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0A0" w:firstRow="1" w:lastRow="0" w:firstColumn="1" w:lastColumn="0" w:noHBand="0" w:noVBand="0"/>
      </w:tblPr>
      <w:tblGrid>
        <w:gridCol w:w="9923"/>
      </w:tblGrid>
      <w:tr w:rsidR="00B1526F" w:rsidRPr="008E7736" w:rsidTr="00571B41">
        <w:trPr>
          <w:trHeight w:val="2178"/>
        </w:trPr>
        <w:tc>
          <w:tcPr>
            <w:tcW w:w="9923" w:type="dxa"/>
            <w:tcBorders>
              <w:top w:val="thinThickSmallGap" w:sz="24" w:space="0" w:color="E36C0A"/>
              <w:bottom w:val="single" w:sz="12" w:space="0" w:color="FABF8F"/>
            </w:tcBorders>
            <w:vAlign w:val="center"/>
          </w:tcPr>
          <w:p w:rsidR="00B1526F" w:rsidRPr="008E7736" w:rsidRDefault="00B1526F" w:rsidP="006B6261">
            <w:pPr>
              <w:rPr>
                <w:rFonts w:ascii="微软雅黑" w:eastAsia="微软雅黑" w:hAnsi="微软雅黑"/>
                <w:b/>
                <w:szCs w:val="21"/>
              </w:rPr>
            </w:pPr>
            <w:r w:rsidRPr="008E7736">
              <w:rPr>
                <w:rFonts w:ascii="微软雅黑" w:eastAsia="微软雅黑" w:hAnsi="微软雅黑"/>
                <w:noProof/>
                <w:szCs w:val="21"/>
              </w:rPr>
              <mc:AlternateContent>
                <mc:Choice Requires="wps">
                  <w:drawing>
                    <wp:anchor distT="0" distB="0" distL="114300" distR="114300" simplePos="0" relativeHeight="251659264" behindDoc="0" locked="0" layoutInCell="1" allowOverlap="1" wp14:anchorId="63D7A0F3" wp14:editId="6246884E">
                      <wp:simplePos x="0" y="0"/>
                      <wp:positionH relativeFrom="column">
                        <wp:posOffset>121920</wp:posOffset>
                      </wp:positionH>
                      <wp:positionV relativeFrom="paragraph">
                        <wp:posOffset>-15875</wp:posOffset>
                      </wp:positionV>
                      <wp:extent cx="5895975" cy="11811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1181100"/>
                              </a:xfrm>
                              <a:prstGeom prst="rect">
                                <a:avLst/>
                              </a:prstGeom>
                              <a:noFill/>
                              <a:ln>
                                <a:noFill/>
                              </a:ln>
                              <a:effectLst/>
                            </wps:spPr>
                            <wps:txbx>
                              <w:txbxContent>
                                <w:p w:rsidR="001C2AD9" w:rsidRPr="00571B41" w:rsidRDefault="001C2AD9" w:rsidP="00AB26A7">
                                  <w:pPr>
                                    <w:pStyle w:val="1"/>
                                    <w:ind w:firstLineChars="0" w:firstLine="0"/>
                                    <w:jc w:val="center"/>
                                    <w:rPr>
                                      <w:rFonts w:ascii="微软雅黑" w:eastAsia="微软雅黑" w:hAnsi="微软雅黑"/>
                                      <w:b/>
                                      <w:color w:val="E36C0A"/>
                                      <w:sz w:val="40"/>
                                      <w:szCs w:val="72"/>
                                    </w:rPr>
                                  </w:pPr>
                                  <w:r w:rsidRPr="00571B41">
                                    <w:rPr>
                                      <w:rFonts w:ascii="微软雅黑" w:eastAsia="微软雅黑" w:hAnsi="微软雅黑" w:hint="eastAsia"/>
                                      <w:b/>
                                      <w:color w:val="E36C0A"/>
                                      <w:sz w:val="40"/>
                                      <w:szCs w:val="72"/>
                                    </w:rPr>
                                    <w:t>夺金</w:t>
                                  </w:r>
                                  <w:r>
                                    <w:rPr>
                                      <w:rFonts w:ascii="微软雅黑" w:eastAsia="微软雅黑" w:hAnsi="微软雅黑" w:hint="eastAsia"/>
                                      <w:b/>
                                      <w:color w:val="E36C0A"/>
                                      <w:sz w:val="40"/>
                                      <w:szCs w:val="72"/>
                                    </w:rPr>
                                    <w:t>·</w:t>
                                  </w:r>
                                  <w:r w:rsidRPr="00571B41">
                                    <w:rPr>
                                      <w:rFonts w:ascii="微软雅黑" w:eastAsia="微软雅黑" w:hAnsi="微软雅黑" w:hint="eastAsia"/>
                                      <w:b/>
                                      <w:color w:val="E36C0A"/>
                                      <w:sz w:val="40"/>
                                      <w:szCs w:val="72"/>
                                    </w:rPr>
                                    <w:t>大国潮</w:t>
                                  </w:r>
                                </w:p>
                                <w:p w:rsidR="001C2AD9" w:rsidRPr="00571B41" w:rsidRDefault="001C2AD9" w:rsidP="00AB26A7">
                                  <w:pPr>
                                    <w:pStyle w:val="1"/>
                                    <w:ind w:firstLineChars="0" w:firstLine="0"/>
                                    <w:jc w:val="center"/>
                                    <w:rPr>
                                      <w:rFonts w:ascii="微软雅黑" w:eastAsia="微软雅黑" w:hAnsi="微软雅黑"/>
                                      <w:b/>
                                      <w:color w:val="E36C0A"/>
                                      <w:sz w:val="40"/>
                                      <w:szCs w:val="72"/>
                                    </w:rPr>
                                  </w:pPr>
                                  <w:r w:rsidRPr="00571B41">
                                    <w:rPr>
                                      <w:rFonts w:ascii="微软雅黑" w:eastAsia="微软雅黑" w:hAnsi="微软雅黑" w:hint="eastAsia"/>
                                      <w:b/>
                                      <w:color w:val="E36C0A"/>
                                      <w:sz w:val="40"/>
                                      <w:szCs w:val="72"/>
                                    </w:rPr>
                                    <w:t>中央广播电视总台2020转播</w:t>
                                  </w:r>
                                  <w:r>
                                    <w:rPr>
                                      <w:rFonts w:ascii="微软雅黑" w:eastAsia="微软雅黑" w:hAnsi="微软雅黑" w:hint="eastAsia"/>
                                      <w:b/>
                                      <w:color w:val="E36C0A"/>
                                      <w:sz w:val="40"/>
                                      <w:szCs w:val="72"/>
                                    </w:rPr>
                                    <w:t>赞助商</w:t>
                                  </w:r>
                                </w:p>
                                <w:p w:rsidR="001C2AD9" w:rsidRPr="0020319E" w:rsidRDefault="001C2AD9" w:rsidP="0020319E">
                                  <w:pPr>
                                    <w:pStyle w:val="1"/>
                                    <w:ind w:firstLineChars="116" w:firstLine="373"/>
                                    <w:rPr>
                                      <w:b/>
                                      <w:color w:val="E36C0A"/>
                                      <w:sz w:val="32"/>
                                      <w:szCs w:val="72"/>
                                    </w:rPr>
                                  </w:pPr>
                                </w:p>
                                <w:p w:rsidR="001C2AD9" w:rsidRPr="0020319E" w:rsidRDefault="001C2AD9" w:rsidP="0020319E">
                                  <w:pPr>
                                    <w:pStyle w:val="1"/>
                                    <w:ind w:firstLine="643"/>
                                    <w:jc w:val="center"/>
                                    <w:rPr>
                                      <w:b/>
                                      <w:color w:val="E36C0A"/>
                                      <w:sz w:val="32"/>
                                      <w:szCs w:val="72"/>
                                    </w:rPr>
                                  </w:pPr>
                                </w:p>
                                <w:p w:rsidR="001C2AD9" w:rsidRPr="0020319E" w:rsidRDefault="001C2AD9" w:rsidP="0020319E">
                                  <w:pPr>
                                    <w:pStyle w:val="1"/>
                                    <w:ind w:firstLine="643"/>
                                    <w:jc w:val="center"/>
                                    <w:rPr>
                                      <w:b/>
                                      <w:color w:val="E36C0A"/>
                                      <w:sz w:val="32"/>
                                      <w:szCs w:val="72"/>
                                    </w:rPr>
                                  </w:pPr>
                                </w:p>
                                <w:p w:rsidR="001C2AD9" w:rsidRPr="0020319E" w:rsidRDefault="001C2AD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6pt;margin-top:-1.25pt;width:464.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" filled="f" stroked="f">
                      <v:path arrowok="t"/>
                      <v:textbox>
                        <w:txbxContent>
                          <w:p w:rsidR="001C2AD9" w:rsidRPr="00571B41" w:rsidRDefault="001C2AD9" w:rsidP="00AB26A7">
                            <w:pPr>
                              <w:pStyle w:val="1"/>
                              <w:ind w:firstLineChars="0" w:firstLine="0"/>
                              <w:jc w:val="center"/>
                              <w:rPr>
                                <w:rFonts w:ascii="微软雅黑" w:eastAsia="微软雅黑" w:hAnsi="微软雅黑"/>
                                <w:b/>
                                <w:color w:val="E36C0A"/>
                                <w:sz w:val="40"/>
                                <w:szCs w:val="72"/>
                              </w:rPr>
                            </w:pPr>
                            <w:r w:rsidRPr="00571B41">
                              <w:rPr>
                                <w:rFonts w:ascii="微软雅黑" w:eastAsia="微软雅黑" w:hAnsi="微软雅黑" w:hint="eastAsia"/>
                                <w:b/>
                                <w:color w:val="E36C0A"/>
                                <w:sz w:val="40"/>
                                <w:szCs w:val="72"/>
                              </w:rPr>
                              <w:t>夺金</w:t>
                            </w:r>
                            <w:r>
                              <w:rPr>
                                <w:rFonts w:ascii="微软雅黑" w:eastAsia="微软雅黑" w:hAnsi="微软雅黑" w:hint="eastAsia"/>
                                <w:b/>
                                <w:color w:val="E36C0A"/>
                                <w:sz w:val="40"/>
                                <w:szCs w:val="72"/>
                              </w:rPr>
                              <w:t>·</w:t>
                            </w:r>
                            <w:r w:rsidRPr="00571B41">
                              <w:rPr>
                                <w:rFonts w:ascii="微软雅黑" w:eastAsia="微软雅黑" w:hAnsi="微软雅黑" w:hint="eastAsia"/>
                                <w:b/>
                                <w:color w:val="E36C0A"/>
                                <w:sz w:val="40"/>
                                <w:szCs w:val="72"/>
                              </w:rPr>
                              <w:t>大国潮</w:t>
                            </w:r>
                          </w:p>
                          <w:p w:rsidR="001C2AD9" w:rsidRPr="00571B41" w:rsidRDefault="001C2AD9" w:rsidP="00AB26A7">
                            <w:pPr>
                              <w:pStyle w:val="1"/>
                              <w:ind w:firstLineChars="0" w:firstLine="0"/>
                              <w:jc w:val="center"/>
                              <w:rPr>
                                <w:rFonts w:ascii="微软雅黑" w:eastAsia="微软雅黑" w:hAnsi="微软雅黑"/>
                                <w:b/>
                                <w:color w:val="E36C0A"/>
                                <w:sz w:val="40"/>
                                <w:szCs w:val="72"/>
                              </w:rPr>
                            </w:pPr>
                            <w:r w:rsidRPr="00571B41">
                              <w:rPr>
                                <w:rFonts w:ascii="微软雅黑" w:eastAsia="微软雅黑" w:hAnsi="微软雅黑" w:hint="eastAsia"/>
                                <w:b/>
                                <w:color w:val="E36C0A"/>
                                <w:sz w:val="40"/>
                                <w:szCs w:val="72"/>
                              </w:rPr>
                              <w:t>中央广播电视总台2020转播</w:t>
                            </w:r>
                            <w:r>
                              <w:rPr>
                                <w:rFonts w:ascii="微软雅黑" w:eastAsia="微软雅黑" w:hAnsi="微软雅黑" w:hint="eastAsia"/>
                                <w:b/>
                                <w:color w:val="E36C0A"/>
                                <w:sz w:val="40"/>
                                <w:szCs w:val="72"/>
                              </w:rPr>
                              <w:t>赞助商</w:t>
                            </w:r>
                          </w:p>
                          <w:p w:rsidR="001C2AD9" w:rsidRPr="0020319E" w:rsidRDefault="001C2AD9" w:rsidP="0020319E">
                            <w:pPr>
                              <w:pStyle w:val="1"/>
                              <w:ind w:firstLineChars="116" w:firstLine="373"/>
                              <w:rPr>
                                <w:b/>
                                <w:color w:val="E36C0A"/>
                                <w:sz w:val="32"/>
                                <w:szCs w:val="72"/>
                              </w:rPr>
                            </w:pPr>
                          </w:p>
                          <w:p w:rsidR="001C2AD9" w:rsidRPr="0020319E" w:rsidRDefault="001C2AD9" w:rsidP="0020319E">
                            <w:pPr>
                              <w:pStyle w:val="1"/>
                              <w:ind w:firstLine="643"/>
                              <w:jc w:val="center"/>
                              <w:rPr>
                                <w:b/>
                                <w:color w:val="E36C0A"/>
                                <w:sz w:val="32"/>
                                <w:szCs w:val="72"/>
                              </w:rPr>
                            </w:pPr>
                          </w:p>
                          <w:p w:rsidR="001C2AD9" w:rsidRPr="0020319E" w:rsidRDefault="001C2AD9" w:rsidP="0020319E">
                            <w:pPr>
                              <w:pStyle w:val="1"/>
                              <w:ind w:firstLine="643"/>
                              <w:jc w:val="center"/>
                              <w:rPr>
                                <w:b/>
                                <w:color w:val="E36C0A"/>
                                <w:sz w:val="32"/>
                                <w:szCs w:val="72"/>
                              </w:rPr>
                            </w:pPr>
                          </w:p>
                          <w:p w:rsidR="001C2AD9" w:rsidRPr="0020319E" w:rsidRDefault="001C2AD9">
                            <w:pPr>
                              <w:rPr>
                                <w:sz w:val="20"/>
                              </w:rPr>
                            </w:pPr>
                          </w:p>
                        </w:txbxContent>
                      </v:textbox>
                    </v:shape>
                  </w:pict>
                </mc:Fallback>
              </mc:AlternateContent>
            </w:r>
          </w:p>
          <w:p w:rsidR="00B1526F" w:rsidRPr="008E7736" w:rsidRDefault="00B1526F" w:rsidP="006B6261">
            <w:pPr>
              <w:rPr>
                <w:rFonts w:ascii="微软雅黑" w:eastAsia="微软雅黑" w:hAnsi="微软雅黑"/>
                <w:b/>
                <w:szCs w:val="21"/>
              </w:rPr>
            </w:pPr>
          </w:p>
        </w:tc>
      </w:tr>
      <w:tr w:rsidR="00B1526F" w:rsidRPr="008E7736" w:rsidTr="00537510">
        <w:trPr>
          <w:trHeight w:val="5644"/>
        </w:trPr>
        <w:tc>
          <w:tcPr>
            <w:tcW w:w="9923" w:type="dxa"/>
            <w:tcBorders>
              <w:bottom w:val="nil"/>
            </w:tcBorders>
            <w:vAlign w:val="center"/>
          </w:tcPr>
          <w:p w:rsidR="00BE29D8" w:rsidRPr="009E1E72" w:rsidRDefault="00B1526F" w:rsidP="00AB26A7">
            <w:pPr>
              <w:pStyle w:val="1"/>
              <w:ind w:firstLineChars="0" w:firstLine="0"/>
              <w:jc w:val="center"/>
              <w:rPr>
                <w:rFonts w:ascii="微软雅黑" w:eastAsia="微软雅黑" w:hAnsi="微软雅黑"/>
                <w:b/>
                <w:bCs/>
                <w:color w:val="E36C0A" w:themeColor="accent6" w:themeShade="BF"/>
                <w:sz w:val="24"/>
                <w:szCs w:val="24"/>
              </w:rPr>
            </w:pPr>
            <w:r w:rsidRPr="009E1E72">
              <w:rPr>
                <w:rFonts w:ascii="微软雅黑" w:eastAsia="微软雅黑" w:hAnsi="微软雅黑" w:hint="eastAsia"/>
                <w:b/>
                <w:bCs/>
                <w:color w:val="E36C0A" w:themeColor="accent6" w:themeShade="BF"/>
                <w:sz w:val="24"/>
                <w:szCs w:val="24"/>
              </w:rPr>
              <w:t>PART A</w:t>
            </w:r>
            <w:r w:rsidR="00AB26A7">
              <w:rPr>
                <w:rFonts w:ascii="微软雅黑" w:eastAsia="微软雅黑" w:hAnsi="微软雅黑" w:hint="eastAsia"/>
                <w:b/>
                <w:bCs/>
                <w:color w:val="E36C0A" w:themeColor="accent6" w:themeShade="BF"/>
                <w:sz w:val="24"/>
                <w:szCs w:val="24"/>
              </w:rPr>
              <w:t>称号应用</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87"/>
              <w:gridCol w:w="7306"/>
            </w:tblGrid>
            <w:tr w:rsidR="00BE29D8" w:rsidRPr="008E7736" w:rsidTr="0020319E">
              <w:trPr>
                <w:trHeight w:val="226"/>
                <w:jc w:val="center"/>
              </w:trPr>
              <w:tc>
                <w:tcPr>
                  <w:tcW w:w="1887" w:type="dxa"/>
                  <w:shd w:val="clear" w:color="auto" w:fill="FDE9D9" w:themeFill="accent6" w:themeFillTint="33"/>
                  <w:tcMar>
                    <w:top w:w="72" w:type="dxa"/>
                    <w:left w:w="144" w:type="dxa"/>
                    <w:bottom w:w="72" w:type="dxa"/>
                    <w:right w:w="144" w:type="dxa"/>
                  </w:tcMar>
                </w:tcPr>
                <w:p w:rsidR="00BE29D8" w:rsidRPr="008E7736" w:rsidRDefault="00BE29D8" w:rsidP="00DA6683">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回报</w:t>
                  </w:r>
                </w:p>
              </w:tc>
              <w:tc>
                <w:tcPr>
                  <w:tcW w:w="7306" w:type="dxa"/>
                  <w:shd w:val="clear" w:color="auto" w:fill="FDE9D9" w:themeFill="accent6" w:themeFillTint="33"/>
                  <w:tcMar>
                    <w:top w:w="72" w:type="dxa"/>
                    <w:left w:w="144" w:type="dxa"/>
                    <w:bottom w:w="72" w:type="dxa"/>
                    <w:right w:w="144" w:type="dxa"/>
                  </w:tcMar>
                </w:tcPr>
                <w:p w:rsidR="00BE29D8" w:rsidRPr="008E7736" w:rsidRDefault="00BE29D8" w:rsidP="00DA6683">
                  <w:pPr>
                    <w:pStyle w:val="1"/>
                    <w:ind w:firstLineChars="68" w:firstLine="143"/>
                    <w:jc w:val="center"/>
                    <w:rPr>
                      <w:rFonts w:ascii="微软雅黑" w:eastAsia="微软雅黑" w:hAnsi="微软雅黑"/>
                      <w:b/>
                      <w:szCs w:val="21"/>
                    </w:rPr>
                  </w:pPr>
                  <w:r w:rsidRPr="008E7736">
                    <w:rPr>
                      <w:rFonts w:ascii="微软雅黑" w:eastAsia="微软雅黑" w:hAnsi="微软雅黑" w:hint="eastAsia"/>
                      <w:b/>
                      <w:szCs w:val="21"/>
                    </w:rPr>
                    <w:t>使用规则</w:t>
                  </w:r>
                </w:p>
              </w:tc>
            </w:tr>
            <w:tr w:rsidR="00BE29D8" w:rsidRPr="008E7736" w:rsidTr="0020319E">
              <w:trPr>
                <w:trHeight w:val="318"/>
                <w:jc w:val="center"/>
              </w:trPr>
              <w:tc>
                <w:tcPr>
                  <w:tcW w:w="1887" w:type="dxa"/>
                  <w:shd w:val="clear" w:color="auto" w:fill="auto"/>
                  <w:tcMar>
                    <w:top w:w="72" w:type="dxa"/>
                    <w:left w:w="144" w:type="dxa"/>
                    <w:bottom w:w="72" w:type="dxa"/>
                    <w:right w:w="144" w:type="dxa"/>
                  </w:tcMar>
                  <w:hideMark/>
                </w:tcPr>
                <w:p w:rsidR="00BE29D8" w:rsidRPr="008E7736" w:rsidRDefault="00BE29D8" w:rsidP="00BE29D8">
                  <w:pPr>
                    <w:pStyle w:val="1"/>
                    <w:ind w:firstLineChars="27" w:firstLine="57"/>
                    <w:jc w:val="center"/>
                    <w:rPr>
                      <w:rFonts w:ascii="微软雅黑" w:eastAsia="微软雅黑" w:hAnsi="微软雅黑"/>
                      <w:szCs w:val="21"/>
                    </w:rPr>
                  </w:pPr>
                  <w:r w:rsidRPr="008E7736">
                    <w:rPr>
                      <w:rFonts w:ascii="微软雅黑" w:eastAsia="微软雅黑" w:hAnsi="微软雅黑" w:hint="eastAsia"/>
                      <w:szCs w:val="21"/>
                    </w:rPr>
                    <w:t>称号：</w:t>
                  </w:r>
                </w:p>
              </w:tc>
              <w:tc>
                <w:tcPr>
                  <w:tcW w:w="7306" w:type="dxa"/>
                  <w:shd w:val="clear" w:color="auto" w:fill="auto"/>
                  <w:tcMar>
                    <w:top w:w="72" w:type="dxa"/>
                    <w:left w:w="144" w:type="dxa"/>
                    <w:bottom w:w="72" w:type="dxa"/>
                    <w:right w:w="144" w:type="dxa"/>
                  </w:tcMar>
                  <w:hideMark/>
                </w:tcPr>
                <w:p w:rsidR="00BE29D8" w:rsidRPr="008E7736" w:rsidRDefault="00C466C3" w:rsidP="005A51FB">
                  <w:pPr>
                    <w:pStyle w:val="1"/>
                    <w:ind w:firstLineChars="0" w:firstLine="0"/>
                    <w:jc w:val="left"/>
                    <w:rPr>
                      <w:rFonts w:ascii="微软雅黑" w:eastAsia="微软雅黑" w:hAnsi="微软雅黑"/>
                      <w:szCs w:val="21"/>
                    </w:rPr>
                  </w:pPr>
                  <w:r>
                    <w:rPr>
                      <w:rFonts w:ascii="微软雅黑" w:eastAsia="微软雅黑" w:hAnsi="微软雅黑" w:hint="eastAsia"/>
                      <w:szCs w:val="21"/>
                    </w:rPr>
                    <w:t>夺金·</w:t>
                  </w:r>
                  <w:r w:rsidR="00BE29D8" w:rsidRPr="00AB26A7">
                    <w:rPr>
                      <w:rFonts w:ascii="微软雅黑" w:eastAsia="微软雅黑" w:hAnsi="微软雅黑" w:hint="eastAsia"/>
                      <w:szCs w:val="21"/>
                    </w:rPr>
                    <w:t>大国潮</w:t>
                  </w:r>
                  <w:r w:rsidR="00BE29D8" w:rsidRPr="008E7736">
                    <w:rPr>
                      <w:rFonts w:ascii="微软雅黑" w:eastAsia="微软雅黑" w:hAnsi="微软雅黑" w:hint="eastAsia"/>
                      <w:szCs w:val="21"/>
                    </w:rPr>
                    <w:t>——中央广播电视总台2020转播</w:t>
                  </w:r>
                  <w:r w:rsidR="005A51FB">
                    <w:rPr>
                      <w:rFonts w:ascii="微软雅黑" w:eastAsia="微软雅黑" w:hAnsi="微软雅黑" w:hint="eastAsia"/>
                      <w:szCs w:val="21"/>
                    </w:rPr>
                    <w:t>赞助商</w:t>
                  </w:r>
                </w:p>
              </w:tc>
            </w:tr>
            <w:tr w:rsidR="00BE29D8" w:rsidRPr="008E7736" w:rsidTr="0020319E">
              <w:trPr>
                <w:trHeight w:val="196"/>
                <w:jc w:val="center"/>
              </w:trPr>
              <w:tc>
                <w:tcPr>
                  <w:tcW w:w="1887" w:type="dxa"/>
                  <w:shd w:val="clear" w:color="auto" w:fill="auto"/>
                  <w:tcMar>
                    <w:top w:w="72" w:type="dxa"/>
                    <w:left w:w="144" w:type="dxa"/>
                    <w:bottom w:w="72" w:type="dxa"/>
                    <w:right w:w="144" w:type="dxa"/>
                  </w:tcMar>
                  <w:hideMark/>
                </w:tcPr>
                <w:p w:rsidR="00BE29D8" w:rsidRPr="008E7736" w:rsidRDefault="00BE29D8" w:rsidP="00BE29D8">
                  <w:pPr>
                    <w:pStyle w:val="1"/>
                    <w:ind w:firstLineChars="27" w:firstLine="57"/>
                    <w:jc w:val="center"/>
                    <w:rPr>
                      <w:rFonts w:ascii="微软雅黑" w:eastAsia="微软雅黑" w:hAnsi="微软雅黑"/>
                      <w:szCs w:val="21"/>
                    </w:rPr>
                  </w:pPr>
                  <w:r w:rsidRPr="008E7736">
                    <w:rPr>
                      <w:rFonts w:ascii="微软雅黑" w:eastAsia="微软雅黑" w:hAnsi="微软雅黑" w:hint="eastAsia"/>
                      <w:szCs w:val="21"/>
                    </w:rPr>
                    <w:t>期限：</w:t>
                  </w:r>
                </w:p>
              </w:tc>
              <w:tc>
                <w:tcPr>
                  <w:tcW w:w="7306" w:type="dxa"/>
                  <w:shd w:val="clear" w:color="auto" w:fill="auto"/>
                  <w:tcMar>
                    <w:top w:w="72" w:type="dxa"/>
                    <w:left w:w="144" w:type="dxa"/>
                    <w:bottom w:w="72" w:type="dxa"/>
                    <w:right w:w="144" w:type="dxa"/>
                  </w:tcMar>
                  <w:hideMark/>
                </w:tcPr>
                <w:p w:rsidR="00BE29D8" w:rsidRPr="008E7736" w:rsidRDefault="00BE29D8" w:rsidP="00BE29D8">
                  <w:pPr>
                    <w:jc w:val="left"/>
                    <w:rPr>
                      <w:rFonts w:ascii="微软雅黑" w:eastAsia="微软雅黑" w:hAnsi="微软雅黑"/>
                      <w:szCs w:val="21"/>
                    </w:rPr>
                  </w:pPr>
                  <w:r w:rsidRPr="008E7736">
                    <w:rPr>
                      <w:rFonts w:ascii="微软雅黑" w:eastAsia="微软雅黑" w:hAnsi="微软雅黑" w:hint="eastAsia"/>
                      <w:szCs w:val="21"/>
                    </w:rPr>
                    <w:t>从合同签署日起至2021年底</w:t>
                  </w:r>
                </w:p>
              </w:tc>
            </w:tr>
            <w:tr w:rsidR="00BE29D8" w:rsidRPr="008E7736" w:rsidTr="0020319E">
              <w:trPr>
                <w:trHeight w:val="255"/>
                <w:jc w:val="center"/>
              </w:trPr>
              <w:tc>
                <w:tcPr>
                  <w:tcW w:w="1887" w:type="dxa"/>
                  <w:shd w:val="clear" w:color="auto" w:fill="auto"/>
                  <w:tcMar>
                    <w:top w:w="72" w:type="dxa"/>
                    <w:left w:w="144" w:type="dxa"/>
                    <w:bottom w:w="72" w:type="dxa"/>
                    <w:right w:w="144" w:type="dxa"/>
                  </w:tcMar>
                  <w:hideMark/>
                </w:tcPr>
                <w:p w:rsidR="00BE29D8" w:rsidRPr="008E7736" w:rsidRDefault="00BE29D8" w:rsidP="00BE29D8">
                  <w:pPr>
                    <w:pStyle w:val="1"/>
                    <w:ind w:firstLineChars="27" w:firstLine="57"/>
                    <w:jc w:val="center"/>
                    <w:rPr>
                      <w:rFonts w:ascii="微软雅黑" w:eastAsia="微软雅黑" w:hAnsi="微软雅黑"/>
                      <w:szCs w:val="21"/>
                    </w:rPr>
                  </w:pPr>
                  <w:r w:rsidRPr="008E7736">
                    <w:rPr>
                      <w:rFonts w:ascii="微软雅黑" w:eastAsia="微软雅黑" w:hAnsi="微软雅黑" w:hint="eastAsia"/>
                      <w:szCs w:val="21"/>
                    </w:rPr>
                    <w:t>权限:</w:t>
                  </w:r>
                </w:p>
              </w:tc>
              <w:tc>
                <w:tcPr>
                  <w:tcW w:w="7306" w:type="dxa"/>
                  <w:shd w:val="clear" w:color="auto" w:fill="auto"/>
                  <w:tcMar>
                    <w:top w:w="72" w:type="dxa"/>
                    <w:left w:w="144" w:type="dxa"/>
                    <w:bottom w:w="72" w:type="dxa"/>
                    <w:right w:w="144" w:type="dxa"/>
                  </w:tcMar>
                  <w:hideMark/>
                </w:tcPr>
                <w:p w:rsidR="00BE29D8" w:rsidRPr="008E7736" w:rsidRDefault="00BE29D8" w:rsidP="00BE29D8">
                  <w:pPr>
                    <w:pStyle w:val="1"/>
                    <w:ind w:firstLineChars="0" w:firstLine="0"/>
                    <w:jc w:val="left"/>
                    <w:rPr>
                      <w:rFonts w:ascii="微软雅黑" w:eastAsia="微软雅黑" w:hAnsi="微软雅黑"/>
                      <w:szCs w:val="21"/>
                    </w:rPr>
                  </w:pPr>
                  <w:r w:rsidRPr="008E7736">
                    <w:rPr>
                      <w:rFonts w:ascii="微软雅黑" w:eastAsia="微软雅黑" w:hAnsi="微软雅黑" w:hint="eastAsia"/>
                      <w:szCs w:val="21"/>
                    </w:rPr>
                    <w:t>经中央电视台广告经营管理中心审定并备案后，</w:t>
                  </w:r>
                  <w:proofErr w:type="gramStart"/>
                  <w:r w:rsidRPr="008E7736">
                    <w:rPr>
                      <w:rFonts w:ascii="微软雅黑" w:eastAsia="微软雅黑" w:hAnsi="微软雅黑" w:hint="eastAsia"/>
                      <w:szCs w:val="21"/>
                    </w:rPr>
                    <w:t>可用于线上</w:t>
                  </w:r>
                  <w:proofErr w:type="gramEnd"/>
                  <w:r w:rsidRPr="008E7736">
                    <w:rPr>
                      <w:rFonts w:ascii="微软雅黑" w:eastAsia="微软雅黑" w:hAnsi="微软雅黑" w:hint="eastAsia"/>
                      <w:szCs w:val="21"/>
                    </w:rPr>
                    <w:t>及线下品牌宣传</w:t>
                  </w:r>
                </w:p>
              </w:tc>
            </w:tr>
            <w:tr w:rsidR="00BE29D8" w:rsidRPr="008E7736" w:rsidTr="0020319E">
              <w:trPr>
                <w:trHeight w:val="706"/>
                <w:jc w:val="center"/>
              </w:trPr>
              <w:tc>
                <w:tcPr>
                  <w:tcW w:w="1887" w:type="dxa"/>
                  <w:shd w:val="clear" w:color="auto" w:fill="auto"/>
                  <w:tcMar>
                    <w:top w:w="72" w:type="dxa"/>
                    <w:left w:w="144" w:type="dxa"/>
                    <w:bottom w:w="72" w:type="dxa"/>
                    <w:right w:w="144" w:type="dxa"/>
                  </w:tcMar>
                  <w:hideMark/>
                </w:tcPr>
                <w:p w:rsidR="00BE29D8" w:rsidRPr="008E7736" w:rsidRDefault="00BE29D8" w:rsidP="00BE29D8">
                  <w:pPr>
                    <w:pStyle w:val="1"/>
                    <w:ind w:firstLineChars="27" w:firstLine="57"/>
                    <w:jc w:val="center"/>
                    <w:rPr>
                      <w:rFonts w:ascii="微软雅黑" w:eastAsia="微软雅黑" w:hAnsi="微软雅黑"/>
                      <w:szCs w:val="21"/>
                    </w:rPr>
                  </w:pPr>
                  <w:r w:rsidRPr="008E7736">
                    <w:rPr>
                      <w:rFonts w:ascii="微软雅黑" w:eastAsia="微软雅黑" w:hAnsi="微软雅黑" w:hint="eastAsia"/>
                      <w:szCs w:val="21"/>
                    </w:rPr>
                    <w:t>VI系统:</w:t>
                  </w:r>
                </w:p>
              </w:tc>
              <w:tc>
                <w:tcPr>
                  <w:tcW w:w="7306" w:type="dxa"/>
                  <w:shd w:val="clear" w:color="auto" w:fill="auto"/>
                  <w:tcMar>
                    <w:top w:w="72" w:type="dxa"/>
                    <w:left w:w="144" w:type="dxa"/>
                    <w:bottom w:w="72" w:type="dxa"/>
                    <w:right w:w="144" w:type="dxa"/>
                  </w:tcMar>
                  <w:hideMark/>
                </w:tcPr>
                <w:p w:rsidR="00BE29D8" w:rsidRPr="008E7736" w:rsidRDefault="00BE29D8" w:rsidP="00BE29D8">
                  <w:pPr>
                    <w:pStyle w:val="1"/>
                    <w:ind w:firstLineChars="0" w:firstLine="0"/>
                    <w:jc w:val="left"/>
                    <w:rPr>
                      <w:rFonts w:ascii="微软雅黑" w:eastAsia="微软雅黑" w:hAnsi="微软雅黑"/>
                      <w:szCs w:val="21"/>
                    </w:rPr>
                  </w:pPr>
                  <w:r w:rsidRPr="008E7736">
                    <w:rPr>
                      <w:rFonts w:ascii="微软雅黑" w:eastAsia="微软雅黑" w:hAnsi="微软雅黑" w:hint="eastAsia"/>
                      <w:szCs w:val="21"/>
                    </w:rPr>
                    <w:t>统一使用中央电视台广告经营管理中心出具的VI识别系统</w:t>
                  </w:r>
                </w:p>
              </w:tc>
            </w:tr>
          </w:tbl>
          <w:p w:rsidR="00B1526F" w:rsidRPr="009E1E72" w:rsidRDefault="00B1526F" w:rsidP="00BE29D8">
            <w:pPr>
              <w:jc w:val="left"/>
              <w:rPr>
                <w:rFonts w:ascii="微软雅黑" w:eastAsia="微软雅黑" w:hAnsi="微软雅黑"/>
                <w:b/>
                <w:bCs/>
                <w:color w:val="E36C0A" w:themeColor="accent6" w:themeShade="BF"/>
                <w:sz w:val="24"/>
                <w:szCs w:val="24"/>
              </w:rPr>
            </w:pPr>
          </w:p>
        </w:tc>
      </w:tr>
      <w:tr w:rsidR="00336D2C" w:rsidRPr="008E7736" w:rsidTr="00571B41">
        <w:trPr>
          <w:trHeight w:val="493"/>
        </w:trPr>
        <w:tc>
          <w:tcPr>
            <w:tcW w:w="9923" w:type="dxa"/>
            <w:tcBorders>
              <w:top w:val="single" w:sz="4" w:space="0" w:color="F79646" w:themeColor="accent6"/>
            </w:tcBorders>
            <w:vAlign w:val="center"/>
          </w:tcPr>
          <w:p w:rsidR="00336D2C" w:rsidRPr="009E1E72" w:rsidRDefault="00336D2C" w:rsidP="00AB26A7">
            <w:pPr>
              <w:pStyle w:val="1"/>
              <w:ind w:leftChars="-1" w:left="1733" w:hangingChars="723" w:hanging="1735"/>
              <w:jc w:val="center"/>
              <w:rPr>
                <w:rFonts w:ascii="微软雅黑" w:eastAsia="微软雅黑" w:hAnsi="微软雅黑"/>
                <w:b/>
                <w:bCs/>
                <w:color w:val="E36C0A" w:themeColor="accent6" w:themeShade="BF"/>
                <w:sz w:val="24"/>
                <w:szCs w:val="24"/>
              </w:rPr>
            </w:pPr>
            <w:r w:rsidRPr="009E1E72">
              <w:rPr>
                <w:rFonts w:ascii="微软雅黑" w:eastAsia="微软雅黑" w:hAnsi="微软雅黑" w:hint="eastAsia"/>
                <w:b/>
                <w:bCs/>
                <w:color w:val="E36C0A" w:themeColor="accent6" w:themeShade="BF"/>
                <w:sz w:val="24"/>
                <w:szCs w:val="24"/>
              </w:rPr>
              <w:t>PART B</w:t>
            </w:r>
            <w:proofErr w:type="gramStart"/>
            <w:r w:rsidR="00F102F7" w:rsidRPr="009E1E72">
              <w:rPr>
                <w:rFonts w:ascii="微软雅黑" w:eastAsia="微软雅黑" w:hAnsi="微软雅黑" w:hint="eastAsia"/>
                <w:b/>
                <w:bCs/>
                <w:color w:val="E36C0A" w:themeColor="accent6" w:themeShade="BF"/>
                <w:sz w:val="24"/>
                <w:szCs w:val="24"/>
              </w:rPr>
              <w:t>国潮专区</w:t>
            </w:r>
            <w:proofErr w:type="gramEnd"/>
          </w:p>
        </w:tc>
      </w:tr>
      <w:tr w:rsidR="00336D2C" w:rsidRPr="008E7736" w:rsidTr="00571B41">
        <w:trPr>
          <w:trHeight w:val="391"/>
        </w:trPr>
        <w:tc>
          <w:tcPr>
            <w:tcW w:w="9923" w:type="dxa"/>
            <w:tcBorders>
              <w:bottom w:val="single" w:sz="4" w:space="0" w:color="F79646" w:themeColor="accent6"/>
            </w:tcBorders>
            <w:vAlign w:val="center"/>
          </w:tcPr>
          <w:p w:rsidR="00336D2C" w:rsidRPr="008E7736" w:rsidRDefault="00336D2C" w:rsidP="008E7736">
            <w:pPr>
              <w:widowControl/>
              <w:ind w:firstLineChars="165" w:firstLine="346"/>
              <w:jc w:val="left"/>
              <w:rPr>
                <w:rFonts w:ascii="微软雅黑" w:eastAsia="微软雅黑" w:hAnsi="微软雅黑"/>
                <w:b/>
                <w:bCs/>
                <w:szCs w:val="21"/>
              </w:rPr>
            </w:pPr>
            <w:r w:rsidRPr="008E7736">
              <w:rPr>
                <w:rFonts w:ascii="微软雅黑" w:eastAsia="微软雅黑" w:hAnsi="微软雅黑" w:hint="eastAsia"/>
                <w:b/>
                <w:bCs/>
                <w:color w:val="E36C0A" w:themeColor="accent6" w:themeShade="BF"/>
                <w:szCs w:val="21"/>
              </w:rPr>
              <w:t>1、</w:t>
            </w:r>
            <w:r w:rsidR="00F102F7" w:rsidRPr="008E7736">
              <w:rPr>
                <w:rFonts w:ascii="微软雅黑" w:eastAsia="微软雅黑" w:hAnsi="微软雅黑" w:hint="eastAsia"/>
                <w:b/>
                <w:bCs/>
                <w:color w:val="E36C0A" w:themeColor="accent6" w:themeShade="BF"/>
                <w:szCs w:val="21"/>
              </w:rPr>
              <w:t>国潮展播</w:t>
            </w:r>
          </w:p>
        </w:tc>
      </w:tr>
      <w:tr w:rsidR="00336D2C" w:rsidRPr="008E7736" w:rsidTr="00571B41">
        <w:trPr>
          <w:trHeight w:val="3777"/>
        </w:trPr>
        <w:tc>
          <w:tcPr>
            <w:tcW w:w="9923" w:type="dxa"/>
            <w:tcBorders>
              <w:top w:val="single" w:sz="4" w:space="0" w:color="F79646" w:themeColor="accent6"/>
            </w:tcBorders>
            <w:vAlign w:val="center"/>
          </w:tcPr>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14"/>
              <w:gridCol w:w="1276"/>
              <w:gridCol w:w="992"/>
              <w:gridCol w:w="2126"/>
              <w:gridCol w:w="1843"/>
              <w:gridCol w:w="1418"/>
            </w:tblGrid>
            <w:tr w:rsidR="0020319E" w:rsidRPr="008E7736" w:rsidTr="00D664B8">
              <w:trPr>
                <w:trHeight w:val="599"/>
              </w:trPr>
              <w:tc>
                <w:tcPr>
                  <w:tcW w:w="2014" w:type="dxa"/>
                  <w:shd w:val="clear" w:color="auto" w:fill="FDE9D9" w:themeFill="accent6" w:themeFillTint="33"/>
                  <w:tcMar>
                    <w:top w:w="10" w:type="dxa"/>
                    <w:left w:w="10" w:type="dxa"/>
                    <w:bottom w:w="0" w:type="dxa"/>
                    <w:right w:w="10" w:type="dxa"/>
                  </w:tcMar>
                  <w:vAlign w:val="center"/>
                  <w:hideMark/>
                </w:tcPr>
                <w:p w:rsidR="00B36173" w:rsidRPr="008E7736" w:rsidRDefault="00B36173" w:rsidP="00336D2C">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广告形式</w:t>
                  </w:r>
                </w:p>
              </w:tc>
              <w:tc>
                <w:tcPr>
                  <w:tcW w:w="1276" w:type="dxa"/>
                  <w:shd w:val="clear" w:color="auto" w:fill="FDE9D9" w:themeFill="accent6" w:themeFillTint="33"/>
                  <w:vAlign w:val="center"/>
                </w:tcPr>
                <w:p w:rsidR="00B36173" w:rsidRPr="008E7736" w:rsidRDefault="00B36173" w:rsidP="00336D2C">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播出频道</w:t>
                  </w:r>
                </w:p>
              </w:tc>
              <w:tc>
                <w:tcPr>
                  <w:tcW w:w="992" w:type="dxa"/>
                  <w:shd w:val="clear" w:color="auto" w:fill="FDE9D9" w:themeFill="accent6" w:themeFillTint="33"/>
                  <w:vAlign w:val="center"/>
                </w:tcPr>
                <w:p w:rsidR="0020319E" w:rsidRDefault="00B36173" w:rsidP="00B36173">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时长</w:t>
                  </w:r>
                </w:p>
                <w:p w:rsidR="00B36173" w:rsidRPr="008E7736" w:rsidRDefault="00B36173" w:rsidP="00B36173">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（秒）</w:t>
                  </w:r>
                </w:p>
              </w:tc>
              <w:tc>
                <w:tcPr>
                  <w:tcW w:w="2126" w:type="dxa"/>
                  <w:shd w:val="clear" w:color="auto" w:fill="FDE9D9" w:themeFill="accent6" w:themeFillTint="33"/>
                  <w:vAlign w:val="center"/>
                </w:tcPr>
                <w:p w:rsidR="00B36173" w:rsidRPr="008E7736" w:rsidRDefault="00B36173" w:rsidP="00336D2C">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广告段位</w:t>
                  </w:r>
                </w:p>
              </w:tc>
              <w:tc>
                <w:tcPr>
                  <w:tcW w:w="1843" w:type="dxa"/>
                  <w:shd w:val="clear" w:color="auto" w:fill="FDE9D9" w:themeFill="accent6" w:themeFillTint="33"/>
                  <w:tcMar>
                    <w:top w:w="11" w:type="dxa"/>
                    <w:left w:w="11" w:type="dxa"/>
                    <w:bottom w:w="0" w:type="dxa"/>
                    <w:right w:w="11" w:type="dxa"/>
                  </w:tcMar>
                  <w:vAlign w:val="center"/>
                  <w:hideMark/>
                </w:tcPr>
                <w:p w:rsidR="00B36173" w:rsidRPr="008E7736" w:rsidRDefault="0020319E" w:rsidP="00DA6683">
                  <w:pPr>
                    <w:pStyle w:val="1"/>
                    <w:ind w:firstLineChars="27" w:firstLine="57"/>
                    <w:jc w:val="center"/>
                    <w:rPr>
                      <w:rFonts w:ascii="微软雅黑" w:eastAsia="微软雅黑" w:hAnsi="微软雅黑"/>
                      <w:b/>
                      <w:szCs w:val="21"/>
                    </w:rPr>
                  </w:pPr>
                  <w:r>
                    <w:rPr>
                      <w:rFonts w:ascii="微软雅黑" w:eastAsia="微软雅黑" w:hAnsi="微软雅黑" w:hint="eastAsia"/>
                      <w:b/>
                      <w:szCs w:val="21"/>
                    </w:rPr>
                    <w:t>播出日期</w:t>
                  </w:r>
                </w:p>
              </w:tc>
              <w:tc>
                <w:tcPr>
                  <w:tcW w:w="1418" w:type="dxa"/>
                  <w:shd w:val="clear" w:color="auto" w:fill="FDE9D9" w:themeFill="accent6" w:themeFillTint="33"/>
                  <w:tcMar>
                    <w:top w:w="11" w:type="dxa"/>
                    <w:left w:w="11" w:type="dxa"/>
                    <w:bottom w:w="0" w:type="dxa"/>
                    <w:right w:w="11" w:type="dxa"/>
                  </w:tcMar>
                  <w:vAlign w:val="center"/>
                  <w:hideMark/>
                </w:tcPr>
                <w:p w:rsidR="00B36173" w:rsidRPr="008E7736" w:rsidRDefault="00B36173" w:rsidP="00336D2C">
                  <w:pPr>
                    <w:pStyle w:val="1"/>
                    <w:ind w:firstLineChars="27" w:firstLine="57"/>
                    <w:jc w:val="center"/>
                    <w:rPr>
                      <w:rFonts w:ascii="微软雅黑" w:eastAsia="微软雅黑" w:hAnsi="微软雅黑"/>
                      <w:b/>
                      <w:szCs w:val="21"/>
                    </w:rPr>
                  </w:pPr>
                  <w:r w:rsidRPr="008E7736">
                    <w:rPr>
                      <w:rFonts w:ascii="微软雅黑" w:eastAsia="微软雅黑" w:hAnsi="微软雅黑" w:hint="eastAsia"/>
                      <w:b/>
                      <w:szCs w:val="21"/>
                    </w:rPr>
                    <w:t>总频次</w:t>
                  </w:r>
                </w:p>
              </w:tc>
            </w:tr>
            <w:tr w:rsidR="0020319E" w:rsidRPr="008E7736" w:rsidTr="00D664B8">
              <w:trPr>
                <w:trHeight w:val="821"/>
              </w:trPr>
              <w:tc>
                <w:tcPr>
                  <w:tcW w:w="2014" w:type="dxa"/>
                  <w:vMerge w:val="restart"/>
                  <w:shd w:val="clear" w:color="auto" w:fill="auto"/>
                  <w:tcMar>
                    <w:top w:w="15" w:type="dxa"/>
                    <w:left w:w="15" w:type="dxa"/>
                    <w:bottom w:w="0" w:type="dxa"/>
                    <w:right w:w="15" w:type="dxa"/>
                  </w:tcMar>
                  <w:vAlign w:val="center"/>
                  <w:hideMark/>
                </w:tcPr>
                <w:p w:rsidR="0020319E" w:rsidRDefault="0020319E" w:rsidP="00BE29D8">
                  <w:pPr>
                    <w:pStyle w:val="1"/>
                    <w:ind w:firstLineChars="27" w:firstLine="57"/>
                    <w:jc w:val="center"/>
                    <w:rPr>
                      <w:rFonts w:ascii="微软雅黑" w:eastAsia="微软雅黑" w:hAnsi="微软雅黑"/>
                      <w:szCs w:val="21"/>
                    </w:rPr>
                  </w:pPr>
                  <w:r>
                    <w:rPr>
                      <w:rFonts w:ascii="微软雅黑" w:eastAsia="微软雅黑" w:hAnsi="微软雅黑" w:hint="eastAsia"/>
                      <w:szCs w:val="21"/>
                    </w:rPr>
                    <w:t>长秒</w:t>
                  </w:r>
                  <w:r w:rsidRPr="008E7736">
                    <w:rPr>
                      <w:rFonts w:ascii="微软雅黑" w:eastAsia="微软雅黑" w:hAnsi="微软雅黑" w:hint="eastAsia"/>
                      <w:szCs w:val="21"/>
                    </w:rPr>
                    <w:t>展播</w:t>
                  </w:r>
                </w:p>
                <w:p w:rsidR="0020319E" w:rsidRDefault="0020319E" w:rsidP="00B36173">
                  <w:pPr>
                    <w:pStyle w:val="1"/>
                    <w:ind w:firstLineChars="27" w:firstLine="57"/>
                    <w:jc w:val="center"/>
                    <w:rPr>
                      <w:rFonts w:ascii="微软雅黑" w:eastAsia="微软雅黑" w:hAnsi="微软雅黑"/>
                      <w:szCs w:val="21"/>
                    </w:rPr>
                  </w:pPr>
                  <w:r>
                    <w:rPr>
                      <w:rFonts w:ascii="微软雅黑" w:eastAsia="微软雅黑" w:hAnsi="微软雅黑" w:hint="eastAsia"/>
                      <w:szCs w:val="21"/>
                    </w:rPr>
                    <w:t>前后统一包装</w:t>
                  </w:r>
                </w:p>
                <w:p w:rsidR="0020319E" w:rsidRPr="008E7736" w:rsidRDefault="00D664B8" w:rsidP="00B36173">
                  <w:pPr>
                    <w:pStyle w:val="1"/>
                    <w:ind w:firstLineChars="27" w:firstLine="57"/>
                    <w:jc w:val="center"/>
                    <w:rPr>
                      <w:rFonts w:ascii="微软雅黑" w:eastAsia="微软雅黑" w:hAnsi="微软雅黑"/>
                      <w:szCs w:val="21"/>
                    </w:rPr>
                  </w:pPr>
                  <w:r>
                    <w:rPr>
                      <w:rFonts w:ascii="微软雅黑" w:eastAsia="微软雅黑" w:hAnsi="微软雅黑" w:hint="eastAsia"/>
                      <w:szCs w:val="21"/>
                    </w:rPr>
                    <w:t>夺金·大国潮标版</w:t>
                  </w:r>
                </w:p>
              </w:tc>
              <w:tc>
                <w:tcPr>
                  <w:tcW w:w="1276" w:type="dxa"/>
                  <w:vMerge w:val="restart"/>
                  <w:shd w:val="clear" w:color="auto" w:fill="auto"/>
                  <w:vAlign w:val="center"/>
                </w:tcPr>
                <w:p w:rsidR="0020319E" w:rsidRPr="008E7736" w:rsidRDefault="0020319E" w:rsidP="001478FD">
                  <w:pPr>
                    <w:pStyle w:val="1"/>
                    <w:ind w:firstLineChars="27" w:firstLine="57"/>
                    <w:jc w:val="center"/>
                    <w:rPr>
                      <w:rFonts w:ascii="微软雅黑" w:eastAsia="微软雅黑" w:hAnsi="微软雅黑"/>
                      <w:szCs w:val="21"/>
                    </w:rPr>
                  </w:pPr>
                  <w:r w:rsidRPr="008E7736">
                    <w:rPr>
                      <w:rFonts w:ascii="微软雅黑" w:eastAsia="微软雅黑" w:hAnsi="微软雅黑" w:hint="eastAsia"/>
                      <w:szCs w:val="21"/>
                    </w:rPr>
                    <w:t>CCTV-5</w:t>
                  </w:r>
                </w:p>
              </w:tc>
              <w:tc>
                <w:tcPr>
                  <w:tcW w:w="992" w:type="dxa"/>
                  <w:vMerge w:val="restart"/>
                  <w:vAlign w:val="center"/>
                </w:tcPr>
                <w:p w:rsidR="0020319E" w:rsidRPr="008E7736" w:rsidRDefault="00673EDC" w:rsidP="00B36173">
                  <w:pPr>
                    <w:pStyle w:val="1"/>
                    <w:ind w:firstLineChars="27" w:firstLine="57"/>
                    <w:jc w:val="center"/>
                    <w:rPr>
                      <w:rFonts w:ascii="微软雅黑" w:eastAsia="微软雅黑" w:hAnsi="微软雅黑"/>
                      <w:szCs w:val="21"/>
                    </w:rPr>
                  </w:pPr>
                  <w:r>
                    <w:rPr>
                      <w:rFonts w:ascii="微软雅黑" w:eastAsia="微软雅黑" w:hAnsi="微软雅黑" w:hint="eastAsia"/>
                      <w:szCs w:val="21"/>
                    </w:rPr>
                    <w:t>30</w:t>
                  </w:r>
                </w:p>
              </w:tc>
              <w:tc>
                <w:tcPr>
                  <w:tcW w:w="2126" w:type="dxa"/>
                  <w:shd w:val="clear" w:color="auto" w:fill="auto"/>
                  <w:tcMar>
                    <w:top w:w="15" w:type="dxa"/>
                    <w:left w:w="15" w:type="dxa"/>
                    <w:bottom w:w="0" w:type="dxa"/>
                    <w:right w:w="15" w:type="dxa"/>
                  </w:tcMar>
                  <w:vAlign w:val="center"/>
                  <w:hideMark/>
                </w:tcPr>
                <w:p w:rsidR="0020319E" w:rsidRPr="008E7736" w:rsidRDefault="005A51FB" w:rsidP="00D664B8">
                  <w:pPr>
                    <w:pStyle w:val="1"/>
                    <w:ind w:firstLineChars="27" w:firstLine="57"/>
                    <w:jc w:val="left"/>
                    <w:rPr>
                      <w:rFonts w:ascii="微软雅黑" w:eastAsia="微软雅黑" w:hAnsi="微软雅黑"/>
                      <w:szCs w:val="21"/>
                    </w:rPr>
                  </w:pPr>
                  <w:r w:rsidRPr="005A51FB">
                    <w:rPr>
                      <w:rFonts w:ascii="微软雅黑" w:eastAsia="微软雅黑" w:hAnsi="微软雅黑" w:hint="eastAsia"/>
                      <w:szCs w:val="21"/>
                    </w:rPr>
                    <w:t>《豪门盛宴》前</w:t>
                  </w:r>
                </w:p>
              </w:tc>
              <w:tc>
                <w:tcPr>
                  <w:tcW w:w="1843" w:type="dxa"/>
                  <w:shd w:val="clear" w:color="auto" w:fill="auto"/>
                  <w:tcMar>
                    <w:top w:w="11" w:type="dxa"/>
                    <w:left w:w="11" w:type="dxa"/>
                    <w:bottom w:w="0" w:type="dxa"/>
                    <w:right w:w="11" w:type="dxa"/>
                  </w:tcMar>
                  <w:vAlign w:val="center"/>
                  <w:hideMark/>
                </w:tcPr>
                <w:p w:rsidR="0020319E" w:rsidRPr="008E7736" w:rsidRDefault="0020319E" w:rsidP="00336D2C">
                  <w:pPr>
                    <w:pStyle w:val="1"/>
                    <w:ind w:firstLineChars="27" w:firstLine="57"/>
                    <w:jc w:val="center"/>
                    <w:rPr>
                      <w:rFonts w:ascii="微软雅黑" w:eastAsia="微软雅黑" w:hAnsi="微软雅黑"/>
                      <w:szCs w:val="21"/>
                    </w:rPr>
                  </w:pPr>
                  <w:r>
                    <w:rPr>
                      <w:rFonts w:ascii="微软雅黑" w:eastAsia="微软雅黑" w:hAnsi="微软雅黑" w:hint="eastAsia"/>
                      <w:szCs w:val="21"/>
                    </w:rPr>
                    <w:t>欧洲杯比赛日</w:t>
                  </w:r>
                </w:p>
              </w:tc>
              <w:tc>
                <w:tcPr>
                  <w:tcW w:w="1418" w:type="dxa"/>
                  <w:vMerge w:val="restart"/>
                  <w:shd w:val="clear" w:color="auto" w:fill="auto"/>
                  <w:tcMar>
                    <w:top w:w="11" w:type="dxa"/>
                    <w:left w:w="11" w:type="dxa"/>
                    <w:bottom w:w="0" w:type="dxa"/>
                    <w:right w:w="11" w:type="dxa"/>
                  </w:tcMar>
                  <w:vAlign w:val="center"/>
                  <w:hideMark/>
                </w:tcPr>
                <w:p w:rsidR="00D664B8" w:rsidRDefault="0020319E" w:rsidP="00D664B8">
                  <w:pPr>
                    <w:pStyle w:val="1"/>
                    <w:ind w:firstLineChars="75" w:firstLine="158"/>
                    <w:jc w:val="left"/>
                    <w:rPr>
                      <w:rFonts w:ascii="微软雅黑" w:eastAsia="微软雅黑" w:hAnsi="微软雅黑"/>
                      <w:szCs w:val="21"/>
                    </w:rPr>
                  </w:pPr>
                  <w:r>
                    <w:rPr>
                      <w:rFonts w:ascii="微软雅黑" w:eastAsia="微软雅黑" w:hAnsi="微软雅黑" w:hint="eastAsia"/>
                      <w:szCs w:val="21"/>
                    </w:rPr>
                    <w:t>播出日期</w:t>
                  </w:r>
                </w:p>
                <w:p w:rsidR="00D664B8" w:rsidRDefault="0020319E" w:rsidP="00D664B8">
                  <w:pPr>
                    <w:pStyle w:val="1"/>
                    <w:ind w:firstLineChars="75" w:firstLine="158"/>
                    <w:jc w:val="left"/>
                    <w:rPr>
                      <w:rFonts w:ascii="微软雅黑" w:eastAsia="微软雅黑" w:hAnsi="微软雅黑"/>
                      <w:szCs w:val="21"/>
                    </w:rPr>
                  </w:pPr>
                  <w:r>
                    <w:rPr>
                      <w:rFonts w:ascii="微软雅黑" w:eastAsia="微软雅黑" w:hAnsi="微软雅黑" w:hint="eastAsia"/>
                      <w:szCs w:val="21"/>
                    </w:rPr>
                    <w:t>隔日播出，</w:t>
                  </w:r>
                </w:p>
                <w:p w:rsidR="0020319E" w:rsidRPr="008E7736" w:rsidRDefault="0020319E" w:rsidP="00D664B8">
                  <w:pPr>
                    <w:pStyle w:val="1"/>
                    <w:ind w:firstLineChars="75" w:firstLine="158"/>
                    <w:jc w:val="left"/>
                    <w:rPr>
                      <w:rFonts w:ascii="微软雅黑" w:eastAsia="微软雅黑" w:hAnsi="微软雅黑"/>
                      <w:szCs w:val="21"/>
                    </w:rPr>
                  </w:pPr>
                  <w:r>
                    <w:rPr>
                      <w:rFonts w:ascii="微软雅黑" w:eastAsia="微软雅黑" w:hAnsi="微软雅黑" w:hint="eastAsia"/>
                      <w:szCs w:val="21"/>
                    </w:rPr>
                    <w:t>总频次30次</w:t>
                  </w:r>
                </w:p>
              </w:tc>
            </w:tr>
            <w:tr w:rsidR="0020319E" w:rsidRPr="008E7736" w:rsidTr="00D664B8">
              <w:trPr>
                <w:trHeight w:val="861"/>
              </w:trPr>
              <w:tc>
                <w:tcPr>
                  <w:tcW w:w="2014" w:type="dxa"/>
                  <w:vMerge/>
                  <w:vAlign w:val="center"/>
                  <w:hideMark/>
                </w:tcPr>
                <w:p w:rsidR="0020319E" w:rsidRPr="008E7736" w:rsidRDefault="0020319E" w:rsidP="00336D2C">
                  <w:pPr>
                    <w:pStyle w:val="1"/>
                    <w:ind w:firstLineChars="27" w:firstLine="57"/>
                    <w:jc w:val="center"/>
                    <w:rPr>
                      <w:rFonts w:ascii="微软雅黑" w:eastAsia="微软雅黑" w:hAnsi="微软雅黑"/>
                      <w:szCs w:val="21"/>
                    </w:rPr>
                  </w:pPr>
                </w:p>
              </w:tc>
              <w:tc>
                <w:tcPr>
                  <w:tcW w:w="1276" w:type="dxa"/>
                  <w:vMerge/>
                  <w:vAlign w:val="center"/>
                </w:tcPr>
                <w:p w:rsidR="0020319E" w:rsidRPr="008E7736" w:rsidRDefault="0020319E" w:rsidP="00336D2C">
                  <w:pPr>
                    <w:pStyle w:val="1"/>
                    <w:ind w:firstLineChars="27" w:firstLine="57"/>
                    <w:jc w:val="center"/>
                    <w:rPr>
                      <w:rFonts w:ascii="微软雅黑" w:eastAsia="微软雅黑" w:hAnsi="微软雅黑"/>
                      <w:szCs w:val="21"/>
                    </w:rPr>
                  </w:pPr>
                </w:p>
              </w:tc>
              <w:tc>
                <w:tcPr>
                  <w:tcW w:w="992" w:type="dxa"/>
                  <w:vMerge/>
                  <w:vAlign w:val="center"/>
                </w:tcPr>
                <w:p w:rsidR="0020319E" w:rsidRPr="008E7736" w:rsidRDefault="0020319E" w:rsidP="00336D2C">
                  <w:pPr>
                    <w:pStyle w:val="1"/>
                    <w:ind w:firstLineChars="27" w:firstLine="57"/>
                    <w:jc w:val="center"/>
                    <w:rPr>
                      <w:rFonts w:ascii="微软雅黑" w:eastAsia="微软雅黑" w:hAnsi="微软雅黑"/>
                      <w:szCs w:val="21"/>
                    </w:rPr>
                  </w:pPr>
                </w:p>
              </w:tc>
              <w:tc>
                <w:tcPr>
                  <w:tcW w:w="2126" w:type="dxa"/>
                  <w:shd w:val="clear" w:color="auto" w:fill="auto"/>
                  <w:tcMar>
                    <w:top w:w="15" w:type="dxa"/>
                    <w:left w:w="15" w:type="dxa"/>
                    <w:bottom w:w="0" w:type="dxa"/>
                    <w:right w:w="15" w:type="dxa"/>
                  </w:tcMar>
                  <w:vAlign w:val="center"/>
                  <w:hideMark/>
                </w:tcPr>
                <w:p w:rsidR="0020319E" w:rsidRPr="008E7736" w:rsidRDefault="00673EDC" w:rsidP="00D664B8">
                  <w:pPr>
                    <w:pStyle w:val="1"/>
                    <w:ind w:firstLineChars="27" w:firstLine="57"/>
                    <w:jc w:val="left"/>
                    <w:rPr>
                      <w:rFonts w:ascii="微软雅黑" w:eastAsia="微软雅黑" w:hAnsi="微软雅黑"/>
                      <w:szCs w:val="21"/>
                    </w:rPr>
                  </w:pPr>
                  <w:r>
                    <w:rPr>
                      <w:rFonts w:ascii="微软雅黑" w:eastAsia="微软雅黑" w:hAnsi="微软雅黑" w:hint="eastAsia"/>
                      <w:szCs w:val="21"/>
                    </w:rPr>
                    <w:t>《奥运直播</w:t>
                  </w:r>
                  <w:r w:rsidR="00D664B8">
                    <w:rPr>
                      <w:rFonts w:ascii="微软雅黑" w:eastAsia="微软雅黑" w:hAnsi="微软雅黑" w:hint="eastAsia"/>
                      <w:szCs w:val="21"/>
                    </w:rPr>
                    <w:t>节目</w:t>
                  </w:r>
                  <w:r w:rsidRPr="00673EDC">
                    <w:rPr>
                      <w:rFonts w:ascii="微软雅黑" w:eastAsia="微软雅黑" w:hAnsi="微软雅黑" w:hint="eastAsia"/>
                      <w:szCs w:val="21"/>
                    </w:rPr>
                    <w:t>》前</w:t>
                  </w:r>
                </w:p>
              </w:tc>
              <w:tc>
                <w:tcPr>
                  <w:tcW w:w="1843" w:type="dxa"/>
                  <w:shd w:val="clear" w:color="auto" w:fill="auto"/>
                  <w:tcMar>
                    <w:top w:w="11" w:type="dxa"/>
                    <w:left w:w="11" w:type="dxa"/>
                    <w:bottom w:w="0" w:type="dxa"/>
                    <w:right w:w="11" w:type="dxa"/>
                  </w:tcMar>
                  <w:vAlign w:val="center"/>
                  <w:hideMark/>
                </w:tcPr>
                <w:p w:rsidR="0020319E" w:rsidRPr="008E7736" w:rsidRDefault="0020319E" w:rsidP="00336D2C">
                  <w:pPr>
                    <w:pStyle w:val="1"/>
                    <w:ind w:firstLineChars="27" w:firstLine="57"/>
                    <w:jc w:val="center"/>
                    <w:rPr>
                      <w:rFonts w:ascii="微软雅黑" w:eastAsia="微软雅黑" w:hAnsi="微软雅黑"/>
                      <w:szCs w:val="21"/>
                    </w:rPr>
                  </w:pPr>
                  <w:r>
                    <w:rPr>
                      <w:rFonts w:ascii="微软雅黑" w:eastAsia="微软雅黑" w:hAnsi="微软雅黑" w:hint="eastAsia"/>
                      <w:szCs w:val="21"/>
                    </w:rPr>
                    <w:t>奥运会比赛日</w:t>
                  </w:r>
                </w:p>
              </w:tc>
              <w:tc>
                <w:tcPr>
                  <w:tcW w:w="1418" w:type="dxa"/>
                  <w:vMerge/>
                  <w:shd w:val="clear" w:color="auto" w:fill="auto"/>
                  <w:tcMar>
                    <w:top w:w="11" w:type="dxa"/>
                    <w:left w:w="11" w:type="dxa"/>
                    <w:bottom w:w="0" w:type="dxa"/>
                    <w:right w:w="11" w:type="dxa"/>
                  </w:tcMar>
                  <w:vAlign w:val="center"/>
                  <w:hideMark/>
                </w:tcPr>
                <w:p w:rsidR="0020319E" w:rsidRPr="008E7736" w:rsidRDefault="0020319E" w:rsidP="00A65D3B">
                  <w:pPr>
                    <w:pStyle w:val="1"/>
                    <w:ind w:firstLineChars="27" w:firstLine="57"/>
                    <w:jc w:val="center"/>
                    <w:rPr>
                      <w:rFonts w:ascii="微软雅黑" w:eastAsia="微软雅黑" w:hAnsi="微软雅黑"/>
                      <w:szCs w:val="21"/>
                    </w:rPr>
                  </w:pPr>
                </w:p>
              </w:tc>
            </w:tr>
            <w:tr w:rsidR="0020319E" w:rsidRPr="008E7736" w:rsidTr="00D664B8">
              <w:trPr>
                <w:trHeight w:val="1534"/>
              </w:trPr>
              <w:tc>
                <w:tcPr>
                  <w:tcW w:w="2014" w:type="dxa"/>
                  <w:vMerge/>
                  <w:vAlign w:val="center"/>
                  <w:hideMark/>
                </w:tcPr>
                <w:p w:rsidR="0020319E" w:rsidRPr="008E7736" w:rsidRDefault="0020319E" w:rsidP="00336D2C">
                  <w:pPr>
                    <w:pStyle w:val="1"/>
                    <w:ind w:firstLineChars="27" w:firstLine="57"/>
                    <w:jc w:val="center"/>
                    <w:rPr>
                      <w:rFonts w:ascii="微软雅黑" w:eastAsia="微软雅黑" w:hAnsi="微软雅黑"/>
                      <w:szCs w:val="21"/>
                    </w:rPr>
                  </w:pPr>
                </w:p>
              </w:tc>
              <w:tc>
                <w:tcPr>
                  <w:tcW w:w="1276" w:type="dxa"/>
                  <w:vMerge/>
                  <w:vAlign w:val="center"/>
                </w:tcPr>
                <w:p w:rsidR="0020319E" w:rsidRPr="008E7736" w:rsidRDefault="0020319E" w:rsidP="00336D2C">
                  <w:pPr>
                    <w:pStyle w:val="1"/>
                    <w:ind w:firstLineChars="27" w:firstLine="57"/>
                    <w:jc w:val="center"/>
                    <w:rPr>
                      <w:rFonts w:ascii="微软雅黑" w:eastAsia="微软雅黑" w:hAnsi="微软雅黑"/>
                      <w:szCs w:val="21"/>
                    </w:rPr>
                  </w:pPr>
                </w:p>
              </w:tc>
              <w:tc>
                <w:tcPr>
                  <w:tcW w:w="992" w:type="dxa"/>
                  <w:vMerge/>
                  <w:vAlign w:val="center"/>
                </w:tcPr>
                <w:p w:rsidR="0020319E" w:rsidRPr="008E7736" w:rsidRDefault="0020319E" w:rsidP="001478FD">
                  <w:pPr>
                    <w:pStyle w:val="1"/>
                    <w:ind w:firstLineChars="27" w:firstLine="57"/>
                    <w:jc w:val="center"/>
                    <w:rPr>
                      <w:rFonts w:ascii="微软雅黑" w:eastAsia="微软雅黑" w:hAnsi="微软雅黑"/>
                      <w:szCs w:val="21"/>
                    </w:rPr>
                  </w:pPr>
                </w:p>
              </w:tc>
              <w:tc>
                <w:tcPr>
                  <w:tcW w:w="2126" w:type="dxa"/>
                  <w:shd w:val="clear" w:color="auto" w:fill="auto"/>
                  <w:tcMar>
                    <w:top w:w="15" w:type="dxa"/>
                    <w:left w:w="15" w:type="dxa"/>
                    <w:bottom w:w="0" w:type="dxa"/>
                    <w:right w:w="15" w:type="dxa"/>
                  </w:tcMar>
                  <w:vAlign w:val="center"/>
                  <w:hideMark/>
                </w:tcPr>
                <w:p w:rsidR="0020319E" w:rsidRPr="008E7736" w:rsidRDefault="0020319E" w:rsidP="00D664B8">
                  <w:pPr>
                    <w:pStyle w:val="1"/>
                    <w:ind w:firstLineChars="27" w:firstLine="57"/>
                    <w:jc w:val="left"/>
                    <w:rPr>
                      <w:rFonts w:ascii="微软雅黑" w:eastAsia="微软雅黑" w:hAnsi="微软雅黑"/>
                      <w:szCs w:val="21"/>
                    </w:rPr>
                  </w:pPr>
                  <w:r w:rsidRPr="008E7736">
                    <w:rPr>
                      <w:rFonts w:ascii="微软雅黑" w:eastAsia="微软雅黑" w:hAnsi="微软雅黑" w:hint="eastAsia"/>
                      <w:szCs w:val="21"/>
                    </w:rPr>
                    <w:t>《</w:t>
                  </w:r>
                  <w:r w:rsidR="00673EDC">
                    <w:rPr>
                      <w:rFonts w:ascii="微软雅黑" w:eastAsia="微软雅黑" w:hAnsi="微软雅黑" w:hint="eastAsia"/>
                      <w:szCs w:val="21"/>
                    </w:rPr>
                    <w:t>体育世界》前</w:t>
                  </w:r>
                </w:p>
              </w:tc>
              <w:tc>
                <w:tcPr>
                  <w:tcW w:w="1843" w:type="dxa"/>
                  <w:shd w:val="clear" w:color="auto" w:fill="auto"/>
                  <w:tcMar>
                    <w:top w:w="11" w:type="dxa"/>
                    <w:left w:w="11" w:type="dxa"/>
                    <w:bottom w:w="0" w:type="dxa"/>
                    <w:right w:w="11" w:type="dxa"/>
                  </w:tcMar>
                  <w:vAlign w:val="center"/>
                  <w:hideMark/>
                </w:tcPr>
                <w:p w:rsidR="0020319E" w:rsidRPr="008E7736" w:rsidRDefault="0020319E" w:rsidP="00336D2C">
                  <w:pPr>
                    <w:pStyle w:val="1"/>
                    <w:ind w:firstLineChars="27" w:firstLine="57"/>
                    <w:jc w:val="center"/>
                    <w:rPr>
                      <w:rFonts w:ascii="微软雅黑" w:eastAsia="微软雅黑" w:hAnsi="微软雅黑"/>
                      <w:szCs w:val="21"/>
                    </w:rPr>
                  </w:pPr>
                  <w:r>
                    <w:rPr>
                      <w:rFonts w:ascii="微软雅黑" w:eastAsia="微软雅黑" w:hAnsi="微软雅黑" w:hint="eastAsia"/>
                      <w:szCs w:val="21"/>
                    </w:rPr>
                    <w:t>6月12日至8月10日非比赛日</w:t>
                  </w:r>
                </w:p>
              </w:tc>
              <w:tc>
                <w:tcPr>
                  <w:tcW w:w="1418" w:type="dxa"/>
                  <w:vMerge/>
                  <w:shd w:val="clear" w:color="auto" w:fill="auto"/>
                  <w:tcMar>
                    <w:top w:w="11" w:type="dxa"/>
                    <w:left w:w="11" w:type="dxa"/>
                    <w:bottom w:w="0" w:type="dxa"/>
                    <w:right w:w="11" w:type="dxa"/>
                  </w:tcMar>
                  <w:vAlign w:val="center"/>
                  <w:hideMark/>
                </w:tcPr>
                <w:p w:rsidR="0020319E" w:rsidRPr="008E7736" w:rsidRDefault="0020319E" w:rsidP="00A65D3B">
                  <w:pPr>
                    <w:pStyle w:val="1"/>
                    <w:ind w:firstLineChars="27" w:firstLine="57"/>
                    <w:jc w:val="center"/>
                    <w:rPr>
                      <w:rFonts w:ascii="微软雅黑" w:eastAsia="微软雅黑" w:hAnsi="微软雅黑"/>
                      <w:szCs w:val="21"/>
                    </w:rPr>
                  </w:pPr>
                </w:p>
              </w:tc>
            </w:tr>
          </w:tbl>
          <w:p w:rsidR="0020319E" w:rsidRDefault="0020319E" w:rsidP="0020319E">
            <w:pPr>
              <w:widowControl/>
              <w:ind w:firstLineChars="165" w:firstLine="346"/>
              <w:jc w:val="left"/>
              <w:rPr>
                <w:rFonts w:ascii="微软雅黑" w:eastAsia="微软雅黑" w:hAnsi="微软雅黑"/>
                <w:b/>
                <w:bCs/>
                <w:color w:val="E36C0A" w:themeColor="accent6" w:themeShade="BF"/>
                <w:szCs w:val="21"/>
              </w:rPr>
            </w:pPr>
            <w:r w:rsidRPr="00356226">
              <w:rPr>
                <w:rFonts w:ascii="微软雅黑" w:eastAsia="微软雅黑" w:hAnsi="微软雅黑" w:hint="eastAsia"/>
                <w:b/>
                <w:bCs/>
                <w:color w:val="E36C0A" w:themeColor="accent6" w:themeShade="BF"/>
                <w:szCs w:val="21"/>
              </w:rPr>
              <w:lastRenderedPageBreak/>
              <w:t>2、奥运会</w:t>
            </w:r>
            <w:r w:rsidR="00571B41" w:rsidRPr="00356226">
              <w:rPr>
                <w:rFonts w:ascii="微软雅黑" w:eastAsia="微软雅黑" w:hAnsi="微软雅黑" w:hint="eastAsia"/>
                <w:b/>
                <w:bCs/>
                <w:color w:val="E36C0A" w:themeColor="accent6" w:themeShade="BF"/>
                <w:szCs w:val="21"/>
              </w:rPr>
              <w:t>开闭幕式广告（</w:t>
            </w:r>
            <w:r w:rsidR="00345751">
              <w:rPr>
                <w:rFonts w:ascii="微软雅黑" w:eastAsia="微软雅黑" w:hAnsi="微软雅黑" w:hint="eastAsia"/>
                <w:b/>
                <w:bCs/>
                <w:color w:val="E36C0A" w:themeColor="accent6" w:themeShade="BF"/>
                <w:szCs w:val="21"/>
              </w:rPr>
              <w:t>指定位置</w:t>
            </w:r>
            <w:r w:rsidR="00571B41" w:rsidRPr="00356226">
              <w:rPr>
                <w:rFonts w:ascii="微软雅黑" w:eastAsia="微软雅黑" w:hAnsi="微软雅黑" w:hint="eastAsia"/>
                <w:b/>
                <w:bCs/>
                <w:color w:val="E36C0A" w:themeColor="accent6" w:themeShade="BF"/>
                <w:szCs w:val="21"/>
              </w:rPr>
              <w:t>）</w:t>
            </w:r>
          </w:p>
          <w:p w:rsidR="0020319E" w:rsidRPr="0020319E" w:rsidRDefault="00EF0C82" w:rsidP="00EF0C82">
            <w:pPr>
              <w:snapToGrid w:val="0"/>
              <w:spacing w:line="360" w:lineRule="auto"/>
              <w:ind w:firstLineChars="150" w:firstLine="330"/>
              <w:rPr>
                <w:rFonts w:ascii="微软雅黑" w:eastAsia="微软雅黑" w:hAnsi="微软雅黑"/>
                <w:b/>
                <w:sz w:val="22"/>
              </w:rPr>
            </w:pPr>
            <w:r>
              <w:rPr>
                <w:rFonts w:ascii="微软雅黑" w:eastAsia="微软雅黑" w:hAnsi="微软雅黑" w:hint="eastAsia"/>
                <w:b/>
                <w:sz w:val="22"/>
              </w:rPr>
              <w:t>1）</w:t>
            </w:r>
            <w:r w:rsidR="0020319E" w:rsidRPr="0020319E">
              <w:rPr>
                <w:rFonts w:ascii="微软雅黑" w:eastAsia="微软雅黑" w:hAnsi="微软雅黑" w:hint="eastAsia"/>
                <w:b/>
                <w:sz w:val="22"/>
              </w:rPr>
              <w:t>节目安排：</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3"/>
              <w:gridCol w:w="1779"/>
              <w:gridCol w:w="5387"/>
            </w:tblGrid>
            <w:tr w:rsidR="0020319E" w:rsidRPr="003F5CB8" w:rsidTr="0020319E">
              <w:tc>
                <w:tcPr>
                  <w:tcW w:w="1263" w:type="dxa"/>
                  <w:shd w:val="clear" w:color="auto" w:fill="FDE9D9"/>
                  <w:vAlign w:val="center"/>
                </w:tcPr>
                <w:p w:rsidR="0020319E" w:rsidRPr="00271EF6" w:rsidRDefault="0020319E" w:rsidP="00C617B5">
                  <w:pPr>
                    <w:pStyle w:val="1"/>
                    <w:ind w:firstLineChars="27" w:firstLine="57"/>
                    <w:jc w:val="center"/>
                    <w:rPr>
                      <w:rFonts w:ascii="微软雅黑" w:eastAsia="微软雅黑" w:hAnsi="微软雅黑"/>
                      <w:b/>
                    </w:rPr>
                  </w:pPr>
                  <w:r>
                    <w:rPr>
                      <w:rFonts w:ascii="微软雅黑" w:eastAsia="微软雅黑" w:hAnsi="微软雅黑" w:hint="eastAsia"/>
                      <w:b/>
                    </w:rPr>
                    <w:t>节目</w:t>
                  </w:r>
                </w:p>
              </w:tc>
              <w:tc>
                <w:tcPr>
                  <w:tcW w:w="1779" w:type="dxa"/>
                  <w:shd w:val="clear" w:color="auto" w:fill="FDE9D9"/>
                  <w:vAlign w:val="center"/>
                </w:tcPr>
                <w:p w:rsidR="0020319E" w:rsidRPr="00271EF6" w:rsidRDefault="0020319E" w:rsidP="00C617B5">
                  <w:pPr>
                    <w:pStyle w:val="1"/>
                    <w:ind w:firstLineChars="27" w:firstLine="57"/>
                    <w:jc w:val="center"/>
                    <w:rPr>
                      <w:rFonts w:ascii="微软雅黑" w:eastAsia="微软雅黑" w:hAnsi="微软雅黑"/>
                      <w:b/>
                    </w:rPr>
                  </w:pPr>
                  <w:r w:rsidRPr="00271EF6">
                    <w:rPr>
                      <w:rFonts w:ascii="微软雅黑" w:eastAsia="微软雅黑" w:hAnsi="微软雅黑" w:hint="eastAsia"/>
                      <w:b/>
                    </w:rPr>
                    <w:t>播出频道</w:t>
                  </w:r>
                </w:p>
              </w:tc>
              <w:tc>
                <w:tcPr>
                  <w:tcW w:w="5387" w:type="dxa"/>
                  <w:shd w:val="clear" w:color="auto" w:fill="FDE9D9"/>
                  <w:vAlign w:val="center"/>
                </w:tcPr>
                <w:p w:rsidR="0020319E" w:rsidRPr="00271EF6" w:rsidRDefault="0020319E" w:rsidP="00C617B5">
                  <w:pPr>
                    <w:pStyle w:val="1"/>
                    <w:ind w:firstLineChars="27" w:firstLine="57"/>
                    <w:jc w:val="center"/>
                    <w:rPr>
                      <w:rFonts w:ascii="微软雅黑" w:eastAsia="微软雅黑" w:hAnsi="微软雅黑"/>
                      <w:b/>
                    </w:rPr>
                  </w:pPr>
                  <w:r w:rsidRPr="00271EF6">
                    <w:rPr>
                      <w:rFonts w:ascii="微软雅黑" w:eastAsia="微软雅黑" w:hAnsi="微软雅黑" w:hint="eastAsia"/>
                      <w:b/>
                    </w:rPr>
                    <w:t>播出安排</w:t>
                  </w:r>
                </w:p>
              </w:tc>
            </w:tr>
            <w:tr w:rsidR="0020319E" w:rsidRPr="003F5CB8" w:rsidTr="0020319E">
              <w:tc>
                <w:tcPr>
                  <w:tcW w:w="1263" w:type="dxa"/>
                  <w:vAlign w:val="center"/>
                </w:tcPr>
                <w:p w:rsidR="0020319E" w:rsidRPr="00AE29D3" w:rsidRDefault="0020319E" w:rsidP="00C617B5">
                  <w:pPr>
                    <w:pStyle w:val="1"/>
                    <w:spacing w:line="360" w:lineRule="auto"/>
                    <w:ind w:firstLineChars="0" w:firstLine="0"/>
                    <w:jc w:val="center"/>
                    <w:rPr>
                      <w:rFonts w:ascii="微软雅黑" w:eastAsia="微软雅黑" w:hAnsi="微软雅黑"/>
                      <w:color w:val="000000"/>
                      <w:szCs w:val="21"/>
                    </w:rPr>
                  </w:pPr>
                  <w:r w:rsidRPr="00AE29D3">
                    <w:rPr>
                      <w:rFonts w:ascii="微软雅黑" w:eastAsia="微软雅黑" w:hAnsi="微软雅黑" w:hint="eastAsia"/>
                      <w:szCs w:val="21"/>
                    </w:rPr>
                    <w:t>开幕式：</w:t>
                  </w:r>
                </w:p>
              </w:tc>
              <w:tc>
                <w:tcPr>
                  <w:tcW w:w="1779" w:type="dxa"/>
                  <w:vAlign w:val="center"/>
                </w:tcPr>
                <w:p w:rsidR="0020319E" w:rsidRPr="00AE29D3" w:rsidRDefault="0020319E" w:rsidP="00C617B5">
                  <w:pPr>
                    <w:pStyle w:val="1"/>
                    <w:spacing w:line="360" w:lineRule="auto"/>
                    <w:ind w:firstLineChars="0" w:firstLine="0"/>
                    <w:jc w:val="center"/>
                    <w:rPr>
                      <w:rFonts w:ascii="微软雅黑" w:eastAsia="微软雅黑" w:hAnsi="微软雅黑"/>
                      <w:color w:val="000000"/>
                      <w:szCs w:val="21"/>
                    </w:rPr>
                  </w:pPr>
                  <w:r w:rsidRPr="00AE29D3">
                    <w:rPr>
                      <w:rFonts w:ascii="微软雅黑" w:eastAsia="微软雅黑" w:hAnsi="微软雅黑" w:hint="eastAsia"/>
                      <w:szCs w:val="21"/>
                    </w:rPr>
                    <w:t>CCTV-2、5、5+</w:t>
                  </w:r>
                  <w:r w:rsidRPr="00AE29D3">
                    <w:rPr>
                      <w:rFonts w:ascii="微软雅黑" w:eastAsia="微软雅黑" w:hAnsi="微软雅黑"/>
                      <w:color w:val="000000"/>
                      <w:szCs w:val="21"/>
                    </w:rPr>
                    <w:t xml:space="preserve"> </w:t>
                  </w:r>
                </w:p>
              </w:tc>
              <w:tc>
                <w:tcPr>
                  <w:tcW w:w="5387" w:type="dxa"/>
                  <w:vAlign w:val="center"/>
                </w:tcPr>
                <w:p w:rsidR="0020319E" w:rsidRPr="00AE29D3" w:rsidRDefault="0020319E" w:rsidP="00C617B5">
                  <w:pPr>
                    <w:pStyle w:val="1"/>
                    <w:spacing w:line="360" w:lineRule="auto"/>
                    <w:ind w:firstLineChars="0" w:firstLine="0"/>
                    <w:jc w:val="center"/>
                    <w:rPr>
                      <w:rFonts w:ascii="微软雅黑" w:eastAsia="微软雅黑" w:hAnsi="微软雅黑"/>
                      <w:color w:val="000000"/>
                      <w:szCs w:val="21"/>
                    </w:rPr>
                  </w:pPr>
                  <w:r w:rsidRPr="00AE29D3">
                    <w:rPr>
                      <w:rFonts w:ascii="微软雅黑" w:eastAsia="微软雅黑" w:hAnsi="微软雅黑" w:hint="eastAsia"/>
                      <w:szCs w:val="21"/>
                    </w:rPr>
                    <w:t>东京时间2020年7月24日约20:00（北京时间7月24日（周五）约19:00，开幕式时长约4小时）</w:t>
                  </w:r>
                </w:p>
              </w:tc>
            </w:tr>
            <w:tr w:rsidR="0020319E" w:rsidRPr="003F5CB8" w:rsidTr="0020319E">
              <w:tc>
                <w:tcPr>
                  <w:tcW w:w="1263" w:type="dxa"/>
                  <w:vAlign w:val="center"/>
                </w:tcPr>
                <w:p w:rsidR="0020319E" w:rsidRPr="00AE29D3" w:rsidRDefault="0020319E" w:rsidP="00C617B5">
                  <w:pPr>
                    <w:pStyle w:val="1"/>
                    <w:spacing w:line="360" w:lineRule="auto"/>
                    <w:ind w:firstLineChars="0" w:firstLine="0"/>
                    <w:jc w:val="center"/>
                    <w:rPr>
                      <w:rFonts w:ascii="微软雅黑" w:eastAsia="微软雅黑" w:hAnsi="微软雅黑"/>
                      <w:szCs w:val="21"/>
                    </w:rPr>
                  </w:pPr>
                  <w:r w:rsidRPr="00AE29D3">
                    <w:rPr>
                      <w:rFonts w:ascii="微软雅黑" w:eastAsia="微软雅黑" w:hAnsi="微软雅黑" w:hint="eastAsia"/>
                      <w:szCs w:val="21"/>
                    </w:rPr>
                    <w:t>闭幕式：</w:t>
                  </w:r>
                </w:p>
              </w:tc>
              <w:tc>
                <w:tcPr>
                  <w:tcW w:w="1779" w:type="dxa"/>
                  <w:vAlign w:val="center"/>
                </w:tcPr>
                <w:p w:rsidR="0020319E" w:rsidRPr="00AE29D3" w:rsidRDefault="0020319E" w:rsidP="00C617B5">
                  <w:pPr>
                    <w:pStyle w:val="1"/>
                    <w:spacing w:line="360" w:lineRule="auto"/>
                    <w:ind w:firstLineChars="0" w:firstLine="0"/>
                    <w:jc w:val="center"/>
                    <w:rPr>
                      <w:rFonts w:ascii="微软雅黑" w:eastAsia="微软雅黑" w:hAnsi="微软雅黑"/>
                      <w:color w:val="000000"/>
                      <w:szCs w:val="21"/>
                    </w:rPr>
                  </w:pPr>
                  <w:r w:rsidRPr="00AE29D3">
                    <w:rPr>
                      <w:rFonts w:ascii="微软雅黑" w:eastAsia="微软雅黑" w:hAnsi="微软雅黑" w:hint="eastAsia"/>
                      <w:szCs w:val="21"/>
                    </w:rPr>
                    <w:t>CCTV-2、5、5+</w:t>
                  </w:r>
                  <w:r w:rsidRPr="00AE29D3">
                    <w:rPr>
                      <w:rFonts w:ascii="微软雅黑" w:eastAsia="微软雅黑" w:hAnsi="微软雅黑"/>
                      <w:color w:val="000000"/>
                      <w:szCs w:val="21"/>
                    </w:rPr>
                    <w:t xml:space="preserve"> </w:t>
                  </w:r>
                </w:p>
              </w:tc>
              <w:tc>
                <w:tcPr>
                  <w:tcW w:w="5387" w:type="dxa"/>
                  <w:vAlign w:val="center"/>
                </w:tcPr>
                <w:p w:rsidR="0020319E" w:rsidRPr="00AE29D3" w:rsidRDefault="0020319E" w:rsidP="00537510">
                  <w:pPr>
                    <w:pStyle w:val="1"/>
                    <w:spacing w:line="360" w:lineRule="auto"/>
                    <w:ind w:firstLineChars="0" w:firstLine="0"/>
                    <w:jc w:val="center"/>
                    <w:rPr>
                      <w:rFonts w:ascii="微软雅黑" w:eastAsia="微软雅黑" w:hAnsi="微软雅黑"/>
                      <w:color w:val="000000"/>
                      <w:szCs w:val="21"/>
                    </w:rPr>
                  </w:pPr>
                  <w:r w:rsidRPr="00AE29D3">
                    <w:rPr>
                      <w:rFonts w:ascii="微软雅黑" w:eastAsia="微软雅黑" w:hAnsi="微软雅黑" w:hint="eastAsia"/>
                      <w:szCs w:val="21"/>
                    </w:rPr>
                    <w:t>东京时间2020年8月9日约20:00（北京时间8月9日</w:t>
                  </w:r>
                  <w:r w:rsidR="00537510" w:rsidRPr="00AE29D3">
                    <w:rPr>
                      <w:rFonts w:ascii="微软雅黑" w:eastAsia="微软雅黑" w:hAnsi="微软雅黑" w:hint="eastAsia"/>
                      <w:szCs w:val="21"/>
                    </w:rPr>
                    <w:t>（周日）</w:t>
                  </w:r>
                  <w:r w:rsidRPr="00AE29D3">
                    <w:rPr>
                      <w:rFonts w:ascii="微软雅黑" w:eastAsia="微软雅黑" w:hAnsi="微软雅黑" w:hint="eastAsia"/>
                      <w:szCs w:val="21"/>
                    </w:rPr>
                    <w:t>约19:00</w:t>
                  </w:r>
                  <w:r w:rsidR="00537510">
                    <w:rPr>
                      <w:rFonts w:ascii="微软雅黑" w:eastAsia="微软雅黑" w:hAnsi="微软雅黑" w:hint="eastAsia"/>
                      <w:szCs w:val="21"/>
                    </w:rPr>
                    <w:t>，</w:t>
                  </w:r>
                  <w:r w:rsidRPr="00AE29D3">
                    <w:rPr>
                      <w:rFonts w:ascii="微软雅黑" w:eastAsia="微软雅黑" w:hAnsi="微软雅黑" w:hint="eastAsia"/>
                      <w:szCs w:val="21"/>
                    </w:rPr>
                    <w:t>闭幕式时长约3小时）</w:t>
                  </w:r>
                </w:p>
              </w:tc>
            </w:tr>
          </w:tbl>
          <w:p w:rsidR="0020319E" w:rsidRPr="00AE29D3" w:rsidRDefault="0020319E" w:rsidP="00AE29D3">
            <w:pPr>
              <w:spacing w:line="360" w:lineRule="auto"/>
              <w:ind w:leftChars="135" w:left="283" w:firstLineChars="283" w:firstLine="594"/>
              <w:rPr>
                <w:rFonts w:ascii="微软雅黑" w:eastAsia="微软雅黑" w:hAnsi="微软雅黑"/>
                <w:szCs w:val="21"/>
              </w:rPr>
            </w:pPr>
            <w:r w:rsidRPr="00AE29D3">
              <w:rPr>
                <w:rFonts w:ascii="微软雅黑" w:eastAsia="微软雅黑" w:hAnsi="微软雅黑" w:hint="eastAsia"/>
                <w:szCs w:val="21"/>
              </w:rPr>
              <w:t>注：节目播出安排为暂定，以实际播出为准。</w:t>
            </w:r>
          </w:p>
          <w:p w:rsidR="0020319E" w:rsidRPr="0020319E" w:rsidRDefault="00EF0C82" w:rsidP="00EF0C82">
            <w:pPr>
              <w:snapToGrid w:val="0"/>
              <w:spacing w:line="360" w:lineRule="auto"/>
              <w:ind w:firstLineChars="200" w:firstLine="440"/>
              <w:rPr>
                <w:rFonts w:ascii="微软雅黑" w:eastAsia="微软雅黑" w:hAnsi="微软雅黑"/>
                <w:b/>
                <w:sz w:val="22"/>
              </w:rPr>
            </w:pPr>
            <w:r>
              <w:rPr>
                <w:rFonts w:ascii="微软雅黑" w:eastAsia="微软雅黑" w:hAnsi="微软雅黑" w:hint="eastAsia"/>
                <w:b/>
                <w:sz w:val="22"/>
              </w:rPr>
              <w:t>2）</w:t>
            </w:r>
            <w:r w:rsidR="0020319E" w:rsidRPr="0020319E">
              <w:rPr>
                <w:rFonts w:ascii="微软雅黑" w:eastAsia="微软雅黑" w:hAnsi="微软雅黑" w:hint="eastAsia"/>
                <w:b/>
                <w:sz w:val="22"/>
              </w:rPr>
              <w:t>播出安排：</w:t>
            </w:r>
          </w:p>
          <w:p w:rsidR="0020319E" w:rsidRPr="00AE29D3" w:rsidRDefault="00571B41" w:rsidP="00AE29D3">
            <w:pPr>
              <w:spacing w:line="360" w:lineRule="auto"/>
              <w:ind w:firstLineChars="371" w:firstLine="779"/>
              <w:rPr>
                <w:rFonts w:ascii="微软雅黑" w:eastAsia="微软雅黑" w:hAnsi="微软雅黑"/>
                <w:szCs w:val="21"/>
              </w:rPr>
            </w:pPr>
            <w:r w:rsidRPr="00AE29D3">
              <w:rPr>
                <w:rFonts w:ascii="微软雅黑" w:eastAsia="微软雅黑" w:hAnsi="微软雅黑" w:hint="eastAsia"/>
                <w:szCs w:val="21"/>
              </w:rPr>
              <w:t>15秒广告</w:t>
            </w:r>
            <w:r w:rsidR="0020319E" w:rsidRPr="00AE29D3">
              <w:rPr>
                <w:rFonts w:ascii="微软雅黑" w:eastAsia="微软雅黑" w:hAnsi="微软雅黑" w:hint="eastAsia"/>
                <w:szCs w:val="21"/>
              </w:rPr>
              <w:t>共计12次，具体安排如下：</w:t>
            </w:r>
          </w:p>
          <w:tbl>
            <w:tblPr>
              <w:tblW w:w="8728"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2034"/>
              <w:gridCol w:w="2268"/>
              <w:gridCol w:w="1868"/>
            </w:tblGrid>
            <w:tr w:rsidR="0020319E" w:rsidRPr="00AE29D3" w:rsidTr="002E43D8">
              <w:trPr>
                <w:trHeight w:val="150"/>
                <w:jc w:val="center"/>
              </w:trPr>
              <w:tc>
                <w:tcPr>
                  <w:tcW w:w="2558" w:type="dxa"/>
                  <w:shd w:val="clear" w:color="auto" w:fill="FDE9D9"/>
                </w:tcPr>
                <w:p w:rsidR="0020319E" w:rsidRPr="00AE29D3" w:rsidRDefault="0020319E" w:rsidP="00AE29D3">
                  <w:pPr>
                    <w:spacing w:line="360" w:lineRule="auto"/>
                    <w:ind w:left="569" w:hangingChars="271" w:hanging="569"/>
                    <w:jc w:val="center"/>
                    <w:rPr>
                      <w:rFonts w:ascii="微软雅黑" w:eastAsia="微软雅黑" w:hAnsi="微软雅黑"/>
                      <w:szCs w:val="21"/>
                    </w:rPr>
                  </w:pPr>
                </w:p>
              </w:tc>
              <w:tc>
                <w:tcPr>
                  <w:tcW w:w="2034" w:type="dxa"/>
                  <w:shd w:val="clear" w:color="auto" w:fill="FDE9D9"/>
                  <w:vAlign w:val="center"/>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CCTV-2</w:t>
                  </w:r>
                </w:p>
              </w:tc>
              <w:tc>
                <w:tcPr>
                  <w:tcW w:w="2268" w:type="dxa"/>
                  <w:shd w:val="clear" w:color="auto" w:fill="FDE9D9"/>
                  <w:vAlign w:val="center"/>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CCTV-5</w:t>
                  </w:r>
                </w:p>
              </w:tc>
              <w:tc>
                <w:tcPr>
                  <w:tcW w:w="1868" w:type="dxa"/>
                  <w:shd w:val="clear" w:color="auto" w:fill="FDE9D9"/>
                  <w:vAlign w:val="center"/>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CCTV-5+</w:t>
                  </w:r>
                </w:p>
              </w:tc>
            </w:tr>
            <w:tr w:rsidR="0020319E" w:rsidRPr="00AE29D3" w:rsidTr="002E43D8">
              <w:trPr>
                <w:trHeight w:val="315"/>
                <w:jc w:val="center"/>
              </w:trPr>
              <w:tc>
                <w:tcPr>
                  <w:tcW w:w="2558" w:type="dxa"/>
                  <w:shd w:val="clear" w:color="auto" w:fill="FDE9D9"/>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开幕式直播节目前</w:t>
                  </w:r>
                </w:p>
              </w:tc>
              <w:tc>
                <w:tcPr>
                  <w:tcW w:w="2034"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22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18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r>
            <w:tr w:rsidR="0020319E" w:rsidRPr="00AE29D3" w:rsidTr="002E43D8">
              <w:trPr>
                <w:jc w:val="center"/>
              </w:trPr>
              <w:tc>
                <w:tcPr>
                  <w:tcW w:w="2558" w:type="dxa"/>
                  <w:shd w:val="clear" w:color="auto" w:fill="FDE9D9"/>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开幕式直播节目后</w:t>
                  </w:r>
                </w:p>
              </w:tc>
              <w:tc>
                <w:tcPr>
                  <w:tcW w:w="2034"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22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18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r>
            <w:tr w:rsidR="0020319E" w:rsidRPr="00AE29D3" w:rsidTr="002E43D8">
              <w:trPr>
                <w:jc w:val="center"/>
              </w:trPr>
              <w:tc>
                <w:tcPr>
                  <w:tcW w:w="2558" w:type="dxa"/>
                  <w:shd w:val="clear" w:color="auto" w:fill="FDE9D9"/>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闭幕式直播节目前</w:t>
                  </w:r>
                </w:p>
              </w:tc>
              <w:tc>
                <w:tcPr>
                  <w:tcW w:w="2034"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22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18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r>
            <w:tr w:rsidR="0020319E" w:rsidRPr="00AE29D3" w:rsidTr="002E43D8">
              <w:trPr>
                <w:trHeight w:val="233"/>
                <w:jc w:val="center"/>
              </w:trPr>
              <w:tc>
                <w:tcPr>
                  <w:tcW w:w="2558" w:type="dxa"/>
                  <w:shd w:val="clear" w:color="auto" w:fill="FDE9D9"/>
                </w:tcPr>
                <w:p w:rsidR="0020319E" w:rsidRPr="00AE29D3" w:rsidRDefault="0020319E" w:rsidP="00C617B5">
                  <w:pPr>
                    <w:spacing w:line="360" w:lineRule="auto"/>
                    <w:jc w:val="center"/>
                    <w:rPr>
                      <w:rFonts w:ascii="微软雅黑" w:eastAsia="微软雅黑" w:hAnsi="微软雅黑"/>
                      <w:szCs w:val="21"/>
                    </w:rPr>
                  </w:pPr>
                  <w:r w:rsidRPr="00AE29D3">
                    <w:rPr>
                      <w:rFonts w:ascii="微软雅黑" w:eastAsia="微软雅黑" w:hAnsi="微软雅黑" w:hint="eastAsia"/>
                      <w:szCs w:val="21"/>
                    </w:rPr>
                    <w:t>闭幕式直播节目后</w:t>
                  </w:r>
                </w:p>
              </w:tc>
              <w:tc>
                <w:tcPr>
                  <w:tcW w:w="2034"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22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c>
                <w:tcPr>
                  <w:tcW w:w="1868" w:type="dxa"/>
                  <w:shd w:val="clear" w:color="auto" w:fill="auto"/>
                  <w:vAlign w:val="center"/>
                </w:tcPr>
                <w:p w:rsidR="0020319E" w:rsidRPr="00AE29D3" w:rsidRDefault="0020319E" w:rsidP="00C617B5">
                  <w:pPr>
                    <w:jc w:val="center"/>
                    <w:rPr>
                      <w:rFonts w:ascii="微软雅黑" w:eastAsia="微软雅黑" w:hAnsi="微软雅黑"/>
                      <w:szCs w:val="21"/>
                    </w:rPr>
                  </w:pPr>
                  <w:r w:rsidRPr="00AE29D3">
                    <w:rPr>
                      <w:rFonts w:ascii="微软雅黑" w:eastAsia="微软雅黑" w:hAnsi="微软雅黑" w:hint="eastAsia"/>
                      <w:szCs w:val="21"/>
                    </w:rPr>
                    <w:t>1次</w:t>
                  </w:r>
                </w:p>
              </w:tc>
            </w:tr>
          </w:tbl>
          <w:p w:rsidR="0020319E" w:rsidRPr="00AE29D3" w:rsidRDefault="0020319E" w:rsidP="00AE29D3">
            <w:pPr>
              <w:spacing w:line="360" w:lineRule="auto"/>
              <w:ind w:firstLineChars="200" w:firstLine="420"/>
              <w:rPr>
                <w:rFonts w:ascii="微软雅黑" w:eastAsia="微软雅黑" w:hAnsi="微软雅黑"/>
                <w:szCs w:val="21"/>
              </w:rPr>
            </w:pPr>
            <w:r w:rsidRPr="00AE29D3">
              <w:rPr>
                <w:rFonts w:ascii="微软雅黑" w:eastAsia="微软雅黑" w:hAnsi="微软雅黑" w:hint="eastAsia"/>
                <w:szCs w:val="21"/>
              </w:rPr>
              <w:t>注：</w:t>
            </w:r>
          </w:p>
          <w:p w:rsidR="0020319E" w:rsidRPr="00AE29D3" w:rsidRDefault="0020319E" w:rsidP="008D0896">
            <w:pPr>
              <w:pStyle w:val="a4"/>
              <w:widowControl/>
              <w:numPr>
                <w:ilvl w:val="0"/>
                <w:numId w:val="6"/>
              </w:numPr>
              <w:ind w:firstLineChars="0" w:firstLine="323"/>
              <w:jc w:val="left"/>
              <w:rPr>
                <w:rFonts w:ascii="微软雅黑" w:eastAsia="微软雅黑" w:hAnsi="微软雅黑"/>
                <w:szCs w:val="21"/>
              </w:rPr>
            </w:pPr>
            <w:r w:rsidRPr="00AE29D3">
              <w:rPr>
                <w:rFonts w:ascii="微软雅黑" w:eastAsia="微软雅黑" w:hAnsi="微软雅黑" w:hint="eastAsia"/>
                <w:szCs w:val="21"/>
              </w:rPr>
              <w:t>如开、闭幕式次日在CCTV-</w:t>
            </w:r>
            <w:r w:rsidR="00537510">
              <w:rPr>
                <w:rFonts w:ascii="微软雅黑" w:eastAsia="微软雅黑" w:hAnsi="微软雅黑" w:hint="eastAsia"/>
                <w:szCs w:val="21"/>
              </w:rPr>
              <w:t>2</w:t>
            </w:r>
            <w:r w:rsidRPr="00AE29D3">
              <w:rPr>
                <w:rFonts w:ascii="微软雅黑" w:eastAsia="微软雅黑" w:hAnsi="微软雅黑" w:hint="eastAsia"/>
                <w:szCs w:val="21"/>
              </w:rPr>
              <w:t>、5、5+</w:t>
            </w:r>
            <w:r w:rsidR="00571B41" w:rsidRPr="00AE29D3">
              <w:rPr>
                <w:rFonts w:ascii="微软雅黑" w:eastAsia="微软雅黑" w:hAnsi="微软雅黑" w:hint="eastAsia"/>
                <w:szCs w:val="21"/>
              </w:rPr>
              <w:t>重播，则广告在重播节目前带入，未带入不予补偿；</w:t>
            </w:r>
          </w:p>
          <w:p w:rsidR="00336D2C" w:rsidRPr="00AE29D3" w:rsidRDefault="00571B41" w:rsidP="008D0896">
            <w:pPr>
              <w:pStyle w:val="a4"/>
              <w:widowControl/>
              <w:numPr>
                <w:ilvl w:val="0"/>
                <w:numId w:val="6"/>
              </w:numPr>
              <w:ind w:firstLineChars="0" w:firstLine="323"/>
              <w:jc w:val="left"/>
              <w:rPr>
                <w:rFonts w:ascii="微软雅黑" w:eastAsia="微软雅黑" w:hAnsi="微软雅黑"/>
                <w:szCs w:val="21"/>
              </w:rPr>
            </w:pPr>
            <w:r w:rsidRPr="00AE29D3">
              <w:rPr>
                <w:rFonts w:ascii="微软雅黑" w:eastAsia="微软雅黑" w:hAnsi="微软雅黑" w:hint="eastAsia"/>
                <w:szCs w:val="21"/>
              </w:rPr>
              <w:t>具体播出时间、频道根据转播计划确定，以实际播出为准；</w:t>
            </w:r>
          </w:p>
          <w:p w:rsidR="0002230E" w:rsidRPr="0020319E" w:rsidRDefault="0002230E" w:rsidP="00345751">
            <w:pPr>
              <w:pStyle w:val="a4"/>
              <w:widowControl/>
              <w:numPr>
                <w:ilvl w:val="0"/>
                <w:numId w:val="6"/>
              </w:numPr>
              <w:ind w:firstLineChars="0" w:firstLine="323"/>
              <w:jc w:val="left"/>
              <w:rPr>
                <w:rFonts w:ascii="微软雅黑" w:eastAsia="微软雅黑" w:hAnsi="微软雅黑" w:cs="宋体"/>
                <w:kern w:val="0"/>
                <w:szCs w:val="21"/>
              </w:rPr>
            </w:pPr>
            <w:r w:rsidRPr="00AE29D3">
              <w:rPr>
                <w:rFonts w:ascii="微软雅黑" w:eastAsia="微软雅黑" w:hAnsi="微软雅黑" w:hint="eastAsia"/>
                <w:szCs w:val="21"/>
              </w:rPr>
              <w:t>具体企业广告播出位置</w:t>
            </w:r>
            <w:r w:rsidR="00B515DA" w:rsidRPr="00AE29D3">
              <w:rPr>
                <w:rFonts w:ascii="微软雅黑" w:eastAsia="微软雅黑" w:hAnsi="微软雅黑" w:hint="eastAsia"/>
                <w:szCs w:val="21"/>
              </w:rPr>
              <w:t>按转播赞助商</w:t>
            </w:r>
            <w:r w:rsidRPr="00AE29D3">
              <w:rPr>
                <w:rFonts w:ascii="微软雅黑" w:eastAsia="微软雅黑" w:hAnsi="微软雅黑" w:hint="eastAsia"/>
                <w:szCs w:val="21"/>
              </w:rPr>
              <w:t>签约最终排序确定。</w:t>
            </w:r>
          </w:p>
        </w:tc>
      </w:tr>
    </w:tbl>
    <w:p w:rsidR="00571B41" w:rsidRDefault="00571B41">
      <w:r>
        <w:lastRenderedPageBreak/>
        <w:br w:type="page"/>
      </w:r>
    </w:p>
    <w:tbl>
      <w:tblPr>
        <w:tblW w:w="17343" w:type="dxa"/>
        <w:tblInd w:w="-176" w:type="dxa"/>
        <w:tblLayout w:type="fixed"/>
        <w:tblLook w:val="00A0" w:firstRow="1" w:lastRow="0" w:firstColumn="1" w:lastColumn="0" w:noHBand="0" w:noVBand="0"/>
      </w:tblPr>
      <w:tblGrid>
        <w:gridCol w:w="4395"/>
        <w:gridCol w:w="5528"/>
        <w:gridCol w:w="7420"/>
      </w:tblGrid>
      <w:tr w:rsidR="001147A2" w:rsidRPr="008E7736" w:rsidTr="002E11D8">
        <w:trPr>
          <w:trHeight w:val="426"/>
        </w:trPr>
        <w:tc>
          <w:tcPr>
            <w:tcW w:w="9923" w:type="dxa"/>
            <w:gridSpan w:val="2"/>
            <w:tcBorders>
              <w:bottom w:val="single" w:sz="4" w:space="0" w:color="F79646" w:themeColor="accent6"/>
            </w:tcBorders>
          </w:tcPr>
          <w:p w:rsidR="001147A2" w:rsidRDefault="00F91818" w:rsidP="001147A2">
            <w:pPr>
              <w:ind w:firstLineChars="83" w:firstLine="174"/>
              <w:jc w:val="left"/>
              <w:rPr>
                <w:rFonts w:ascii="微软雅黑" w:eastAsia="微软雅黑" w:hAnsi="微软雅黑" w:cs="宋体"/>
                <w:b/>
                <w:bCs/>
                <w:kern w:val="0"/>
                <w:szCs w:val="21"/>
              </w:rPr>
            </w:pPr>
            <w:r>
              <w:rPr>
                <w:rFonts w:ascii="微软雅黑" w:eastAsia="微软雅黑" w:hAnsi="微软雅黑" w:hint="eastAsia"/>
                <w:b/>
                <w:bCs/>
                <w:color w:val="E36C0A" w:themeColor="accent6" w:themeShade="BF"/>
                <w:szCs w:val="21"/>
              </w:rPr>
              <w:lastRenderedPageBreak/>
              <w:t>3</w:t>
            </w:r>
            <w:r w:rsidR="001147A2" w:rsidRPr="008E7736">
              <w:rPr>
                <w:rFonts w:ascii="微软雅黑" w:eastAsia="微软雅黑" w:hAnsi="微软雅黑" w:hint="eastAsia"/>
                <w:b/>
                <w:bCs/>
                <w:color w:val="E36C0A" w:themeColor="accent6" w:themeShade="BF"/>
                <w:szCs w:val="21"/>
              </w:rPr>
              <w:t>、</w:t>
            </w:r>
            <w:r w:rsidR="001147A2">
              <w:rPr>
                <w:rFonts w:ascii="微软雅黑" w:eastAsia="微软雅黑" w:hAnsi="微软雅黑" w:hint="eastAsia"/>
                <w:b/>
                <w:bCs/>
                <w:color w:val="E36C0A" w:themeColor="accent6" w:themeShade="BF"/>
                <w:szCs w:val="21"/>
              </w:rPr>
              <w:t>中央广播电视总台</w:t>
            </w:r>
            <w:r w:rsidR="001147A2" w:rsidRPr="008E7736">
              <w:rPr>
                <w:rFonts w:ascii="微软雅黑" w:eastAsia="微软雅黑" w:hAnsi="微软雅黑" w:hint="eastAsia"/>
                <w:b/>
                <w:bCs/>
                <w:color w:val="E36C0A" w:themeColor="accent6" w:themeShade="BF"/>
                <w:szCs w:val="21"/>
              </w:rPr>
              <w:t>新媒体</w:t>
            </w:r>
            <w:r w:rsidR="001147A2">
              <w:rPr>
                <w:rFonts w:ascii="微软雅黑" w:eastAsia="微软雅黑" w:hAnsi="微软雅黑" w:hint="eastAsia"/>
                <w:b/>
                <w:bCs/>
                <w:color w:val="E36C0A" w:themeColor="accent6" w:themeShade="BF"/>
                <w:szCs w:val="21"/>
              </w:rPr>
              <w:t>专区</w:t>
            </w:r>
          </w:p>
          <w:p w:rsidR="001147A2" w:rsidRPr="008E7736" w:rsidRDefault="001147A2" w:rsidP="001147A2">
            <w:pPr>
              <w:jc w:val="center"/>
              <w:rPr>
                <w:rFonts w:ascii="微软雅黑" w:eastAsia="微软雅黑" w:hAnsi="微软雅黑" w:cs="宋体"/>
                <w:b/>
                <w:bCs/>
                <w:kern w:val="0"/>
                <w:szCs w:val="21"/>
              </w:rPr>
            </w:pPr>
            <w:r w:rsidRPr="008E7736">
              <w:rPr>
                <w:rFonts w:ascii="微软雅黑" w:eastAsia="微软雅黑" w:hAnsi="微软雅黑" w:cs="宋体" w:hint="eastAsia"/>
                <w:b/>
                <w:bCs/>
                <w:kern w:val="0"/>
                <w:szCs w:val="21"/>
              </w:rPr>
              <w:t>奥运会期间新媒体回报</w:t>
            </w:r>
          </w:p>
          <w:p w:rsidR="001147A2" w:rsidRPr="00AF046C" w:rsidRDefault="001147A2" w:rsidP="001147A2">
            <w:pPr>
              <w:jc w:val="left"/>
              <w:rPr>
                <w:rFonts w:ascii="微软雅黑" w:eastAsia="微软雅黑" w:hAnsi="微软雅黑" w:cs="宋体"/>
                <w:bCs/>
                <w:kern w:val="0"/>
                <w:szCs w:val="21"/>
              </w:rPr>
            </w:pPr>
            <w:r w:rsidRPr="008E7736">
              <w:rPr>
                <w:rFonts w:ascii="微软雅黑" w:eastAsia="微软雅黑" w:hAnsi="微软雅黑" w:cs="宋体" w:hint="eastAsia"/>
                <w:b/>
                <w:bCs/>
                <w:kern w:val="0"/>
                <w:szCs w:val="21"/>
              </w:rPr>
              <w:t xml:space="preserve">  </w:t>
            </w:r>
            <w:r>
              <w:rPr>
                <w:rFonts w:ascii="微软雅黑" w:eastAsia="微软雅黑" w:hAnsi="微软雅黑" w:cs="宋体" w:hint="eastAsia"/>
                <w:bCs/>
                <w:kern w:val="0"/>
                <w:szCs w:val="21"/>
              </w:rPr>
              <w:t>投放周期</w:t>
            </w:r>
            <w:r w:rsidRPr="008E7736">
              <w:rPr>
                <w:rFonts w:ascii="微软雅黑" w:eastAsia="微软雅黑" w:hAnsi="微软雅黑" w:cs="宋体" w:hint="eastAsia"/>
                <w:bCs/>
                <w:kern w:val="0"/>
                <w:szCs w:val="21"/>
              </w:rPr>
              <w:t>：2020年</w:t>
            </w:r>
            <w:r w:rsidR="00E657F1">
              <w:rPr>
                <w:rFonts w:ascii="微软雅黑" w:eastAsia="微软雅黑" w:hAnsi="微软雅黑" w:cs="宋体" w:hint="eastAsia"/>
                <w:bCs/>
                <w:kern w:val="0"/>
                <w:szCs w:val="21"/>
              </w:rPr>
              <w:t>7</w:t>
            </w:r>
            <w:r w:rsidRPr="008E7736">
              <w:rPr>
                <w:rFonts w:ascii="微软雅黑" w:eastAsia="微软雅黑" w:hAnsi="微软雅黑" w:cs="宋体" w:hint="eastAsia"/>
                <w:bCs/>
                <w:kern w:val="0"/>
                <w:szCs w:val="21"/>
              </w:rPr>
              <w:t>月1</w:t>
            </w:r>
            <w:r w:rsidR="00E657F1">
              <w:rPr>
                <w:rFonts w:ascii="微软雅黑" w:eastAsia="微软雅黑" w:hAnsi="微软雅黑" w:cs="宋体" w:hint="eastAsia"/>
                <w:bCs/>
                <w:kern w:val="0"/>
                <w:szCs w:val="21"/>
              </w:rPr>
              <w:t>3</w:t>
            </w:r>
            <w:r w:rsidRPr="008E7736">
              <w:rPr>
                <w:rFonts w:ascii="微软雅黑" w:eastAsia="微软雅黑" w:hAnsi="微软雅黑" w:cs="宋体" w:hint="eastAsia"/>
                <w:bCs/>
                <w:kern w:val="0"/>
                <w:szCs w:val="21"/>
              </w:rPr>
              <w:t>日至10月</w:t>
            </w:r>
            <w:r>
              <w:rPr>
                <w:rFonts w:ascii="微软雅黑" w:eastAsia="微软雅黑" w:hAnsi="微软雅黑" w:cs="宋体" w:hint="eastAsia"/>
                <w:bCs/>
                <w:kern w:val="0"/>
                <w:szCs w:val="21"/>
              </w:rPr>
              <w:t>31日</w:t>
            </w:r>
            <w:bookmarkStart w:id="0" w:name="_GoBack"/>
            <w:bookmarkEnd w:id="0"/>
          </w:p>
          <w:p w:rsidR="001147A2" w:rsidRPr="00AF046C" w:rsidRDefault="001147A2" w:rsidP="001147A2">
            <w:pPr>
              <w:rPr>
                <w:rFonts w:ascii="微软雅黑" w:eastAsia="微软雅黑" w:hAnsi="微软雅黑" w:cs="宋体"/>
                <w:b/>
                <w:bCs/>
                <w:kern w:val="0"/>
                <w:szCs w:val="21"/>
              </w:rPr>
            </w:pPr>
            <w:r>
              <w:rPr>
                <w:rFonts w:ascii="微软雅黑" w:eastAsia="微软雅黑" w:hAnsi="微软雅黑" w:cs="宋体" w:hint="eastAsia"/>
                <w:b/>
                <w:bCs/>
                <w:kern w:val="0"/>
                <w:szCs w:val="21"/>
              </w:rPr>
              <w:t>1）</w:t>
            </w:r>
            <w:r w:rsidRPr="00AF046C">
              <w:rPr>
                <w:rFonts w:ascii="微软雅黑" w:eastAsia="微软雅黑" w:hAnsi="微软雅黑" w:cs="宋体" w:hint="eastAsia"/>
                <w:b/>
                <w:bCs/>
                <w:kern w:val="0"/>
                <w:szCs w:val="21"/>
              </w:rPr>
              <w:t xml:space="preserve">央视新媒体：      </w:t>
            </w:r>
          </w:p>
        </w:tc>
        <w:tc>
          <w:tcPr>
            <w:tcW w:w="7420" w:type="dxa"/>
          </w:tcPr>
          <w:p w:rsidR="001147A2" w:rsidRPr="008E7736" w:rsidRDefault="001147A2" w:rsidP="001C76C9">
            <w:pPr>
              <w:widowControl/>
              <w:spacing w:line="360" w:lineRule="exact"/>
              <w:rPr>
                <w:rFonts w:ascii="微软雅黑" w:eastAsia="微软雅黑" w:hAnsi="微软雅黑" w:cs="Calibri"/>
                <w:kern w:val="0"/>
                <w:szCs w:val="21"/>
              </w:rPr>
            </w:pPr>
          </w:p>
        </w:tc>
      </w:tr>
      <w:tr w:rsidR="001147A2" w:rsidRPr="008E7736" w:rsidTr="002E11D8">
        <w:trPr>
          <w:gridAfter w:val="1"/>
          <w:wAfter w:w="7420" w:type="dxa"/>
          <w:trHeight w:val="3818"/>
        </w:trPr>
        <w:tc>
          <w:tcPr>
            <w:tcW w:w="9923" w:type="dxa"/>
            <w:gridSpan w:val="2"/>
            <w:tcBorders>
              <w:bottom w:val="single" w:sz="4" w:space="0" w:color="F79646" w:themeColor="accent6"/>
            </w:tcBorders>
          </w:tcPr>
          <w:tbl>
            <w:tblPr>
              <w:tblW w:w="9358" w:type="dxa"/>
              <w:tblLayout w:type="fixed"/>
              <w:tblLook w:val="04A0" w:firstRow="1" w:lastRow="0" w:firstColumn="1" w:lastColumn="0" w:noHBand="0" w:noVBand="1"/>
            </w:tblPr>
            <w:tblGrid>
              <w:gridCol w:w="1082"/>
              <w:gridCol w:w="2089"/>
              <w:gridCol w:w="2088"/>
              <w:gridCol w:w="1786"/>
              <w:gridCol w:w="2313"/>
            </w:tblGrid>
            <w:tr w:rsidR="001147A2" w:rsidRPr="00A27F95" w:rsidTr="001147A2">
              <w:trPr>
                <w:trHeight w:val="317"/>
              </w:trPr>
              <w:tc>
                <w:tcPr>
                  <w:tcW w:w="1082" w:type="dxa"/>
                  <w:tcBorders>
                    <w:top w:val="single" w:sz="4" w:space="0" w:color="auto"/>
                    <w:left w:val="single" w:sz="4" w:space="0" w:color="auto"/>
                    <w:bottom w:val="single" w:sz="4" w:space="0" w:color="auto"/>
                    <w:right w:val="single" w:sz="4" w:space="0" w:color="000000"/>
                  </w:tcBorders>
                  <w:shd w:val="clear" w:color="000000" w:fill="FCD5B4"/>
                  <w:vAlign w:val="center"/>
                  <w:hideMark/>
                </w:tcPr>
                <w:p w:rsidR="001147A2" w:rsidRPr="00106298" w:rsidRDefault="001147A2" w:rsidP="001147A2">
                  <w:pPr>
                    <w:widowControl/>
                    <w:jc w:val="center"/>
                    <w:rPr>
                      <w:rFonts w:ascii="微软雅黑" w:eastAsia="微软雅黑" w:hAnsi="微软雅黑" w:cs="宋体"/>
                      <w:b/>
                      <w:bCs/>
                      <w:color w:val="000000"/>
                      <w:kern w:val="0"/>
                      <w:szCs w:val="21"/>
                    </w:rPr>
                  </w:pPr>
                  <w:r w:rsidRPr="00106298">
                    <w:rPr>
                      <w:rFonts w:ascii="微软雅黑" w:eastAsia="微软雅黑" w:hAnsi="微软雅黑" w:cs="宋体" w:hint="eastAsia"/>
                      <w:b/>
                      <w:bCs/>
                      <w:color w:val="000000"/>
                      <w:kern w:val="0"/>
                      <w:szCs w:val="21"/>
                    </w:rPr>
                    <w:t>终端类型</w:t>
                  </w:r>
                </w:p>
              </w:tc>
              <w:tc>
                <w:tcPr>
                  <w:tcW w:w="2089" w:type="dxa"/>
                  <w:tcBorders>
                    <w:top w:val="single" w:sz="4" w:space="0" w:color="auto"/>
                    <w:left w:val="nil"/>
                    <w:bottom w:val="single" w:sz="4" w:space="0" w:color="auto"/>
                    <w:right w:val="single" w:sz="4" w:space="0" w:color="auto"/>
                  </w:tcBorders>
                  <w:shd w:val="clear" w:color="000000" w:fill="FCD5B4"/>
                  <w:vAlign w:val="center"/>
                  <w:hideMark/>
                </w:tcPr>
                <w:p w:rsidR="001147A2" w:rsidRPr="00106298" w:rsidRDefault="001147A2" w:rsidP="001147A2">
                  <w:pPr>
                    <w:widowControl/>
                    <w:jc w:val="center"/>
                    <w:rPr>
                      <w:rFonts w:ascii="微软雅黑" w:eastAsia="微软雅黑" w:hAnsi="微软雅黑" w:cs="宋体"/>
                      <w:b/>
                      <w:bCs/>
                      <w:color w:val="000000"/>
                      <w:kern w:val="0"/>
                      <w:szCs w:val="21"/>
                    </w:rPr>
                  </w:pPr>
                  <w:r w:rsidRPr="00106298">
                    <w:rPr>
                      <w:rFonts w:ascii="微软雅黑" w:eastAsia="微软雅黑" w:hAnsi="微软雅黑" w:cs="宋体" w:hint="eastAsia"/>
                      <w:b/>
                      <w:bCs/>
                      <w:color w:val="000000"/>
                      <w:kern w:val="0"/>
                      <w:szCs w:val="21"/>
                    </w:rPr>
                    <w:t>媒体类型</w:t>
                  </w:r>
                </w:p>
              </w:tc>
              <w:tc>
                <w:tcPr>
                  <w:tcW w:w="2088" w:type="dxa"/>
                  <w:tcBorders>
                    <w:top w:val="single" w:sz="4" w:space="0" w:color="auto"/>
                    <w:left w:val="nil"/>
                    <w:bottom w:val="single" w:sz="4" w:space="0" w:color="auto"/>
                    <w:right w:val="single" w:sz="4" w:space="0" w:color="auto"/>
                  </w:tcBorders>
                  <w:shd w:val="clear" w:color="000000" w:fill="FCD5B4"/>
                  <w:vAlign w:val="center"/>
                  <w:hideMark/>
                </w:tcPr>
                <w:p w:rsidR="001147A2" w:rsidRPr="00106298" w:rsidRDefault="001147A2" w:rsidP="001147A2">
                  <w:pPr>
                    <w:widowControl/>
                    <w:jc w:val="center"/>
                    <w:rPr>
                      <w:rFonts w:ascii="微软雅黑" w:eastAsia="微软雅黑" w:hAnsi="微软雅黑" w:cs="宋体"/>
                      <w:b/>
                      <w:bCs/>
                      <w:color w:val="000000"/>
                      <w:kern w:val="0"/>
                      <w:szCs w:val="21"/>
                    </w:rPr>
                  </w:pPr>
                  <w:r w:rsidRPr="00106298">
                    <w:rPr>
                      <w:rFonts w:ascii="微软雅黑" w:eastAsia="微软雅黑" w:hAnsi="微软雅黑" w:cs="宋体" w:hint="eastAsia"/>
                      <w:b/>
                      <w:bCs/>
                      <w:color w:val="000000"/>
                      <w:kern w:val="0"/>
                      <w:szCs w:val="21"/>
                    </w:rPr>
                    <w:t>资源位置</w:t>
                  </w:r>
                </w:p>
              </w:tc>
              <w:tc>
                <w:tcPr>
                  <w:tcW w:w="1786" w:type="dxa"/>
                  <w:tcBorders>
                    <w:top w:val="single" w:sz="4" w:space="0" w:color="auto"/>
                    <w:left w:val="nil"/>
                    <w:bottom w:val="single" w:sz="4" w:space="0" w:color="auto"/>
                    <w:right w:val="single" w:sz="4" w:space="0" w:color="auto"/>
                  </w:tcBorders>
                  <w:shd w:val="clear" w:color="000000" w:fill="FCD5B4"/>
                  <w:vAlign w:val="center"/>
                  <w:hideMark/>
                </w:tcPr>
                <w:p w:rsidR="001147A2" w:rsidRPr="00106298" w:rsidRDefault="001147A2" w:rsidP="001147A2">
                  <w:pPr>
                    <w:widowControl/>
                    <w:jc w:val="center"/>
                    <w:rPr>
                      <w:rFonts w:ascii="微软雅黑" w:eastAsia="微软雅黑" w:hAnsi="微软雅黑" w:cs="宋体"/>
                      <w:b/>
                      <w:bCs/>
                      <w:color w:val="000000"/>
                      <w:kern w:val="0"/>
                      <w:szCs w:val="21"/>
                    </w:rPr>
                  </w:pPr>
                  <w:r w:rsidRPr="00106298">
                    <w:rPr>
                      <w:rFonts w:ascii="微软雅黑" w:eastAsia="微软雅黑" w:hAnsi="微软雅黑" w:cs="宋体" w:hint="eastAsia"/>
                      <w:b/>
                      <w:bCs/>
                      <w:color w:val="000000"/>
                      <w:kern w:val="0"/>
                      <w:szCs w:val="21"/>
                    </w:rPr>
                    <w:t>广告形式</w:t>
                  </w:r>
                </w:p>
              </w:tc>
              <w:tc>
                <w:tcPr>
                  <w:tcW w:w="2313" w:type="dxa"/>
                  <w:tcBorders>
                    <w:top w:val="single" w:sz="4" w:space="0" w:color="auto"/>
                    <w:left w:val="nil"/>
                    <w:bottom w:val="single" w:sz="4" w:space="0" w:color="auto"/>
                    <w:right w:val="single" w:sz="4" w:space="0" w:color="auto"/>
                  </w:tcBorders>
                  <w:shd w:val="clear" w:color="000000" w:fill="FCD5B4"/>
                  <w:vAlign w:val="center"/>
                  <w:hideMark/>
                </w:tcPr>
                <w:p w:rsidR="001147A2" w:rsidRPr="00106298" w:rsidRDefault="001147A2" w:rsidP="001147A2">
                  <w:pPr>
                    <w:widowControl/>
                    <w:jc w:val="center"/>
                    <w:rPr>
                      <w:rFonts w:ascii="微软雅黑" w:eastAsia="微软雅黑" w:hAnsi="微软雅黑" w:cs="宋体"/>
                      <w:b/>
                      <w:bCs/>
                      <w:color w:val="000000"/>
                      <w:kern w:val="0"/>
                      <w:szCs w:val="21"/>
                    </w:rPr>
                  </w:pPr>
                  <w:r w:rsidRPr="00106298">
                    <w:rPr>
                      <w:rFonts w:ascii="微软雅黑" w:eastAsia="微软雅黑" w:hAnsi="微软雅黑" w:cs="宋体" w:hint="eastAsia"/>
                      <w:b/>
                      <w:bCs/>
                      <w:color w:val="000000"/>
                      <w:kern w:val="0"/>
                      <w:szCs w:val="21"/>
                    </w:rPr>
                    <w:t>投放天数</w:t>
                  </w:r>
                </w:p>
              </w:tc>
            </w:tr>
            <w:tr w:rsidR="001147A2" w:rsidRPr="00A27F95" w:rsidTr="001147A2">
              <w:trPr>
                <w:trHeight w:val="317"/>
              </w:trPr>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移动端</w:t>
                  </w:r>
                </w:p>
              </w:tc>
              <w:tc>
                <w:tcPr>
                  <w:tcW w:w="20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央视影音</w:t>
                  </w:r>
                </w:p>
              </w:tc>
              <w:tc>
                <w:tcPr>
                  <w:tcW w:w="2088" w:type="dxa"/>
                  <w:tcBorders>
                    <w:top w:val="nil"/>
                    <w:left w:val="nil"/>
                    <w:bottom w:val="nil"/>
                    <w:right w:val="single" w:sz="4" w:space="0" w:color="auto"/>
                  </w:tcBorders>
                  <w:shd w:val="clear" w:color="auto" w:fill="auto"/>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CCTV-1</w:t>
                  </w:r>
                </w:p>
              </w:tc>
              <w:tc>
                <w:tcPr>
                  <w:tcW w:w="1786" w:type="dxa"/>
                  <w:vMerge w:val="restart"/>
                  <w:tcBorders>
                    <w:top w:val="nil"/>
                    <w:left w:val="nil"/>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直播—15秒视频前贴片（轮播）</w:t>
                  </w:r>
                </w:p>
              </w:tc>
              <w:tc>
                <w:tcPr>
                  <w:tcW w:w="2313" w:type="dxa"/>
                  <w:tcBorders>
                    <w:top w:val="nil"/>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17</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9" w:type="dxa"/>
                  <w:vMerge/>
                  <w:tcBorders>
                    <w:top w:val="nil"/>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8" w:type="dxa"/>
                  <w:tcBorders>
                    <w:top w:val="single" w:sz="4" w:space="0" w:color="auto"/>
                    <w:left w:val="nil"/>
                    <w:bottom w:val="nil"/>
                    <w:right w:val="single" w:sz="4" w:space="0" w:color="auto"/>
                  </w:tcBorders>
                  <w:shd w:val="clear" w:color="auto" w:fill="auto"/>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CCTV-5</w:t>
                  </w:r>
                </w:p>
              </w:tc>
              <w:tc>
                <w:tcPr>
                  <w:tcW w:w="1786" w:type="dxa"/>
                  <w:vMerge/>
                  <w:tcBorders>
                    <w:left w:val="nil"/>
                    <w:right w:val="single" w:sz="4" w:space="0" w:color="auto"/>
                  </w:tcBorders>
                  <w:shd w:val="clear" w:color="auto" w:fill="auto"/>
                  <w:noWrap/>
                  <w:vAlign w:val="center"/>
                  <w:hideMark/>
                </w:tcPr>
                <w:p w:rsidR="001147A2" w:rsidRPr="00106298" w:rsidRDefault="001147A2" w:rsidP="001147A2">
                  <w:pPr>
                    <w:jc w:val="center"/>
                    <w:rPr>
                      <w:rFonts w:ascii="微软雅黑" w:eastAsia="微软雅黑" w:hAnsi="微软雅黑" w:cs="宋体"/>
                      <w:color w:val="000000"/>
                      <w:kern w:val="0"/>
                      <w:szCs w:val="21"/>
                    </w:rPr>
                  </w:pPr>
                </w:p>
              </w:tc>
              <w:tc>
                <w:tcPr>
                  <w:tcW w:w="2313" w:type="dxa"/>
                  <w:tcBorders>
                    <w:top w:val="nil"/>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90</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9" w:type="dxa"/>
                  <w:vMerge/>
                  <w:tcBorders>
                    <w:top w:val="nil"/>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8" w:type="dxa"/>
                  <w:tcBorders>
                    <w:top w:val="single" w:sz="4" w:space="0" w:color="auto"/>
                    <w:left w:val="nil"/>
                    <w:bottom w:val="nil"/>
                    <w:right w:val="single" w:sz="4" w:space="0" w:color="auto"/>
                  </w:tcBorders>
                  <w:shd w:val="clear" w:color="auto" w:fill="auto"/>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CCTV-5+</w:t>
                  </w:r>
                </w:p>
              </w:tc>
              <w:tc>
                <w:tcPr>
                  <w:tcW w:w="1786" w:type="dxa"/>
                  <w:vMerge/>
                  <w:tcBorders>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p>
              </w:tc>
              <w:tc>
                <w:tcPr>
                  <w:tcW w:w="2313" w:type="dxa"/>
                  <w:tcBorders>
                    <w:top w:val="nil"/>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90</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w:t>
                  </w:r>
                </w:p>
                <w:p w:rsidR="001147A2" w:rsidRPr="00106298" w:rsidRDefault="001147A2" w:rsidP="001147A2">
                  <w:pPr>
                    <w:widowControl/>
                    <w:jc w:val="center"/>
                    <w:rPr>
                      <w:rFonts w:ascii="微软雅黑" w:eastAsia="微软雅黑" w:hAnsi="微软雅黑" w:cs="宋体"/>
                      <w:color w:val="000000"/>
                      <w:kern w:val="0"/>
                      <w:szCs w:val="21"/>
                    </w:rPr>
                  </w:pPr>
                  <w:proofErr w:type="gramStart"/>
                  <w:r w:rsidRPr="00106298">
                    <w:rPr>
                      <w:rFonts w:ascii="微软雅黑" w:eastAsia="微软雅黑" w:hAnsi="微软雅黑" w:cs="宋体" w:hint="eastAsia"/>
                      <w:color w:val="000000"/>
                      <w:kern w:val="0"/>
                      <w:szCs w:val="21"/>
                    </w:rPr>
                    <w:t>微视</w:t>
                  </w:r>
                  <w:proofErr w:type="gramEnd"/>
                </w:p>
              </w:tc>
              <w:tc>
                <w:tcPr>
                  <w:tcW w:w="2088" w:type="dxa"/>
                  <w:tcBorders>
                    <w:top w:val="single" w:sz="4" w:space="0" w:color="auto"/>
                    <w:left w:val="nil"/>
                    <w:bottom w:val="nil"/>
                    <w:right w:val="single" w:sz="4" w:space="0" w:color="auto"/>
                  </w:tcBorders>
                  <w:shd w:val="clear" w:color="auto" w:fill="auto"/>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CCTV-1</w:t>
                  </w:r>
                </w:p>
              </w:tc>
              <w:tc>
                <w:tcPr>
                  <w:tcW w:w="1786" w:type="dxa"/>
                  <w:vMerge w:val="restart"/>
                  <w:tcBorders>
                    <w:top w:val="nil"/>
                    <w:left w:val="nil"/>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直播—15秒视频前贴片（轮播）</w:t>
                  </w:r>
                </w:p>
              </w:tc>
              <w:tc>
                <w:tcPr>
                  <w:tcW w:w="2313" w:type="dxa"/>
                  <w:tcBorders>
                    <w:top w:val="nil"/>
                    <w:left w:val="nil"/>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17</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vAlign w:val="center"/>
                </w:tcPr>
                <w:p w:rsidR="001147A2" w:rsidRPr="00106298" w:rsidRDefault="001147A2" w:rsidP="001147A2">
                  <w:pPr>
                    <w:widowControl/>
                    <w:jc w:val="left"/>
                    <w:rPr>
                      <w:rFonts w:ascii="微软雅黑" w:eastAsia="微软雅黑" w:hAnsi="微软雅黑" w:cs="宋体"/>
                      <w:color w:val="000000"/>
                      <w:kern w:val="0"/>
                      <w:szCs w:val="21"/>
                    </w:rPr>
                  </w:pPr>
                </w:p>
              </w:tc>
              <w:tc>
                <w:tcPr>
                  <w:tcW w:w="2089" w:type="dxa"/>
                  <w:vMerge/>
                  <w:tcBorders>
                    <w:top w:val="nil"/>
                    <w:left w:val="single" w:sz="4" w:space="0" w:color="auto"/>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p>
              </w:tc>
              <w:tc>
                <w:tcPr>
                  <w:tcW w:w="2088" w:type="dxa"/>
                  <w:tcBorders>
                    <w:top w:val="single" w:sz="4" w:space="0" w:color="auto"/>
                    <w:left w:val="nil"/>
                    <w:bottom w:val="nil"/>
                    <w:right w:val="single" w:sz="4" w:space="0" w:color="auto"/>
                  </w:tcBorders>
                  <w:shd w:val="clear" w:color="auto" w:fill="auto"/>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CCTV-5</w:t>
                  </w:r>
                </w:p>
              </w:tc>
              <w:tc>
                <w:tcPr>
                  <w:tcW w:w="1786" w:type="dxa"/>
                  <w:vMerge/>
                  <w:tcBorders>
                    <w:left w:val="nil"/>
                    <w:right w:val="single" w:sz="4" w:space="0" w:color="auto"/>
                  </w:tcBorders>
                  <w:shd w:val="clear" w:color="auto" w:fill="auto"/>
                  <w:noWrap/>
                  <w:vAlign w:val="center"/>
                </w:tcPr>
                <w:p w:rsidR="001147A2" w:rsidRPr="00106298" w:rsidRDefault="001147A2" w:rsidP="001147A2">
                  <w:pPr>
                    <w:jc w:val="center"/>
                    <w:rPr>
                      <w:rFonts w:ascii="微软雅黑" w:eastAsia="微软雅黑" w:hAnsi="微软雅黑" w:cs="宋体"/>
                      <w:color w:val="000000"/>
                      <w:kern w:val="0"/>
                      <w:szCs w:val="21"/>
                    </w:rPr>
                  </w:pPr>
                </w:p>
              </w:tc>
              <w:tc>
                <w:tcPr>
                  <w:tcW w:w="2313" w:type="dxa"/>
                  <w:tcBorders>
                    <w:top w:val="nil"/>
                    <w:left w:val="nil"/>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90</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9" w:type="dxa"/>
                  <w:vMerge/>
                  <w:tcBorders>
                    <w:top w:val="nil"/>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8" w:type="dxa"/>
                  <w:tcBorders>
                    <w:top w:val="single" w:sz="4" w:space="0" w:color="auto"/>
                    <w:left w:val="nil"/>
                    <w:bottom w:val="nil"/>
                    <w:right w:val="single" w:sz="4" w:space="0" w:color="auto"/>
                  </w:tcBorders>
                  <w:shd w:val="clear" w:color="auto" w:fill="auto"/>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CCTV-5+</w:t>
                  </w:r>
                </w:p>
              </w:tc>
              <w:tc>
                <w:tcPr>
                  <w:tcW w:w="1786" w:type="dxa"/>
                  <w:vMerge/>
                  <w:tcBorders>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p>
              </w:tc>
              <w:tc>
                <w:tcPr>
                  <w:tcW w:w="2313" w:type="dxa"/>
                  <w:tcBorders>
                    <w:top w:val="nil"/>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90</w:t>
                  </w:r>
                </w:p>
              </w:tc>
            </w:tr>
            <w:tr w:rsidR="001147A2" w:rsidRPr="00A27F95" w:rsidTr="001147A2">
              <w:trPr>
                <w:trHeight w:val="304"/>
              </w:trPr>
              <w:tc>
                <w:tcPr>
                  <w:tcW w:w="10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PC端</w:t>
                  </w:r>
                </w:p>
              </w:tc>
              <w:tc>
                <w:tcPr>
                  <w:tcW w:w="20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proofErr w:type="gramStart"/>
                  <w:r w:rsidRPr="00106298">
                    <w:rPr>
                      <w:rFonts w:ascii="微软雅黑" w:eastAsia="微软雅黑" w:hAnsi="微软雅黑" w:cs="宋体" w:hint="eastAsia"/>
                      <w:color w:val="000000"/>
                      <w:kern w:val="0"/>
                      <w:szCs w:val="21"/>
                    </w:rPr>
                    <w:t>央视网</w:t>
                  </w:r>
                  <w:proofErr w:type="gramEnd"/>
                </w:p>
              </w:tc>
              <w:tc>
                <w:tcPr>
                  <w:tcW w:w="2088" w:type="dxa"/>
                  <w:tcBorders>
                    <w:top w:val="single" w:sz="4" w:space="0" w:color="auto"/>
                    <w:left w:val="nil"/>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CCTV-1</w:t>
                  </w:r>
                </w:p>
              </w:tc>
              <w:tc>
                <w:tcPr>
                  <w:tcW w:w="1786" w:type="dxa"/>
                  <w:vMerge w:val="restart"/>
                  <w:tcBorders>
                    <w:top w:val="nil"/>
                    <w:left w:val="nil"/>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直播—15秒视频前贴片（轮播）</w:t>
                  </w:r>
                </w:p>
              </w:tc>
              <w:tc>
                <w:tcPr>
                  <w:tcW w:w="2313" w:type="dxa"/>
                  <w:tcBorders>
                    <w:top w:val="nil"/>
                    <w:left w:val="nil"/>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17</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p>
              </w:tc>
              <w:tc>
                <w:tcPr>
                  <w:tcW w:w="2089" w:type="dxa"/>
                  <w:vMerge/>
                  <w:tcBorders>
                    <w:top w:val="nil"/>
                    <w:left w:val="single" w:sz="4" w:space="0" w:color="auto"/>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p>
              </w:tc>
              <w:tc>
                <w:tcPr>
                  <w:tcW w:w="2088" w:type="dxa"/>
                  <w:tcBorders>
                    <w:top w:val="single" w:sz="4" w:space="0" w:color="auto"/>
                    <w:left w:val="nil"/>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CCTV-5</w:t>
                  </w:r>
                </w:p>
              </w:tc>
              <w:tc>
                <w:tcPr>
                  <w:tcW w:w="1786" w:type="dxa"/>
                  <w:vMerge/>
                  <w:tcBorders>
                    <w:left w:val="nil"/>
                    <w:right w:val="single" w:sz="4" w:space="0" w:color="auto"/>
                  </w:tcBorders>
                  <w:shd w:val="clear" w:color="auto" w:fill="auto"/>
                  <w:noWrap/>
                  <w:vAlign w:val="center"/>
                </w:tcPr>
                <w:p w:rsidR="001147A2" w:rsidRPr="00106298" w:rsidRDefault="001147A2" w:rsidP="001147A2">
                  <w:pPr>
                    <w:jc w:val="center"/>
                    <w:rPr>
                      <w:rFonts w:ascii="微软雅黑" w:eastAsia="微软雅黑" w:hAnsi="微软雅黑" w:cs="宋体"/>
                      <w:color w:val="000000"/>
                      <w:kern w:val="0"/>
                      <w:szCs w:val="21"/>
                    </w:rPr>
                  </w:pPr>
                </w:p>
              </w:tc>
              <w:tc>
                <w:tcPr>
                  <w:tcW w:w="2313" w:type="dxa"/>
                  <w:tcBorders>
                    <w:top w:val="nil"/>
                    <w:left w:val="nil"/>
                    <w:bottom w:val="single" w:sz="4" w:space="0" w:color="auto"/>
                    <w:right w:val="single" w:sz="4" w:space="0" w:color="auto"/>
                  </w:tcBorders>
                  <w:shd w:val="clear" w:color="auto" w:fill="auto"/>
                  <w:noWrap/>
                  <w:vAlign w:val="center"/>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90</w:t>
                  </w:r>
                </w:p>
              </w:tc>
            </w:tr>
            <w:tr w:rsidR="001147A2" w:rsidRPr="00A27F95" w:rsidTr="001147A2">
              <w:trPr>
                <w:trHeight w:val="304"/>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9" w:type="dxa"/>
                  <w:vMerge/>
                  <w:tcBorders>
                    <w:top w:val="nil"/>
                    <w:left w:val="single" w:sz="4" w:space="0" w:color="auto"/>
                    <w:bottom w:val="single" w:sz="4" w:space="0" w:color="auto"/>
                    <w:right w:val="single" w:sz="4" w:space="0" w:color="auto"/>
                  </w:tcBorders>
                  <w:vAlign w:val="center"/>
                  <w:hideMark/>
                </w:tcPr>
                <w:p w:rsidR="001147A2" w:rsidRPr="00106298" w:rsidRDefault="001147A2" w:rsidP="001147A2">
                  <w:pPr>
                    <w:widowControl/>
                    <w:jc w:val="left"/>
                    <w:rPr>
                      <w:rFonts w:ascii="微软雅黑" w:eastAsia="微软雅黑" w:hAnsi="微软雅黑" w:cs="宋体"/>
                      <w:color w:val="000000"/>
                      <w:kern w:val="0"/>
                      <w:szCs w:val="21"/>
                    </w:rPr>
                  </w:pPr>
                </w:p>
              </w:tc>
              <w:tc>
                <w:tcPr>
                  <w:tcW w:w="2088" w:type="dxa"/>
                  <w:tcBorders>
                    <w:top w:val="nil"/>
                    <w:left w:val="nil"/>
                    <w:bottom w:val="single" w:sz="4" w:space="0" w:color="auto"/>
                    <w:right w:val="single" w:sz="4" w:space="0" w:color="auto"/>
                  </w:tcBorders>
                  <w:shd w:val="clear" w:color="auto" w:fill="auto"/>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CCTV-5+</w:t>
                  </w:r>
                </w:p>
              </w:tc>
              <w:tc>
                <w:tcPr>
                  <w:tcW w:w="1786" w:type="dxa"/>
                  <w:vMerge/>
                  <w:tcBorders>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p>
              </w:tc>
              <w:tc>
                <w:tcPr>
                  <w:tcW w:w="2313" w:type="dxa"/>
                  <w:tcBorders>
                    <w:top w:val="nil"/>
                    <w:left w:val="nil"/>
                    <w:bottom w:val="single" w:sz="4" w:space="0" w:color="auto"/>
                    <w:right w:val="single" w:sz="4" w:space="0" w:color="auto"/>
                  </w:tcBorders>
                  <w:shd w:val="clear" w:color="auto" w:fill="auto"/>
                  <w:noWrap/>
                  <w:vAlign w:val="center"/>
                  <w:hideMark/>
                </w:tcPr>
                <w:p w:rsidR="001147A2" w:rsidRPr="00106298" w:rsidRDefault="001147A2" w:rsidP="001147A2">
                  <w:pPr>
                    <w:widowControl/>
                    <w:jc w:val="center"/>
                    <w:rPr>
                      <w:rFonts w:ascii="微软雅黑" w:eastAsia="微软雅黑" w:hAnsi="微软雅黑" w:cs="宋体"/>
                      <w:color w:val="000000"/>
                      <w:kern w:val="0"/>
                      <w:szCs w:val="21"/>
                    </w:rPr>
                  </w:pPr>
                  <w:r w:rsidRPr="00106298">
                    <w:rPr>
                      <w:rFonts w:ascii="微软雅黑" w:eastAsia="微软雅黑" w:hAnsi="微软雅黑" w:cs="宋体" w:hint="eastAsia"/>
                      <w:color w:val="000000"/>
                      <w:kern w:val="0"/>
                      <w:szCs w:val="21"/>
                    </w:rPr>
                    <w:t>90</w:t>
                  </w:r>
                </w:p>
              </w:tc>
            </w:tr>
          </w:tbl>
          <w:p w:rsidR="001147A2" w:rsidRDefault="001147A2" w:rsidP="008D0896">
            <w:pPr>
              <w:pStyle w:val="a4"/>
              <w:widowControl/>
              <w:numPr>
                <w:ilvl w:val="0"/>
                <w:numId w:val="27"/>
              </w:numPr>
              <w:spacing w:line="360" w:lineRule="exact"/>
              <w:ind w:firstLineChars="0"/>
              <w:rPr>
                <w:rFonts w:ascii="微软雅黑" w:eastAsia="微软雅黑" w:hAnsi="微软雅黑" w:cs="Calibri"/>
                <w:kern w:val="0"/>
                <w:sz w:val="20"/>
                <w:szCs w:val="20"/>
              </w:rPr>
            </w:pPr>
            <w:r w:rsidRPr="00AF046C">
              <w:rPr>
                <w:rFonts w:ascii="微软雅黑" w:eastAsia="微软雅黑" w:hAnsi="微软雅黑" w:cs="Calibri" w:hint="eastAsia"/>
                <w:kern w:val="0"/>
                <w:sz w:val="20"/>
                <w:szCs w:val="20"/>
              </w:rPr>
              <w:t>广告内容及形式需符合国际奥委会发布的媒体手册相关要求，并经中央电视台广告经营管理中心审核通过。</w:t>
            </w:r>
          </w:p>
          <w:p w:rsidR="001147A2" w:rsidRPr="008E7736" w:rsidRDefault="001147A2" w:rsidP="001147A2">
            <w:pPr>
              <w:widowControl/>
              <w:spacing w:line="360" w:lineRule="exact"/>
              <w:rPr>
                <w:rFonts w:ascii="微软雅黑" w:eastAsia="微软雅黑" w:hAnsi="微软雅黑" w:cs="宋体"/>
                <w:b/>
                <w:bCs/>
                <w:kern w:val="0"/>
                <w:szCs w:val="21"/>
              </w:rPr>
            </w:pPr>
            <w:r>
              <w:rPr>
                <w:rFonts w:ascii="微软雅黑" w:eastAsia="微软雅黑" w:hAnsi="微软雅黑" w:cs="宋体" w:hint="eastAsia"/>
                <w:b/>
                <w:bCs/>
                <w:kern w:val="0"/>
                <w:szCs w:val="21"/>
              </w:rPr>
              <w:t>2）社交</w:t>
            </w:r>
            <w:r w:rsidRPr="008E7736">
              <w:rPr>
                <w:rFonts w:ascii="微软雅黑" w:eastAsia="微软雅黑" w:hAnsi="微软雅黑" w:cs="宋体" w:hint="eastAsia"/>
                <w:b/>
                <w:bCs/>
                <w:kern w:val="0"/>
                <w:szCs w:val="21"/>
              </w:rPr>
              <w:t xml:space="preserve">媒体：           </w:t>
            </w:r>
          </w:p>
          <w:tbl>
            <w:tblPr>
              <w:tblW w:w="9298" w:type="dxa"/>
              <w:tblLayout w:type="fixed"/>
              <w:tblLook w:val="04A0" w:firstRow="1" w:lastRow="0" w:firstColumn="1" w:lastColumn="0" w:noHBand="0" w:noVBand="1"/>
            </w:tblPr>
            <w:tblGrid>
              <w:gridCol w:w="1651"/>
              <w:gridCol w:w="2552"/>
              <w:gridCol w:w="2409"/>
              <w:gridCol w:w="2686"/>
            </w:tblGrid>
            <w:tr w:rsidR="001147A2" w:rsidRPr="001678CB" w:rsidTr="001147A2">
              <w:tc>
                <w:tcPr>
                  <w:tcW w:w="1651"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1147A2" w:rsidRPr="005A0318" w:rsidRDefault="001147A2" w:rsidP="001147A2">
                  <w:pPr>
                    <w:widowControl/>
                    <w:jc w:val="center"/>
                    <w:rPr>
                      <w:rFonts w:ascii="微软雅黑" w:eastAsia="微软雅黑" w:hAnsi="微软雅黑" w:cs="宋体"/>
                      <w:b/>
                      <w:bCs/>
                      <w:color w:val="000000"/>
                      <w:kern w:val="0"/>
                      <w:szCs w:val="21"/>
                    </w:rPr>
                  </w:pPr>
                  <w:r w:rsidRPr="005A0318">
                    <w:rPr>
                      <w:rFonts w:ascii="微软雅黑" w:eastAsia="微软雅黑" w:hAnsi="微软雅黑" w:cs="宋体" w:hint="eastAsia"/>
                      <w:b/>
                      <w:bCs/>
                      <w:color w:val="000000"/>
                      <w:kern w:val="0"/>
                      <w:szCs w:val="21"/>
                    </w:rPr>
                    <w:t>终端类型</w:t>
                  </w:r>
                </w:p>
              </w:tc>
              <w:tc>
                <w:tcPr>
                  <w:tcW w:w="2552" w:type="dxa"/>
                  <w:tcBorders>
                    <w:top w:val="single" w:sz="4" w:space="0" w:color="auto"/>
                    <w:left w:val="nil"/>
                    <w:bottom w:val="single" w:sz="4" w:space="0" w:color="auto"/>
                    <w:right w:val="single" w:sz="4" w:space="0" w:color="auto"/>
                  </w:tcBorders>
                  <w:shd w:val="clear" w:color="000000" w:fill="FCD5B4"/>
                  <w:vAlign w:val="center"/>
                  <w:hideMark/>
                </w:tcPr>
                <w:p w:rsidR="001147A2" w:rsidRPr="005A0318" w:rsidRDefault="001147A2" w:rsidP="001147A2">
                  <w:pPr>
                    <w:widowControl/>
                    <w:jc w:val="center"/>
                    <w:rPr>
                      <w:rFonts w:ascii="微软雅黑" w:eastAsia="微软雅黑" w:hAnsi="微软雅黑" w:cs="宋体"/>
                      <w:b/>
                      <w:bCs/>
                      <w:color w:val="000000"/>
                      <w:kern w:val="0"/>
                      <w:szCs w:val="21"/>
                    </w:rPr>
                  </w:pPr>
                  <w:r w:rsidRPr="005A0318">
                    <w:rPr>
                      <w:rFonts w:ascii="微软雅黑" w:eastAsia="微软雅黑" w:hAnsi="微软雅黑" w:cs="宋体" w:hint="eastAsia"/>
                      <w:b/>
                      <w:bCs/>
                      <w:color w:val="000000"/>
                      <w:kern w:val="0"/>
                      <w:szCs w:val="21"/>
                    </w:rPr>
                    <w:t>媒体账号</w:t>
                  </w:r>
                </w:p>
              </w:tc>
              <w:tc>
                <w:tcPr>
                  <w:tcW w:w="2409" w:type="dxa"/>
                  <w:tcBorders>
                    <w:top w:val="single" w:sz="4" w:space="0" w:color="auto"/>
                    <w:left w:val="nil"/>
                    <w:bottom w:val="single" w:sz="4" w:space="0" w:color="auto"/>
                    <w:right w:val="single" w:sz="4" w:space="0" w:color="auto"/>
                  </w:tcBorders>
                  <w:shd w:val="clear" w:color="000000" w:fill="FCD5B4"/>
                  <w:vAlign w:val="center"/>
                  <w:hideMark/>
                </w:tcPr>
                <w:p w:rsidR="001147A2" w:rsidRPr="005A0318" w:rsidRDefault="001147A2" w:rsidP="001147A2">
                  <w:pPr>
                    <w:widowControl/>
                    <w:jc w:val="center"/>
                    <w:rPr>
                      <w:rFonts w:ascii="微软雅黑" w:eastAsia="微软雅黑" w:hAnsi="微软雅黑" w:cs="宋体"/>
                      <w:b/>
                      <w:bCs/>
                      <w:color w:val="000000"/>
                      <w:kern w:val="0"/>
                      <w:szCs w:val="21"/>
                    </w:rPr>
                  </w:pPr>
                  <w:r w:rsidRPr="005A0318">
                    <w:rPr>
                      <w:rFonts w:ascii="微软雅黑" w:eastAsia="微软雅黑" w:hAnsi="微软雅黑" w:cs="宋体" w:hint="eastAsia"/>
                      <w:b/>
                      <w:bCs/>
                      <w:color w:val="000000"/>
                      <w:kern w:val="0"/>
                      <w:szCs w:val="21"/>
                    </w:rPr>
                    <w:t>广告形式</w:t>
                  </w:r>
                </w:p>
              </w:tc>
              <w:tc>
                <w:tcPr>
                  <w:tcW w:w="2686" w:type="dxa"/>
                  <w:tcBorders>
                    <w:top w:val="single" w:sz="4" w:space="0" w:color="auto"/>
                    <w:left w:val="nil"/>
                    <w:bottom w:val="single" w:sz="4" w:space="0" w:color="auto"/>
                    <w:right w:val="single" w:sz="4" w:space="0" w:color="auto"/>
                  </w:tcBorders>
                  <w:shd w:val="clear" w:color="000000" w:fill="FCD5B4"/>
                  <w:vAlign w:val="center"/>
                  <w:hideMark/>
                </w:tcPr>
                <w:p w:rsidR="001147A2" w:rsidRPr="005A0318" w:rsidRDefault="001147A2" w:rsidP="001147A2">
                  <w:pPr>
                    <w:widowControl/>
                    <w:jc w:val="center"/>
                    <w:rPr>
                      <w:rFonts w:ascii="微软雅黑" w:eastAsia="微软雅黑" w:hAnsi="微软雅黑" w:cs="宋体"/>
                      <w:b/>
                      <w:bCs/>
                      <w:color w:val="000000"/>
                      <w:kern w:val="0"/>
                      <w:szCs w:val="21"/>
                    </w:rPr>
                  </w:pPr>
                  <w:r w:rsidRPr="005A0318">
                    <w:rPr>
                      <w:rFonts w:ascii="微软雅黑" w:eastAsia="微软雅黑" w:hAnsi="微软雅黑" w:cs="宋体" w:hint="eastAsia"/>
                      <w:b/>
                      <w:bCs/>
                      <w:color w:val="000000"/>
                      <w:kern w:val="0"/>
                      <w:szCs w:val="21"/>
                    </w:rPr>
                    <w:t>投放条数</w:t>
                  </w:r>
                </w:p>
              </w:tc>
            </w:tr>
            <w:tr w:rsidR="001147A2" w:rsidRPr="001678CB" w:rsidTr="001147A2">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新</w:t>
                  </w:r>
                  <w:proofErr w:type="gramStart"/>
                  <w:r w:rsidRPr="001147A2">
                    <w:rPr>
                      <w:rFonts w:ascii="微软雅黑" w:eastAsia="微软雅黑" w:hAnsi="微软雅黑" w:cs="宋体" w:hint="eastAsia"/>
                      <w:color w:val="000000"/>
                      <w:kern w:val="0"/>
                      <w:sz w:val="20"/>
                      <w:szCs w:val="20"/>
                    </w:rPr>
                    <w:t>浪微博</w:t>
                  </w:r>
                  <w:proofErr w:type="gramEnd"/>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proofErr w:type="gramStart"/>
                  <w:r w:rsidRPr="001147A2">
                    <w:rPr>
                      <w:rFonts w:ascii="微软雅黑" w:eastAsia="微软雅黑" w:hAnsi="微软雅黑" w:cs="宋体" w:hint="eastAsia"/>
                      <w:color w:val="000000"/>
                      <w:kern w:val="0"/>
                      <w:sz w:val="20"/>
                      <w:szCs w:val="20"/>
                    </w:rPr>
                    <w:t>央视网</w:t>
                  </w:r>
                  <w:proofErr w:type="gramEnd"/>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信息推送</w:t>
                  </w:r>
                </w:p>
              </w:tc>
              <w:tc>
                <w:tcPr>
                  <w:tcW w:w="2686"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5</w:t>
                  </w:r>
                </w:p>
              </w:tc>
            </w:tr>
            <w:tr w:rsidR="001147A2" w:rsidRPr="001678CB" w:rsidTr="001147A2">
              <w:tc>
                <w:tcPr>
                  <w:tcW w:w="1651" w:type="dxa"/>
                  <w:vMerge/>
                  <w:tcBorders>
                    <w:top w:val="single" w:sz="4" w:space="0" w:color="auto"/>
                    <w:left w:val="single" w:sz="4" w:space="0" w:color="auto"/>
                    <w:bottom w:val="single" w:sz="4" w:space="0" w:color="auto"/>
                    <w:right w:val="single" w:sz="4" w:space="0" w:color="auto"/>
                  </w:tcBorders>
                  <w:vAlign w:val="center"/>
                  <w:hideMark/>
                </w:tcPr>
                <w:p w:rsidR="001147A2" w:rsidRPr="001147A2" w:rsidRDefault="001147A2" w:rsidP="001147A2">
                  <w:pPr>
                    <w:widowControl/>
                    <w:jc w:val="left"/>
                    <w:rPr>
                      <w:rFonts w:ascii="微软雅黑" w:eastAsia="微软雅黑" w:hAnsi="微软雅黑" w:cs="宋体"/>
                      <w:color w:val="000000"/>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央视体育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信息推送</w:t>
                  </w:r>
                </w:p>
              </w:tc>
              <w:tc>
                <w:tcPr>
                  <w:tcW w:w="2686"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5</w:t>
                  </w:r>
                </w:p>
              </w:tc>
            </w:tr>
            <w:tr w:rsidR="001147A2" w:rsidRPr="001678CB" w:rsidTr="001147A2">
              <w:trPr>
                <w:trHeight w:val="281"/>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1147A2" w:rsidRPr="001147A2" w:rsidRDefault="001147A2" w:rsidP="001147A2">
                  <w:pPr>
                    <w:widowControl/>
                    <w:jc w:val="left"/>
                    <w:rPr>
                      <w:rFonts w:ascii="微软雅黑" w:eastAsia="微软雅黑" w:hAnsi="微软雅黑" w:cs="宋体"/>
                      <w:color w:val="000000"/>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CCTV</w:t>
                  </w:r>
                  <w:proofErr w:type="gramStart"/>
                  <w:r w:rsidRPr="001147A2">
                    <w:rPr>
                      <w:rFonts w:ascii="微软雅黑" w:eastAsia="微软雅黑" w:hAnsi="微软雅黑" w:cs="宋体" w:hint="eastAsia"/>
                      <w:color w:val="000000"/>
                      <w:kern w:val="0"/>
                      <w:sz w:val="20"/>
                      <w:szCs w:val="20"/>
                    </w:rPr>
                    <w:t>微视</w:t>
                  </w:r>
                  <w:proofErr w:type="gramEnd"/>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信息推送</w:t>
                  </w:r>
                </w:p>
              </w:tc>
              <w:tc>
                <w:tcPr>
                  <w:tcW w:w="2686"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5</w:t>
                  </w:r>
                </w:p>
              </w:tc>
            </w:tr>
            <w:tr w:rsidR="001147A2" w:rsidRPr="001678CB" w:rsidTr="001147A2">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proofErr w:type="gramStart"/>
                  <w:r w:rsidRPr="001147A2">
                    <w:rPr>
                      <w:rFonts w:ascii="微软雅黑" w:eastAsia="微软雅黑" w:hAnsi="微软雅黑" w:cs="宋体" w:hint="eastAsia"/>
                      <w:color w:val="000000"/>
                      <w:kern w:val="0"/>
                      <w:sz w:val="20"/>
                      <w:szCs w:val="20"/>
                    </w:rPr>
                    <w:t>微信</w:t>
                  </w:r>
                  <w:proofErr w:type="gramEnd"/>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proofErr w:type="gramStart"/>
                  <w:r w:rsidRPr="001147A2">
                    <w:rPr>
                      <w:rFonts w:ascii="微软雅黑" w:eastAsia="微软雅黑" w:hAnsi="微软雅黑" w:cs="宋体" w:hint="eastAsia"/>
                      <w:color w:val="000000"/>
                      <w:kern w:val="0"/>
                      <w:sz w:val="20"/>
                      <w:szCs w:val="20"/>
                    </w:rPr>
                    <w:t>央视网</w:t>
                  </w:r>
                  <w:proofErr w:type="gramEnd"/>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信息推送</w:t>
                  </w:r>
                </w:p>
              </w:tc>
              <w:tc>
                <w:tcPr>
                  <w:tcW w:w="2686"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5</w:t>
                  </w:r>
                </w:p>
              </w:tc>
            </w:tr>
            <w:tr w:rsidR="001147A2" w:rsidRPr="001678CB" w:rsidTr="001147A2">
              <w:tc>
                <w:tcPr>
                  <w:tcW w:w="1651" w:type="dxa"/>
                  <w:vMerge/>
                  <w:tcBorders>
                    <w:top w:val="single" w:sz="4" w:space="0" w:color="auto"/>
                    <w:left w:val="single" w:sz="4" w:space="0" w:color="auto"/>
                    <w:bottom w:val="single" w:sz="4" w:space="0" w:color="000000"/>
                    <w:right w:val="single" w:sz="4" w:space="0" w:color="auto"/>
                  </w:tcBorders>
                  <w:vAlign w:val="center"/>
                  <w:hideMark/>
                </w:tcPr>
                <w:p w:rsidR="001147A2" w:rsidRPr="001147A2" w:rsidRDefault="001147A2" w:rsidP="001147A2">
                  <w:pPr>
                    <w:widowControl/>
                    <w:jc w:val="left"/>
                    <w:rPr>
                      <w:rFonts w:ascii="微软雅黑" w:eastAsia="微软雅黑" w:hAnsi="微软雅黑" w:cs="宋体"/>
                      <w:color w:val="000000"/>
                      <w:kern w:val="0"/>
                      <w:sz w:val="20"/>
                      <w:szCs w:val="20"/>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央视体育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信息推送</w:t>
                  </w:r>
                </w:p>
              </w:tc>
              <w:tc>
                <w:tcPr>
                  <w:tcW w:w="2686"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5</w:t>
                  </w:r>
                </w:p>
              </w:tc>
            </w:tr>
            <w:tr w:rsidR="001147A2" w:rsidRPr="001678CB" w:rsidTr="001147A2">
              <w:tc>
                <w:tcPr>
                  <w:tcW w:w="1651" w:type="dxa"/>
                  <w:vMerge/>
                  <w:tcBorders>
                    <w:top w:val="nil"/>
                    <w:left w:val="single" w:sz="4" w:space="0" w:color="auto"/>
                    <w:bottom w:val="single" w:sz="4" w:space="0" w:color="000000"/>
                    <w:right w:val="single" w:sz="4" w:space="0" w:color="auto"/>
                  </w:tcBorders>
                  <w:vAlign w:val="center"/>
                  <w:hideMark/>
                </w:tcPr>
                <w:p w:rsidR="001147A2" w:rsidRPr="001147A2" w:rsidRDefault="001147A2" w:rsidP="001147A2">
                  <w:pPr>
                    <w:widowControl/>
                    <w:jc w:val="left"/>
                    <w:rPr>
                      <w:rFonts w:ascii="微软雅黑" w:eastAsia="微软雅黑" w:hAnsi="微软雅黑" w:cs="宋体"/>
                      <w:color w:val="000000"/>
                      <w:kern w:val="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CCTV</w:t>
                  </w:r>
                  <w:proofErr w:type="gramStart"/>
                  <w:r w:rsidRPr="001147A2">
                    <w:rPr>
                      <w:rFonts w:ascii="微软雅黑" w:eastAsia="微软雅黑" w:hAnsi="微软雅黑" w:cs="宋体" w:hint="eastAsia"/>
                      <w:color w:val="000000"/>
                      <w:kern w:val="0"/>
                      <w:sz w:val="20"/>
                      <w:szCs w:val="20"/>
                    </w:rPr>
                    <w:t>微视</w:t>
                  </w:r>
                  <w:proofErr w:type="gramEnd"/>
                </w:p>
              </w:tc>
              <w:tc>
                <w:tcPr>
                  <w:tcW w:w="2409"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信息推送</w:t>
                  </w:r>
                </w:p>
              </w:tc>
              <w:tc>
                <w:tcPr>
                  <w:tcW w:w="2686" w:type="dxa"/>
                  <w:tcBorders>
                    <w:top w:val="nil"/>
                    <w:left w:val="nil"/>
                    <w:bottom w:val="single" w:sz="4" w:space="0" w:color="auto"/>
                    <w:right w:val="single" w:sz="4" w:space="0" w:color="auto"/>
                  </w:tcBorders>
                  <w:shd w:val="clear" w:color="auto" w:fill="auto"/>
                  <w:vAlign w:val="center"/>
                  <w:hideMark/>
                </w:tcPr>
                <w:p w:rsidR="001147A2" w:rsidRPr="001147A2" w:rsidRDefault="001147A2" w:rsidP="001147A2">
                  <w:pPr>
                    <w:widowControl/>
                    <w:jc w:val="center"/>
                    <w:rPr>
                      <w:rFonts w:ascii="微软雅黑" w:eastAsia="微软雅黑" w:hAnsi="微软雅黑" w:cs="宋体"/>
                      <w:color w:val="000000"/>
                      <w:kern w:val="0"/>
                      <w:sz w:val="20"/>
                      <w:szCs w:val="20"/>
                    </w:rPr>
                  </w:pPr>
                  <w:r w:rsidRPr="001147A2">
                    <w:rPr>
                      <w:rFonts w:ascii="微软雅黑" w:eastAsia="微软雅黑" w:hAnsi="微软雅黑" w:cs="宋体" w:hint="eastAsia"/>
                      <w:color w:val="000000"/>
                      <w:kern w:val="0"/>
                      <w:sz w:val="20"/>
                      <w:szCs w:val="20"/>
                    </w:rPr>
                    <w:t>5</w:t>
                  </w:r>
                </w:p>
              </w:tc>
            </w:tr>
          </w:tbl>
          <w:p w:rsidR="001147A2" w:rsidRDefault="001147A2" w:rsidP="001147A2">
            <w:pPr>
              <w:jc w:val="center"/>
              <w:rPr>
                <w:rFonts w:ascii="微软雅黑" w:eastAsia="微软雅黑" w:hAnsi="微软雅黑" w:cs="宋体"/>
                <w:b/>
                <w:bCs/>
                <w:kern w:val="0"/>
                <w:szCs w:val="21"/>
              </w:rPr>
            </w:pPr>
            <w:r w:rsidRPr="008E7736">
              <w:rPr>
                <w:rFonts w:ascii="微软雅黑" w:eastAsia="微软雅黑" w:hAnsi="微软雅黑" w:cs="宋体" w:hint="eastAsia"/>
                <w:b/>
                <w:bCs/>
                <w:kern w:val="0"/>
                <w:szCs w:val="21"/>
              </w:rPr>
              <w:t>欧洲杯期间新媒体回报</w:t>
            </w:r>
          </w:p>
          <w:p w:rsidR="001147A2" w:rsidRDefault="001147A2" w:rsidP="001147A2">
            <w:pPr>
              <w:jc w:val="left"/>
              <w:rPr>
                <w:rFonts w:ascii="微软雅黑" w:eastAsia="微软雅黑" w:hAnsi="微软雅黑" w:cs="Calibri"/>
                <w:kern w:val="0"/>
                <w:sz w:val="20"/>
                <w:szCs w:val="20"/>
              </w:rPr>
            </w:pPr>
            <w:r>
              <w:rPr>
                <w:rFonts w:ascii="微软雅黑" w:eastAsia="微软雅黑" w:hAnsi="微软雅黑" w:cs="宋体" w:hint="eastAsia"/>
                <w:bCs/>
                <w:kern w:val="0"/>
                <w:szCs w:val="21"/>
              </w:rPr>
              <w:t>投放周期</w:t>
            </w:r>
            <w:r w:rsidRPr="008E7736">
              <w:rPr>
                <w:rFonts w:ascii="微软雅黑" w:eastAsia="微软雅黑" w:hAnsi="微软雅黑" w:cs="宋体" w:hint="eastAsia"/>
                <w:bCs/>
                <w:kern w:val="0"/>
                <w:szCs w:val="21"/>
              </w:rPr>
              <w:t>：</w:t>
            </w:r>
            <w:r>
              <w:rPr>
                <w:rFonts w:ascii="微软雅黑" w:eastAsia="微软雅黑" w:hAnsi="微软雅黑" w:cs="Calibri" w:hint="eastAsia"/>
                <w:kern w:val="0"/>
                <w:sz w:val="20"/>
                <w:szCs w:val="20"/>
              </w:rPr>
              <w:t>2020年6月13日至2020年7月13日</w:t>
            </w:r>
          </w:p>
          <w:p w:rsidR="001147A2" w:rsidRPr="008E7736" w:rsidRDefault="001147A2" w:rsidP="001147A2">
            <w:pPr>
              <w:jc w:val="left"/>
              <w:rPr>
                <w:rFonts w:ascii="微软雅黑" w:eastAsia="微软雅黑" w:hAnsi="微软雅黑" w:cs="宋体"/>
                <w:bCs/>
                <w:kern w:val="0"/>
                <w:szCs w:val="21"/>
              </w:rPr>
            </w:pPr>
            <w:r w:rsidRPr="008E7736">
              <w:rPr>
                <w:rFonts w:ascii="微软雅黑" w:eastAsia="微软雅黑" w:hAnsi="微软雅黑" w:cs="宋体" w:hint="eastAsia"/>
                <w:b/>
                <w:bCs/>
                <w:kern w:val="0"/>
                <w:szCs w:val="21"/>
              </w:rPr>
              <w:t>央视新媒体：</w:t>
            </w:r>
            <w:r>
              <w:rPr>
                <w:rFonts w:ascii="微软雅黑" w:eastAsia="微软雅黑" w:hAnsi="微软雅黑" w:cs="宋体" w:hint="eastAsia"/>
                <w:b/>
                <w:bCs/>
                <w:kern w:val="0"/>
                <w:szCs w:val="21"/>
              </w:rPr>
              <w:t xml:space="preserve">          </w:t>
            </w:r>
          </w:p>
          <w:tbl>
            <w:tblPr>
              <w:tblW w:w="0" w:type="auto"/>
              <w:tblInd w:w="5" w:type="dxa"/>
              <w:tblLayout w:type="fixed"/>
              <w:tblLook w:val="04A0" w:firstRow="1" w:lastRow="0" w:firstColumn="1" w:lastColumn="0" w:noHBand="0" w:noVBand="1"/>
            </w:tblPr>
            <w:tblGrid>
              <w:gridCol w:w="1273"/>
              <w:gridCol w:w="1232"/>
              <w:gridCol w:w="1739"/>
              <w:gridCol w:w="1841"/>
              <w:gridCol w:w="3687"/>
            </w:tblGrid>
            <w:tr w:rsidR="001147A2" w:rsidRPr="00254C2D" w:rsidTr="001147A2">
              <w:trPr>
                <w:trHeight w:val="570"/>
              </w:trPr>
              <w:tc>
                <w:tcPr>
                  <w:tcW w:w="1273"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1147A2" w:rsidRPr="003F12B1" w:rsidRDefault="001147A2" w:rsidP="001147A2">
                  <w:pPr>
                    <w:widowControl/>
                    <w:jc w:val="center"/>
                    <w:rPr>
                      <w:rFonts w:ascii="微软雅黑" w:eastAsia="微软雅黑" w:hAnsi="微软雅黑" w:cs="宋体"/>
                      <w:b/>
                      <w:bCs/>
                      <w:color w:val="000000"/>
                      <w:kern w:val="0"/>
                      <w:szCs w:val="21"/>
                    </w:rPr>
                  </w:pPr>
                  <w:r w:rsidRPr="003F12B1">
                    <w:rPr>
                      <w:rFonts w:ascii="微软雅黑" w:eastAsia="微软雅黑" w:hAnsi="微软雅黑" w:cs="宋体" w:hint="eastAsia"/>
                      <w:b/>
                      <w:bCs/>
                      <w:color w:val="000000"/>
                      <w:kern w:val="0"/>
                      <w:szCs w:val="21"/>
                    </w:rPr>
                    <w:t>终端类型</w:t>
                  </w:r>
                </w:p>
              </w:tc>
              <w:tc>
                <w:tcPr>
                  <w:tcW w:w="1232" w:type="dxa"/>
                  <w:tcBorders>
                    <w:top w:val="single" w:sz="4" w:space="0" w:color="auto"/>
                    <w:left w:val="nil"/>
                    <w:bottom w:val="single" w:sz="4" w:space="0" w:color="auto"/>
                    <w:right w:val="single" w:sz="4" w:space="0" w:color="auto"/>
                  </w:tcBorders>
                  <w:shd w:val="clear" w:color="000000" w:fill="FCD5B4"/>
                  <w:vAlign w:val="center"/>
                  <w:hideMark/>
                </w:tcPr>
                <w:p w:rsidR="001147A2" w:rsidRPr="003F12B1" w:rsidRDefault="001147A2" w:rsidP="001147A2">
                  <w:pPr>
                    <w:widowControl/>
                    <w:jc w:val="center"/>
                    <w:rPr>
                      <w:rFonts w:ascii="微软雅黑" w:eastAsia="微软雅黑" w:hAnsi="微软雅黑" w:cs="宋体"/>
                      <w:b/>
                      <w:bCs/>
                      <w:color w:val="000000"/>
                      <w:kern w:val="0"/>
                      <w:szCs w:val="21"/>
                    </w:rPr>
                  </w:pPr>
                  <w:r w:rsidRPr="003F12B1">
                    <w:rPr>
                      <w:rFonts w:ascii="微软雅黑" w:eastAsia="微软雅黑" w:hAnsi="微软雅黑" w:cs="宋体" w:hint="eastAsia"/>
                      <w:b/>
                      <w:bCs/>
                      <w:color w:val="000000"/>
                      <w:kern w:val="0"/>
                      <w:szCs w:val="21"/>
                    </w:rPr>
                    <w:t>媒体类型</w:t>
                  </w:r>
                </w:p>
              </w:tc>
              <w:tc>
                <w:tcPr>
                  <w:tcW w:w="1739" w:type="dxa"/>
                  <w:tcBorders>
                    <w:top w:val="single" w:sz="4" w:space="0" w:color="auto"/>
                    <w:left w:val="nil"/>
                    <w:bottom w:val="single" w:sz="4" w:space="0" w:color="auto"/>
                    <w:right w:val="single" w:sz="4" w:space="0" w:color="auto"/>
                  </w:tcBorders>
                  <w:shd w:val="clear" w:color="000000" w:fill="FCD5B4"/>
                  <w:vAlign w:val="center"/>
                  <w:hideMark/>
                </w:tcPr>
                <w:p w:rsidR="001147A2" w:rsidRPr="003F12B1" w:rsidRDefault="001147A2" w:rsidP="001147A2">
                  <w:pPr>
                    <w:widowControl/>
                    <w:jc w:val="center"/>
                    <w:rPr>
                      <w:rFonts w:ascii="微软雅黑" w:eastAsia="微软雅黑" w:hAnsi="微软雅黑" w:cs="宋体"/>
                      <w:b/>
                      <w:bCs/>
                      <w:color w:val="000000"/>
                      <w:kern w:val="0"/>
                      <w:szCs w:val="21"/>
                    </w:rPr>
                  </w:pPr>
                  <w:r w:rsidRPr="003F12B1">
                    <w:rPr>
                      <w:rFonts w:ascii="微软雅黑" w:eastAsia="微软雅黑" w:hAnsi="微软雅黑" w:cs="宋体" w:hint="eastAsia"/>
                      <w:b/>
                      <w:bCs/>
                      <w:color w:val="000000"/>
                      <w:kern w:val="0"/>
                      <w:szCs w:val="21"/>
                    </w:rPr>
                    <w:t>资源位置</w:t>
                  </w:r>
                </w:p>
              </w:tc>
              <w:tc>
                <w:tcPr>
                  <w:tcW w:w="1841" w:type="dxa"/>
                  <w:tcBorders>
                    <w:top w:val="single" w:sz="4" w:space="0" w:color="auto"/>
                    <w:left w:val="nil"/>
                    <w:bottom w:val="single" w:sz="4" w:space="0" w:color="auto"/>
                    <w:right w:val="single" w:sz="4" w:space="0" w:color="auto"/>
                  </w:tcBorders>
                  <w:shd w:val="clear" w:color="000000" w:fill="FCD5B4"/>
                  <w:vAlign w:val="center"/>
                  <w:hideMark/>
                </w:tcPr>
                <w:p w:rsidR="001147A2" w:rsidRPr="003F12B1" w:rsidRDefault="001147A2" w:rsidP="001147A2">
                  <w:pPr>
                    <w:widowControl/>
                    <w:jc w:val="center"/>
                    <w:rPr>
                      <w:rFonts w:ascii="微软雅黑" w:eastAsia="微软雅黑" w:hAnsi="微软雅黑" w:cs="宋体"/>
                      <w:b/>
                      <w:bCs/>
                      <w:color w:val="000000"/>
                      <w:kern w:val="0"/>
                      <w:szCs w:val="21"/>
                    </w:rPr>
                  </w:pPr>
                  <w:r w:rsidRPr="003F12B1">
                    <w:rPr>
                      <w:rFonts w:ascii="微软雅黑" w:eastAsia="微软雅黑" w:hAnsi="微软雅黑" w:cs="宋体" w:hint="eastAsia"/>
                      <w:b/>
                      <w:bCs/>
                      <w:color w:val="000000"/>
                      <w:kern w:val="0"/>
                      <w:szCs w:val="21"/>
                    </w:rPr>
                    <w:t>广告形式</w:t>
                  </w:r>
                </w:p>
              </w:tc>
              <w:tc>
                <w:tcPr>
                  <w:tcW w:w="3687" w:type="dxa"/>
                  <w:tcBorders>
                    <w:top w:val="single" w:sz="4" w:space="0" w:color="auto"/>
                    <w:left w:val="nil"/>
                    <w:bottom w:val="single" w:sz="4" w:space="0" w:color="auto"/>
                    <w:right w:val="single" w:sz="4" w:space="0" w:color="auto"/>
                  </w:tcBorders>
                  <w:shd w:val="clear" w:color="000000" w:fill="FCD5B4"/>
                  <w:vAlign w:val="center"/>
                  <w:hideMark/>
                </w:tcPr>
                <w:p w:rsidR="001147A2" w:rsidRPr="003F12B1" w:rsidRDefault="001147A2" w:rsidP="001147A2">
                  <w:pPr>
                    <w:widowControl/>
                    <w:jc w:val="center"/>
                    <w:rPr>
                      <w:rFonts w:ascii="微软雅黑" w:eastAsia="微软雅黑" w:hAnsi="微软雅黑" w:cs="宋体"/>
                      <w:b/>
                      <w:bCs/>
                      <w:color w:val="000000"/>
                      <w:kern w:val="0"/>
                      <w:szCs w:val="21"/>
                    </w:rPr>
                  </w:pPr>
                  <w:r w:rsidRPr="003F12B1">
                    <w:rPr>
                      <w:rFonts w:ascii="微软雅黑" w:eastAsia="微软雅黑" w:hAnsi="微软雅黑" w:cs="宋体" w:hint="eastAsia"/>
                      <w:b/>
                      <w:bCs/>
                      <w:color w:val="000000"/>
                      <w:kern w:val="0"/>
                      <w:szCs w:val="21"/>
                    </w:rPr>
                    <w:t>投放天数</w:t>
                  </w:r>
                </w:p>
              </w:tc>
            </w:tr>
            <w:tr w:rsidR="001147A2" w:rsidRPr="00254C2D" w:rsidTr="001147A2">
              <w:trPr>
                <w:trHeight w:val="570"/>
              </w:trPr>
              <w:tc>
                <w:tcPr>
                  <w:tcW w:w="1273" w:type="dxa"/>
                  <w:vMerge w:val="restart"/>
                  <w:tcBorders>
                    <w:top w:val="nil"/>
                    <w:left w:val="single" w:sz="4" w:space="0" w:color="auto"/>
                    <w:bottom w:val="single" w:sz="4" w:space="0" w:color="auto"/>
                    <w:right w:val="single" w:sz="4" w:space="0" w:color="auto"/>
                  </w:tcBorders>
                  <w:shd w:val="clear" w:color="auto" w:fill="auto"/>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移动端</w:t>
                  </w:r>
                </w:p>
              </w:tc>
              <w:tc>
                <w:tcPr>
                  <w:tcW w:w="1232" w:type="dxa"/>
                  <w:vMerge w:val="restart"/>
                  <w:tcBorders>
                    <w:top w:val="nil"/>
                    <w:left w:val="single" w:sz="4" w:space="0" w:color="auto"/>
                    <w:bottom w:val="nil"/>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央视影音</w:t>
                  </w:r>
                </w:p>
              </w:tc>
              <w:tc>
                <w:tcPr>
                  <w:tcW w:w="1739" w:type="dxa"/>
                  <w:tcBorders>
                    <w:top w:val="nil"/>
                    <w:left w:val="nil"/>
                    <w:bottom w:val="nil"/>
                    <w:right w:val="single" w:sz="4" w:space="0" w:color="auto"/>
                  </w:tcBorders>
                  <w:shd w:val="clear" w:color="auto" w:fill="auto"/>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CCTV-5</w:t>
                  </w:r>
                </w:p>
              </w:tc>
              <w:tc>
                <w:tcPr>
                  <w:tcW w:w="1841" w:type="dxa"/>
                  <w:vMerge w:val="restart"/>
                  <w:tcBorders>
                    <w:top w:val="nil"/>
                    <w:left w:val="nil"/>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直播—15秒视频前贴片（轮播）</w:t>
                  </w:r>
                </w:p>
              </w:tc>
              <w:tc>
                <w:tcPr>
                  <w:tcW w:w="3687" w:type="dxa"/>
                  <w:tcBorders>
                    <w:top w:val="nil"/>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31</w:t>
                  </w:r>
                </w:p>
              </w:tc>
            </w:tr>
            <w:tr w:rsidR="001147A2" w:rsidRPr="00254C2D" w:rsidTr="001147A2">
              <w:trPr>
                <w:trHeight w:val="570"/>
              </w:trPr>
              <w:tc>
                <w:tcPr>
                  <w:tcW w:w="1273" w:type="dxa"/>
                  <w:vMerge/>
                  <w:tcBorders>
                    <w:top w:val="nil"/>
                    <w:left w:val="single" w:sz="4" w:space="0" w:color="auto"/>
                    <w:bottom w:val="single" w:sz="4" w:space="0" w:color="auto"/>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232" w:type="dxa"/>
                  <w:vMerge/>
                  <w:tcBorders>
                    <w:top w:val="nil"/>
                    <w:left w:val="single" w:sz="4" w:space="0" w:color="auto"/>
                    <w:bottom w:val="nil"/>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739" w:type="dxa"/>
                  <w:tcBorders>
                    <w:top w:val="single" w:sz="4" w:space="0" w:color="auto"/>
                    <w:left w:val="nil"/>
                    <w:bottom w:val="nil"/>
                    <w:right w:val="single" w:sz="4" w:space="0" w:color="auto"/>
                  </w:tcBorders>
                  <w:shd w:val="clear" w:color="auto" w:fill="auto"/>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CCTV-5+</w:t>
                  </w:r>
                </w:p>
              </w:tc>
              <w:tc>
                <w:tcPr>
                  <w:tcW w:w="1841" w:type="dxa"/>
                  <w:vMerge/>
                  <w:tcBorders>
                    <w:left w:val="nil"/>
                    <w:right w:val="single" w:sz="4" w:space="0" w:color="auto"/>
                  </w:tcBorders>
                  <w:shd w:val="clear" w:color="auto" w:fill="auto"/>
                  <w:noWrap/>
                  <w:vAlign w:val="center"/>
                  <w:hideMark/>
                </w:tcPr>
                <w:p w:rsidR="001147A2" w:rsidRPr="003F12B1" w:rsidRDefault="001147A2" w:rsidP="001147A2">
                  <w:pPr>
                    <w:jc w:val="center"/>
                    <w:rPr>
                      <w:rFonts w:ascii="微软雅黑" w:eastAsia="微软雅黑" w:hAnsi="微软雅黑" w:cs="宋体"/>
                      <w:color w:val="000000"/>
                      <w:kern w:val="0"/>
                      <w:szCs w:val="21"/>
                    </w:rPr>
                  </w:pPr>
                </w:p>
              </w:tc>
              <w:tc>
                <w:tcPr>
                  <w:tcW w:w="3687" w:type="dxa"/>
                  <w:tcBorders>
                    <w:top w:val="nil"/>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31</w:t>
                  </w:r>
                </w:p>
              </w:tc>
            </w:tr>
            <w:tr w:rsidR="001147A2" w:rsidRPr="00254C2D" w:rsidTr="001147A2">
              <w:trPr>
                <w:trHeight w:val="570"/>
              </w:trPr>
              <w:tc>
                <w:tcPr>
                  <w:tcW w:w="1273" w:type="dxa"/>
                  <w:vMerge/>
                  <w:tcBorders>
                    <w:top w:val="nil"/>
                    <w:left w:val="single" w:sz="4" w:space="0" w:color="auto"/>
                    <w:bottom w:val="single" w:sz="4" w:space="0" w:color="auto"/>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w:t>
                  </w:r>
                  <w:proofErr w:type="gramStart"/>
                  <w:r w:rsidRPr="003F12B1">
                    <w:rPr>
                      <w:rFonts w:ascii="微软雅黑" w:eastAsia="微软雅黑" w:hAnsi="微软雅黑" w:cs="宋体" w:hint="eastAsia"/>
                      <w:color w:val="000000"/>
                      <w:kern w:val="0"/>
                      <w:szCs w:val="21"/>
                    </w:rPr>
                    <w:t>微视</w:t>
                  </w:r>
                  <w:proofErr w:type="gramEnd"/>
                </w:p>
              </w:tc>
              <w:tc>
                <w:tcPr>
                  <w:tcW w:w="1739" w:type="dxa"/>
                  <w:tcBorders>
                    <w:top w:val="single" w:sz="4" w:space="0" w:color="auto"/>
                    <w:left w:val="nil"/>
                    <w:bottom w:val="nil"/>
                    <w:right w:val="single" w:sz="4" w:space="0" w:color="auto"/>
                  </w:tcBorders>
                  <w:shd w:val="clear" w:color="auto" w:fill="auto"/>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CCTV-5</w:t>
                  </w:r>
                </w:p>
              </w:tc>
              <w:tc>
                <w:tcPr>
                  <w:tcW w:w="1841" w:type="dxa"/>
                  <w:vMerge/>
                  <w:tcBorders>
                    <w:left w:val="nil"/>
                    <w:right w:val="single" w:sz="4" w:space="0" w:color="auto"/>
                  </w:tcBorders>
                  <w:shd w:val="clear" w:color="auto" w:fill="auto"/>
                  <w:noWrap/>
                  <w:vAlign w:val="center"/>
                  <w:hideMark/>
                </w:tcPr>
                <w:p w:rsidR="001147A2" w:rsidRPr="003F12B1" w:rsidRDefault="001147A2" w:rsidP="001147A2">
                  <w:pPr>
                    <w:jc w:val="center"/>
                    <w:rPr>
                      <w:rFonts w:ascii="微软雅黑" w:eastAsia="微软雅黑" w:hAnsi="微软雅黑" w:cs="宋体"/>
                      <w:color w:val="000000"/>
                      <w:kern w:val="0"/>
                      <w:szCs w:val="21"/>
                    </w:rPr>
                  </w:pPr>
                </w:p>
              </w:tc>
              <w:tc>
                <w:tcPr>
                  <w:tcW w:w="3687" w:type="dxa"/>
                  <w:tcBorders>
                    <w:top w:val="nil"/>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31</w:t>
                  </w:r>
                </w:p>
              </w:tc>
            </w:tr>
            <w:tr w:rsidR="001147A2" w:rsidRPr="00254C2D" w:rsidTr="001147A2">
              <w:trPr>
                <w:trHeight w:val="570"/>
              </w:trPr>
              <w:tc>
                <w:tcPr>
                  <w:tcW w:w="1273" w:type="dxa"/>
                  <w:vMerge/>
                  <w:tcBorders>
                    <w:top w:val="nil"/>
                    <w:left w:val="single" w:sz="4" w:space="0" w:color="auto"/>
                    <w:bottom w:val="single" w:sz="4" w:space="0" w:color="auto"/>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739" w:type="dxa"/>
                  <w:tcBorders>
                    <w:top w:val="single" w:sz="4" w:space="0" w:color="auto"/>
                    <w:left w:val="nil"/>
                    <w:bottom w:val="nil"/>
                    <w:right w:val="single" w:sz="4" w:space="0" w:color="auto"/>
                  </w:tcBorders>
                  <w:shd w:val="clear" w:color="auto" w:fill="auto"/>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CCTV-5+</w:t>
                  </w:r>
                </w:p>
              </w:tc>
              <w:tc>
                <w:tcPr>
                  <w:tcW w:w="1841" w:type="dxa"/>
                  <w:vMerge/>
                  <w:tcBorders>
                    <w:left w:val="nil"/>
                    <w:right w:val="single" w:sz="4" w:space="0" w:color="auto"/>
                  </w:tcBorders>
                  <w:shd w:val="clear" w:color="auto" w:fill="auto"/>
                  <w:noWrap/>
                  <w:vAlign w:val="center"/>
                  <w:hideMark/>
                </w:tcPr>
                <w:p w:rsidR="001147A2" w:rsidRPr="003F12B1" w:rsidRDefault="001147A2" w:rsidP="001147A2">
                  <w:pPr>
                    <w:jc w:val="center"/>
                    <w:rPr>
                      <w:rFonts w:ascii="微软雅黑" w:eastAsia="微软雅黑" w:hAnsi="微软雅黑" w:cs="宋体"/>
                      <w:color w:val="000000"/>
                      <w:kern w:val="0"/>
                      <w:szCs w:val="21"/>
                    </w:rPr>
                  </w:pPr>
                </w:p>
              </w:tc>
              <w:tc>
                <w:tcPr>
                  <w:tcW w:w="3687" w:type="dxa"/>
                  <w:tcBorders>
                    <w:top w:val="nil"/>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31</w:t>
                  </w:r>
                </w:p>
              </w:tc>
            </w:tr>
            <w:tr w:rsidR="001147A2" w:rsidRPr="00254C2D" w:rsidTr="001147A2">
              <w:trPr>
                <w:trHeight w:val="570"/>
              </w:trPr>
              <w:tc>
                <w:tcPr>
                  <w:tcW w:w="12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PC端</w:t>
                  </w:r>
                </w:p>
              </w:tc>
              <w:tc>
                <w:tcPr>
                  <w:tcW w:w="12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proofErr w:type="gramStart"/>
                  <w:r w:rsidRPr="003F12B1">
                    <w:rPr>
                      <w:rFonts w:ascii="微软雅黑" w:eastAsia="微软雅黑" w:hAnsi="微软雅黑" w:cs="宋体" w:hint="eastAsia"/>
                      <w:color w:val="000000"/>
                      <w:kern w:val="0"/>
                      <w:szCs w:val="21"/>
                    </w:rPr>
                    <w:t>央视网</w:t>
                  </w:r>
                  <w:proofErr w:type="gramEnd"/>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CCTV-5</w:t>
                  </w:r>
                </w:p>
              </w:tc>
              <w:tc>
                <w:tcPr>
                  <w:tcW w:w="1841" w:type="dxa"/>
                  <w:vMerge/>
                  <w:tcBorders>
                    <w:left w:val="nil"/>
                    <w:right w:val="single" w:sz="4" w:space="0" w:color="auto"/>
                  </w:tcBorders>
                  <w:shd w:val="clear" w:color="auto" w:fill="auto"/>
                  <w:noWrap/>
                  <w:vAlign w:val="center"/>
                  <w:hideMark/>
                </w:tcPr>
                <w:p w:rsidR="001147A2" w:rsidRPr="003F12B1" w:rsidRDefault="001147A2" w:rsidP="001147A2">
                  <w:pPr>
                    <w:jc w:val="center"/>
                    <w:rPr>
                      <w:rFonts w:ascii="微软雅黑" w:eastAsia="微软雅黑" w:hAnsi="微软雅黑" w:cs="宋体"/>
                      <w:color w:val="000000"/>
                      <w:kern w:val="0"/>
                      <w:szCs w:val="21"/>
                    </w:rPr>
                  </w:pPr>
                </w:p>
              </w:tc>
              <w:tc>
                <w:tcPr>
                  <w:tcW w:w="3687" w:type="dxa"/>
                  <w:tcBorders>
                    <w:top w:val="nil"/>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31</w:t>
                  </w:r>
                </w:p>
              </w:tc>
            </w:tr>
            <w:tr w:rsidR="001147A2" w:rsidRPr="00254C2D" w:rsidTr="001147A2">
              <w:trPr>
                <w:trHeight w:val="570"/>
              </w:trPr>
              <w:tc>
                <w:tcPr>
                  <w:tcW w:w="1273" w:type="dxa"/>
                  <w:vMerge/>
                  <w:tcBorders>
                    <w:top w:val="nil"/>
                    <w:left w:val="single" w:sz="4" w:space="0" w:color="auto"/>
                    <w:bottom w:val="single" w:sz="4" w:space="0" w:color="auto"/>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232" w:type="dxa"/>
                  <w:vMerge/>
                  <w:tcBorders>
                    <w:top w:val="nil"/>
                    <w:left w:val="single" w:sz="4" w:space="0" w:color="auto"/>
                    <w:bottom w:val="single" w:sz="4" w:space="0" w:color="auto"/>
                    <w:right w:val="single" w:sz="4" w:space="0" w:color="auto"/>
                  </w:tcBorders>
                  <w:vAlign w:val="center"/>
                  <w:hideMark/>
                </w:tcPr>
                <w:p w:rsidR="001147A2" w:rsidRPr="003F12B1" w:rsidRDefault="001147A2" w:rsidP="001147A2">
                  <w:pPr>
                    <w:widowControl/>
                    <w:jc w:val="left"/>
                    <w:rPr>
                      <w:rFonts w:ascii="微软雅黑" w:eastAsia="微软雅黑" w:hAnsi="微软雅黑" w:cs="宋体"/>
                      <w:color w:val="000000"/>
                      <w:kern w:val="0"/>
                      <w:szCs w:val="21"/>
                    </w:rPr>
                  </w:pPr>
                </w:p>
              </w:tc>
              <w:tc>
                <w:tcPr>
                  <w:tcW w:w="1739" w:type="dxa"/>
                  <w:tcBorders>
                    <w:top w:val="nil"/>
                    <w:left w:val="nil"/>
                    <w:bottom w:val="single" w:sz="4" w:space="0" w:color="auto"/>
                    <w:right w:val="single" w:sz="4" w:space="0" w:color="auto"/>
                  </w:tcBorders>
                  <w:shd w:val="clear" w:color="auto" w:fill="auto"/>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CCTV-5+</w:t>
                  </w:r>
                </w:p>
              </w:tc>
              <w:tc>
                <w:tcPr>
                  <w:tcW w:w="1841" w:type="dxa"/>
                  <w:vMerge/>
                  <w:tcBorders>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p>
              </w:tc>
              <w:tc>
                <w:tcPr>
                  <w:tcW w:w="3687" w:type="dxa"/>
                  <w:tcBorders>
                    <w:top w:val="nil"/>
                    <w:left w:val="nil"/>
                    <w:bottom w:val="single" w:sz="4" w:space="0" w:color="auto"/>
                    <w:right w:val="single" w:sz="4" w:space="0" w:color="auto"/>
                  </w:tcBorders>
                  <w:shd w:val="clear" w:color="auto" w:fill="auto"/>
                  <w:noWrap/>
                  <w:vAlign w:val="center"/>
                  <w:hideMark/>
                </w:tcPr>
                <w:p w:rsidR="001147A2" w:rsidRPr="003F12B1" w:rsidRDefault="001147A2" w:rsidP="001147A2">
                  <w:pPr>
                    <w:widowControl/>
                    <w:jc w:val="center"/>
                    <w:rPr>
                      <w:rFonts w:ascii="微软雅黑" w:eastAsia="微软雅黑" w:hAnsi="微软雅黑" w:cs="宋体"/>
                      <w:color w:val="000000"/>
                      <w:kern w:val="0"/>
                      <w:szCs w:val="21"/>
                    </w:rPr>
                  </w:pPr>
                  <w:r w:rsidRPr="003F12B1">
                    <w:rPr>
                      <w:rFonts w:ascii="微软雅黑" w:eastAsia="微软雅黑" w:hAnsi="微软雅黑" w:cs="宋体" w:hint="eastAsia"/>
                      <w:color w:val="000000"/>
                      <w:kern w:val="0"/>
                      <w:szCs w:val="21"/>
                    </w:rPr>
                    <w:t>31</w:t>
                  </w:r>
                </w:p>
              </w:tc>
            </w:tr>
          </w:tbl>
          <w:p w:rsidR="001147A2" w:rsidRPr="000A3149" w:rsidRDefault="001147A2" w:rsidP="008D0896">
            <w:pPr>
              <w:pStyle w:val="a4"/>
              <w:widowControl/>
              <w:numPr>
                <w:ilvl w:val="0"/>
                <w:numId w:val="27"/>
              </w:numPr>
              <w:spacing w:line="360" w:lineRule="exact"/>
              <w:ind w:firstLineChars="0"/>
              <w:rPr>
                <w:rFonts w:ascii="微软雅黑" w:eastAsia="微软雅黑" w:hAnsi="微软雅黑"/>
                <w:szCs w:val="21"/>
              </w:rPr>
            </w:pPr>
            <w:r w:rsidRPr="000A3149">
              <w:rPr>
                <w:rFonts w:ascii="微软雅黑" w:eastAsia="微软雅黑" w:hAnsi="微软雅黑" w:hint="eastAsia"/>
                <w:szCs w:val="21"/>
              </w:rPr>
              <w:t>本节目具体播出时间以总台总编室在总台官方网站、APP上发布的信息为准。</w:t>
            </w:r>
          </w:p>
          <w:p w:rsidR="001147A2" w:rsidRPr="000A3149" w:rsidRDefault="001147A2" w:rsidP="008D0896">
            <w:pPr>
              <w:pStyle w:val="a4"/>
              <w:widowControl/>
              <w:numPr>
                <w:ilvl w:val="0"/>
                <w:numId w:val="27"/>
              </w:numPr>
              <w:spacing w:line="360" w:lineRule="exact"/>
              <w:ind w:firstLineChars="0"/>
              <w:rPr>
                <w:rFonts w:ascii="微软雅黑" w:eastAsia="微软雅黑" w:hAnsi="微软雅黑"/>
                <w:szCs w:val="21"/>
              </w:rPr>
            </w:pPr>
            <w:r w:rsidRPr="000A3149">
              <w:rPr>
                <w:rFonts w:ascii="微软雅黑" w:eastAsia="微软雅黑" w:hAnsi="微软雅黑" w:hint="eastAsia"/>
                <w:szCs w:val="21"/>
              </w:rPr>
              <w:t>新媒体回报部分广告位具体投放日期由企业在执行期内自行选择，广告资源先签先选，部分资源紧张无法选择，可按价值对等原则替换其它新媒体广告资源。</w:t>
            </w:r>
          </w:p>
          <w:p w:rsidR="001147A2" w:rsidRPr="000A3149" w:rsidRDefault="001147A2" w:rsidP="008D0896">
            <w:pPr>
              <w:pStyle w:val="a4"/>
              <w:widowControl/>
              <w:numPr>
                <w:ilvl w:val="0"/>
                <w:numId w:val="27"/>
              </w:numPr>
              <w:spacing w:line="360" w:lineRule="exact"/>
              <w:ind w:firstLineChars="0"/>
              <w:rPr>
                <w:rFonts w:ascii="微软雅黑" w:eastAsia="微软雅黑" w:hAnsi="微软雅黑"/>
                <w:szCs w:val="21"/>
              </w:rPr>
            </w:pPr>
            <w:r w:rsidRPr="000A3149">
              <w:rPr>
                <w:rFonts w:ascii="微软雅黑" w:eastAsia="微软雅黑" w:hAnsi="微软雅黑" w:hint="eastAsia"/>
                <w:szCs w:val="21"/>
              </w:rPr>
              <w:t>本方案广告段名称仅供参考，以最终合同为准。</w:t>
            </w:r>
          </w:p>
          <w:p w:rsidR="001147A2" w:rsidRPr="001147A2" w:rsidRDefault="001147A2" w:rsidP="008D0896">
            <w:pPr>
              <w:pStyle w:val="a4"/>
              <w:widowControl/>
              <w:numPr>
                <w:ilvl w:val="0"/>
                <w:numId w:val="27"/>
              </w:numPr>
              <w:spacing w:line="360" w:lineRule="exact"/>
              <w:ind w:firstLineChars="0"/>
              <w:rPr>
                <w:rFonts w:ascii="微软雅黑" w:eastAsia="微软雅黑" w:hAnsi="微软雅黑"/>
                <w:szCs w:val="21"/>
              </w:rPr>
            </w:pPr>
            <w:r w:rsidRPr="000A3149">
              <w:rPr>
                <w:rFonts w:ascii="微软雅黑" w:eastAsia="微软雅黑" w:hAnsi="微软雅黑" w:hint="eastAsia"/>
                <w:szCs w:val="21"/>
              </w:rPr>
              <w:t>电视端信号于新媒体端播出，不承诺带入广告。</w:t>
            </w:r>
          </w:p>
        </w:tc>
      </w:tr>
      <w:tr w:rsidR="001147A2" w:rsidRPr="008E7736" w:rsidTr="002E11D8">
        <w:trPr>
          <w:gridAfter w:val="1"/>
          <w:wAfter w:w="7420" w:type="dxa"/>
          <w:trHeight w:val="3818"/>
        </w:trPr>
        <w:tc>
          <w:tcPr>
            <w:tcW w:w="9923" w:type="dxa"/>
            <w:gridSpan w:val="2"/>
            <w:tcBorders>
              <w:bottom w:val="single" w:sz="4" w:space="0" w:color="F79646" w:themeColor="accent6"/>
            </w:tcBorders>
          </w:tcPr>
          <w:tbl>
            <w:tblPr>
              <w:tblpPr w:leftFromText="180" w:rightFromText="180" w:vertAnchor="page" w:horzAnchor="margin" w:tblpY="754"/>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20"/>
              <w:gridCol w:w="3421"/>
              <w:gridCol w:w="1349"/>
              <w:gridCol w:w="3008"/>
            </w:tblGrid>
            <w:tr w:rsidR="00EF0C82" w:rsidRPr="008E7736" w:rsidTr="00F91818">
              <w:trPr>
                <w:trHeight w:val="340"/>
              </w:trPr>
              <w:tc>
                <w:tcPr>
                  <w:tcW w:w="948" w:type="pct"/>
                  <w:shd w:val="clear" w:color="auto" w:fill="FDE9D9" w:themeFill="accent6" w:themeFillTint="33"/>
                  <w:tcMar>
                    <w:top w:w="15" w:type="dxa"/>
                    <w:left w:w="15" w:type="dxa"/>
                    <w:bottom w:w="0" w:type="dxa"/>
                    <w:right w:w="15" w:type="dxa"/>
                  </w:tcMar>
                  <w:vAlign w:val="center"/>
                  <w:hideMark/>
                </w:tcPr>
                <w:p w:rsidR="00EF0C82" w:rsidRPr="008E7736" w:rsidRDefault="00EF0C82" w:rsidP="00EF0C82">
                  <w:pPr>
                    <w:pStyle w:val="1"/>
                    <w:ind w:firstLineChars="27" w:firstLine="57"/>
                    <w:jc w:val="center"/>
                    <w:rPr>
                      <w:rFonts w:ascii="微软雅黑" w:eastAsia="微软雅黑" w:hAnsi="微软雅黑"/>
                      <w:b/>
                      <w:bCs/>
                      <w:szCs w:val="21"/>
                    </w:rPr>
                  </w:pPr>
                  <w:r w:rsidRPr="008E7736">
                    <w:rPr>
                      <w:rFonts w:ascii="微软雅黑" w:eastAsia="微软雅黑" w:hAnsi="微软雅黑" w:hint="eastAsia"/>
                      <w:b/>
                      <w:bCs/>
                      <w:szCs w:val="21"/>
                    </w:rPr>
                    <w:lastRenderedPageBreak/>
                    <w:t>资源名称</w:t>
                  </w:r>
                </w:p>
              </w:tc>
              <w:tc>
                <w:tcPr>
                  <w:tcW w:w="1782" w:type="pct"/>
                  <w:shd w:val="clear" w:color="auto" w:fill="FDE9D9" w:themeFill="accent6" w:themeFillTint="33"/>
                  <w:tcMar>
                    <w:top w:w="15" w:type="dxa"/>
                    <w:left w:w="15" w:type="dxa"/>
                    <w:bottom w:w="0" w:type="dxa"/>
                    <w:right w:w="15" w:type="dxa"/>
                  </w:tcMar>
                  <w:vAlign w:val="center"/>
                  <w:hideMark/>
                </w:tcPr>
                <w:p w:rsidR="00EF0C82" w:rsidRPr="008E7736" w:rsidRDefault="00EF0C82" w:rsidP="00EF0C82">
                  <w:pPr>
                    <w:pStyle w:val="1"/>
                    <w:ind w:firstLineChars="27" w:firstLine="57"/>
                    <w:jc w:val="center"/>
                    <w:rPr>
                      <w:rFonts w:ascii="微软雅黑" w:eastAsia="微软雅黑" w:hAnsi="微软雅黑"/>
                      <w:b/>
                      <w:bCs/>
                      <w:szCs w:val="21"/>
                    </w:rPr>
                  </w:pPr>
                  <w:r w:rsidRPr="008E7736">
                    <w:rPr>
                      <w:rFonts w:ascii="微软雅黑" w:eastAsia="微软雅黑" w:hAnsi="微软雅黑" w:hint="eastAsia"/>
                      <w:b/>
                      <w:bCs/>
                      <w:szCs w:val="21"/>
                    </w:rPr>
                    <w:t>回报内容</w:t>
                  </w:r>
                </w:p>
              </w:tc>
              <w:tc>
                <w:tcPr>
                  <w:tcW w:w="703" w:type="pct"/>
                  <w:shd w:val="clear" w:color="auto" w:fill="FDE9D9" w:themeFill="accent6" w:themeFillTint="33"/>
                  <w:tcMar>
                    <w:top w:w="15" w:type="dxa"/>
                    <w:left w:w="15" w:type="dxa"/>
                    <w:bottom w:w="0" w:type="dxa"/>
                    <w:right w:w="15" w:type="dxa"/>
                  </w:tcMar>
                  <w:vAlign w:val="center"/>
                  <w:hideMark/>
                </w:tcPr>
                <w:p w:rsidR="00EF0C82" w:rsidRPr="008E7736" w:rsidRDefault="00EF0C82" w:rsidP="00EF0C82">
                  <w:pPr>
                    <w:pStyle w:val="1"/>
                    <w:ind w:firstLineChars="27" w:firstLine="57"/>
                    <w:jc w:val="center"/>
                    <w:rPr>
                      <w:rFonts w:ascii="微软雅黑" w:eastAsia="微软雅黑" w:hAnsi="微软雅黑"/>
                      <w:b/>
                      <w:bCs/>
                      <w:szCs w:val="21"/>
                    </w:rPr>
                  </w:pPr>
                  <w:r w:rsidRPr="008E7736">
                    <w:rPr>
                      <w:rFonts w:ascii="微软雅黑" w:eastAsia="微软雅黑" w:hAnsi="微软雅黑" w:hint="eastAsia"/>
                      <w:b/>
                      <w:bCs/>
                      <w:szCs w:val="21"/>
                    </w:rPr>
                    <w:t>播出频道</w:t>
                  </w:r>
                </w:p>
              </w:tc>
              <w:tc>
                <w:tcPr>
                  <w:tcW w:w="1567" w:type="pct"/>
                  <w:shd w:val="clear" w:color="auto" w:fill="FDE9D9" w:themeFill="accent6" w:themeFillTint="33"/>
                  <w:tcMar>
                    <w:top w:w="15" w:type="dxa"/>
                    <w:left w:w="15" w:type="dxa"/>
                    <w:bottom w:w="0" w:type="dxa"/>
                    <w:right w:w="15" w:type="dxa"/>
                  </w:tcMar>
                  <w:vAlign w:val="center"/>
                  <w:hideMark/>
                </w:tcPr>
                <w:p w:rsidR="00EF0C82" w:rsidRPr="008E7736" w:rsidRDefault="00EF0C82" w:rsidP="00EF0C82">
                  <w:pPr>
                    <w:pStyle w:val="1"/>
                    <w:ind w:firstLineChars="27" w:firstLine="57"/>
                    <w:jc w:val="center"/>
                    <w:rPr>
                      <w:rFonts w:ascii="微软雅黑" w:eastAsia="微软雅黑" w:hAnsi="微软雅黑"/>
                      <w:b/>
                      <w:bCs/>
                      <w:szCs w:val="21"/>
                    </w:rPr>
                  </w:pPr>
                  <w:r w:rsidRPr="008E7736">
                    <w:rPr>
                      <w:rFonts w:ascii="微软雅黑" w:eastAsia="微软雅黑" w:hAnsi="微软雅黑" w:hint="eastAsia"/>
                      <w:b/>
                      <w:bCs/>
                      <w:szCs w:val="21"/>
                    </w:rPr>
                    <w:t>播出频次</w:t>
                  </w:r>
                </w:p>
              </w:tc>
            </w:tr>
            <w:tr w:rsidR="00EF0C82" w:rsidRPr="008E7736" w:rsidTr="00F91818">
              <w:trPr>
                <w:trHeight w:val="1062"/>
              </w:trPr>
              <w:tc>
                <w:tcPr>
                  <w:tcW w:w="948" w:type="pct"/>
                  <w:shd w:val="clear" w:color="auto" w:fill="auto"/>
                  <w:tcMar>
                    <w:top w:w="15" w:type="dxa"/>
                    <w:left w:w="15" w:type="dxa"/>
                    <w:bottom w:w="0" w:type="dxa"/>
                    <w:right w:w="15" w:type="dxa"/>
                  </w:tcMar>
                  <w:vAlign w:val="center"/>
                  <w:hideMark/>
                </w:tcPr>
                <w:p w:rsidR="00EF0C82" w:rsidRDefault="00EF0C82" w:rsidP="00EF0C82">
                  <w:pPr>
                    <w:pStyle w:val="1"/>
                    <w:ind w:firstLineChars="27" w:firstLine="57"/>
                    <w:jc w:val="center"/>
                    <w:rPr>
                      <w:rFonts w:ascii="微软雅黑" w:eastAsia="微软雅黑" w:hAnsi="微软雅黑"/>
                      <w:bCs/>
                      <w:szCs w:val="21"/>
                    </w:rPr>
                  </w:pPr>
                  <w:r w:rsidRPr="008E7736">
                    <w:rPr>
                      <w:rFonts w:ascii="微软雅黑" w:eastAsia="微软雅黑" w:hAnsi="微软雅黑" w:hint="eastAsia"/>
                      <w:bCs/>
                      <w:szCs w:val="21"/>
                    </w:rPr>
                    <w:t>“夺金.大国潮”</w:t>
                  </w:r>
                </w:p>
                <w:p w:rsidR="00EF0C82" w:rsidRPr="008E7736" w:rsidRDefault="00EF0C82" w:rsidP="00EF0C82">
                  <w:pPr>
                    <w:pStyle w:val="1"/>
                    <w:ind w:firstLineChars="27" w:firstLine="57"/>
                    <w:jc w:val="center"/>
                    <w:rPr>
                      <w:rFonts w:ascii="微软雅黑" w:eastAsia="微软雅黑" w:hAnsi="微软雅黑"/>
                      <w:bCs/>
                      <w:szCs w:val="21"/>
                    </w:rPr>
                  </w:pPr>
                  <w:r w:rsidRPr="008E7736">
                    <w:rPr>
                      <w:rFonts w:ascii="微软雅黑" w:eastAsia="微软雅黑" w:hAnsi="微软雅黑" w:hint="eastAsia"/>
                      <w:bCs/>
                      <w:szCs w:val="21"/>
                    </w:rPr>
                    <w:t>宣传片</w:t>
                  </w:r>
                </w:p>
              </w:tc>
              <w:tc>
                <w:tcPr>
                  <w:tcW w:w="1782" w:type="pct"/>
                  <w:shd w:val="clear" w:color="auto" w:fill="auto"/>
                  <w:tcMar>
                    <w:top w:w="15" w:type="dxa"/>
                    <w:left w:w="15" w:type="dxa"/>
                    <w:bottom w:w="0" w:type="dxa"/>
                    <w:right w:w="15" w:type="dxa"/>
                  </w:tcMar>
                  <w:vAlign w:val="center"/>
                  <w:hideMark/>
                </w:tcPr>
                <w:p w:rsidR="00EF0C82" w:rsidRPr="008E7736" w:rsidRDefault="00EF0C82" w:rsidP="00EF0C82">
                  <w:pPr>
                    <w:pStyle w:val="1"/>
                    <w:ind w:leftChars="60" w:left="126" w:rightChars="76" w:right="160" w:firstLineChars="27" w:firstLine="57"/>
                    <w:rPr>
                      <w:rFonts w:ascii="微软雅黑" w:eastAsia="微软雅黑" w:hAnsi="微软雅黑"/>
                      <w:bCs/>
                      <w:szCs w:val="21"/>
                    </w:rPr>
                  </w:pPr>
                  <w:r w:rsidRPr="008E7736">
                    <w:rPr>
                      <w:rFonts w:ascii="微软雅黑" w:eastAsia="微软雅黑" w:hAnsi="微软雅黑" w:hint="eastAsia"/>
                      <w:bCs/>
                      <w:szCs w:val="21"/>
                    </w:rPr>
                    <w:t>为每家转播</w:t>
                  </w:r>
                  <w:r>
                    <w:rPr>
                      <w:rFonts w:ascii="微软雅黑" w:eastAsia="微软雅黑" w:hAnsi="微软雅黑" w:hint="eastAsia"/>
                      <w:bCs/>
                      <w:szCs w:val="21"/>
                    </w:rPr>
                    <w:t>赞助商</w:t>
                  </w:r>
                  <w:r w:rsidRPr="008E7736">
                    <w:rPr>
                      <w:rFonts w:ascii="微软雅黑" w:eastAsia="微软雅黑" w:hAnsi="微软雅黑" w:hint="eastAsia"/>
                      <w:bCs/>
                      <w:szCs w:val="21"/>
                    </w:rPr>
                    <w:t>定制预热宣传片，片头及片尾标版包含企业元素</w:t>
                  </w:r>
                </w:p>
              </w:tc>
              <w:tc>
                <w:tcPr>
                  <w:tcW w:w="703" w:type="pct"/>
                  <w:vMerge w:val="restart"/>
                  <w:shd w:val="clear" w:color="auto" w:fill="auto"/>
                  <w:tcMar>
                    <w:top w:w="15" w:type="dxa"/>
                    <w:left w:w="15" w:type="dxa"/>
                    <w:bottom w:w="0" w:type="dxa"/>
                    <w:right w:w="15" w:type="dxa"/>
                  </w:tcMar>
                  <w:vAlign w:val="center"/>
                  <w:hideMark/>
                </w:tcPr>
                <w:p w:rsidR="00EF0C82" w:rsidRDefault="00EF0C82" w:rsidP="00EF0C82">
                  <w:pPr>
                    <w:pStyle w:val="1"/>
                    <w:ind w:firstLineChars="27" w:firstLine="57"/>
                    <w:jc w:val="center"/>
                    <w:rPr>
                      <w:rFonts w:ascii="微软雅黑" w:eastAsia="微软雅黑" w:hAnsi="微软雅黑"/>
                      <w:bCs/>
                      <w:szCs w:val="21"/>
                    </w:rPr>
                  </w:pPr>
                  <w:r w:rsidRPr="008E7736">
                    <w:rPr>
                      <w:rFonts w:ascii="微软雅黑" w:eastAsia="微软雅黑" w:hAnsi="微软雅黑" w:hint="eastAsia"/>
                      <w:bCs/>
                      <w:szCs w:val="21"/>
                    </w:rPr>
                    <w:t>CCTV</w:t>
                  </w:r>
                </w:p>
                <w:p w:rsidR="00EF0C82" w:rsidRPr="008E7736" w:rsidRDefault="00EF0C82" w:rsidP="00EF0C82">
                  <w:pPr>
                    <w:pStyle w:val="1"/>
                    <w:ind w:firstLineChars="27" w:firstLine="57"/>
                    <w:jc w:val="center"/>
                    <w:rPr>
                      <w:rFonts w:ascii="微软雅黑" w:eastAsia="微软雅黑" w:hAnsi="微软雅黑"/>
                      <w:bCs/>
                      <w:szCs w:val="21"/>
                    </w:rPr>
                  </w:pPr>
                  <w:r w:rsidRPr="008E7736">
                    <w:rPr>
                      <w:rFonts w:ascii="微软雅黑" w:eastAsia="微软雅黑" w:hAnsi="微软雅黑" w:hint="eastAsia"/>
                      <w:bCs/>
                      <w:szCs w:val="21"/>
                    </w:rPr>
                    <w:t>-全频道滚动</w:t>
                  </w:r>
                </w:p>
              </w:tc>
              <w:tc>
                <w:tcPr>
                  <w:tcW w:w="1567" w:type="pct"/>
                  <w:shd w:val="clear" w:color="auto" w:fill="auto"/>
                  <w:tcMar>
                    <w:top w:w="15" w:type="dxa"/>
                    <w:left w:w="15" w:type="dxa"/>
                    <w:bottom w:w="0" w:type="dxa"/>
                    <w:right w:w="15" w:type="dxa"/>
                  </w:tcMar>
                  <w:vAlign w:val="center"/>
                  <w:hideMark/>
                </w:tcPr>
                <w:p w:rsidR="00EF0C82" w:rsidRPr="008E7736" w:rsidRDefault="00EF0C82" w:rsidP="00EF0C82">
                  <w:pPr>
                    <w:pStyle w:val="1"/>
                    <w:ind w:leftChars="60" w:left="126" w:rightChars="90" w:right="189" w:firstLineChars="0" w:firstLine="0"/>
                    <w:rPr>
                      <w:rFonts w:ascii="微软雅黑" w:eastAsia="微软雅黑" w:hAnsi="微软雅黑"/>
                      <w:bCs/>
                      <w:szCs w:val="21"/>
                    </w:rPr>
                  </w:pPr>
                  <w:r w:rsidRPr="008E7736">
                    <w:rPr>
                      <w:rFonts w:ascii="微软雅黑" w:eastAsia="微软雅黑" w:hAnsi="微软雅黑" w:hint="eastAsia"/>
                      <w:bCs/>
                      <w:szCs w:val="21"/>
                    </w:rPr>
                    <w:t>从欧洲杯开赛前三个月开始，在CCTV全频道滚动播出，每支播出不少于</w:t>
                  </w:r>
                  <w:r>
                    <w:rPr>
                      <w:rFonts w:ascii="微软雅黑" w:eastAsia="微软雅黑" w:hAnsi="微软雅黑" w:hint="eastAsia"/>
                      <w:bCs/>
                      <w:szCs w:val="21"/>
                    </w:rPr>
                    <w:t>150</w:t>
                  </w:r>
                  <w:r w:rsidRPr="008E7736">
                    <w:rPr>
                      <w:rFonts w:ascii="微软雅黑" w:eastAsia="微软雅黑" w:hAnsi="微软雅黑" w:hint="eastAsia"/>
                      <w:bCs/>
                      <w:szCs w:val="21"/>
                    </w:rPr>
                    <w:t>次</w:t>
                  </w:r>
                </w:p>
              </w:tc>
            </w:tr>
            <w:tr w:rsidR="00EF0C82" w:rsidRPr="008E7736" w:rsidTr="00F91818">
              <w:trPr>
                <w:trHeight w:val="896"/>
              </w:trPr>
              <w:tc>
                <w:tcPr>
                  <w:tcW w:w="948" w:type="pct"/>
                  <w:shd w:val="clear" w:color="auto" w:fill="auto"/>
                  <w:tcMar>
                    <w:top w:w="15" w:type="dxa"/>
                    <w:left w:w="15" w:type="dxa"/>
                    <w:bottom w:w="0" w:type="dxa"/>
                    <w:right w:w="15" w:type="dxa"/>
                  </w:tcMar>
                  <w:vAlign w:val="center"/>
                  <w:hideMark/>
                </w:tcPr>
                <w:p w:rsidR="00EF0C82" w:rsidRDefault="00EF0C82" w:rsidP="00EF0C82">
                  <w:pPr>
                    <w:pStyle w:val="1"/>
                    <w:ind w:firstLineChars="27" w:firstLine="57"/>
                    <w:jc w:val="center"/>
                    <w:rPr>
                      <w:rFonts w:ascii="微软雅黑" w:eastAsia="微软雅黑" w:hAnsi="微软雅黑"/>
                      <w:bCs/>
                      <w:szCs w:val="21"/>
                    </w:rPr>
                  </w:pPr>
                  <w:r w:rsidRPr="008E7736">
                    <w:rPr>
                      <w:rFonts w:ascii="微软雅黑" w:eastAsia="微软雅黑" w:hAnsi="微软雅黑" w:hint="eastAsia"/>
                      <w:bCs/>
                      <w:szCs w:val="21"/>
                    </w:rPr>
                    <w:t>“夺金.大国潮”</w:t>
                  </w:r>
                </w:p>
                <w:p w:rsidR="00EF0C82" w:rsidRPr="008E7736" w:rsidRDefault="00EF0C82" w:rsidP="00EF0C82">
                  <w:pPr>
                    <w:pStyle w:val="1"/>
                    <w:ind w:firstLineChars="27" w:firstLine="57"/>
                    <w:jc w:val="center"/>
                    <w:rPr>
                      <w:rFonts w:ascii="微软雅黑" w:eastAsia="微软雅黑" w:hAnsi="微软雅黑"/>
                      <w:bCs/>
                      <w:szCs w:val="21"/>
                    </w:rPr>
                  </w:pPr>
                  <w:r w:rsidRPr="008E7736">
                    <w:rPr>
                      <w:rFonts w:ascii="微软雅黑" w:eastAsia="微软雅黑" w:hAnsi="微软雅黑" w:hint="eastAsia"/>
                      <w:bCs/>
                      <w:szCs w:val="21"/>
                    </w:rPr>
                    <w:t>公益广告</w:t>
                  </w:r>
                </w:p>
              </w:tc>
              <w:tc>
                <w:tcPr>
                  <w:tcW w:w="1782" w:type="pct"/>
                  <w:shd w:val="clear" w:color="auto" w:fill="auto"/>
                  <w:tcMar>
                    <w:top w:w="15" w:type="dxa"/>
                    <w:left w:w="15" w:type="dxa"/>
                    <w:bottom w:w="0" w:type="dxa"/>
                    <w:right w:w="15" w:type="dxa"/>
                  </w:tcMar>
                  <w:vAlign w:val="center"/>
                  <w:hideMark/>
                </w:tcPr>
                <w:p w:rsidR="00EF0C82" w:rsidRPr="008E7736" w:rsidRDefault="00F91818" w:rsidP="00EF0C82">
                  <w:pPr>
                    <w:pStyle w:val="1"/>
                    <w:ind w:leftChars="60" w:left="126" w:rightChars="76" w:right="160" w:firstLineChars="27" w:firstLine="57"/>
                    <w:rPr>
                      <w:rFonts w:ascii="微软雅黑" w:eastAsia="微软雅黑" w:hAnsi="微软雅黑"/>
                      <w:bCs/>
                      <w:szCs w:val="21"/>
                    </w:rPr>
                  </w:pPr>
                  <w:r>
                    <w:rPr>
                      <w:rFonts w:ascii="微软雅黑" w:eastAsia="微软雅黑" w:hAnsi="微软雅黑" w:hint="eastAsia"/>
                      <w:bCs/>
                      <w:szCs w:val="21"/>
                    </w:rPr>
                    <w:t>定制</w:t>
                  </w:r>
                  <w:r w:rsidR="00EF0C82" w:rsidRPr="008E7736">
                    <w:rPr>
                      <w:rFonts w:ascii="微软雅黑" w:eastAsia="微软雅黑" w:hAnsi="微软雅黑" w:hint="eastAsia"/>
                      <w:bCs/>
                      <w:szCs w:val="21"/>
                    </w:rPr>
                    <w:t>体育主题公益广告，公益广告内</w:t>
                  </w:r>
                  <w:r>
                    <w:rPr>
                      <w:rFonts w:ascii="微软雅黑" w:eastAsia="微软雅黑" w:hAnsi="微软雅黑" w:hint="eastAsia"/>
                      <w:bCs/>
                      <w:szCs w:val="21"/>
                    </w:rPr>
                    <w:t>包含转播赞助商</w:t>
                  </w:r>
                  <w:r w:rsidR="00EF0C82" w:rsidRPr="008E7736">
                    <w:rPr>
                      <w:rFonts w:ascii="微软雅黑" w:eastAsia="微软雅黑" w:hAnsi="微软雅黑" w:hint="eastAsia"/>
                      <w:bCs/>
                      <w:szCs w:val="21"/>
                    </w:rPr>
                    <w:t>元素</w:t>
                  </w:r>
                </w:p>
              </w:tc>
              <w:tc>
                <w:tcPr>
                  <w:tcW w:w="703" w:type="pct"/>
                  <w:vMerge/>
                  <w:shd w:val="clear" w:color="auto" w:fill="auto"/>
                  <w:tcMar>
                    <w:top w:w="15" w:type="dxa"/>
                    <w:left w:w="15" w:type="dxa"/>
                    <w:bottom w:w="0" w:type="dxa"/>
                    <w:right w:w="15" w:type="dxa"/>
                  </w:tcMar>
                  <w:vAlign w:val="center"/>
                  <w:hideMark/>
                </w:tcPr>
                <w:p w:rsidR="00EF0C82" w:rsidRPr="008E7736" w:rsidRDefault="00EF0C82" w:rsidP="00EF0C82">
                  <w:pPr>
                    <w:pStyle w:val="1"/>
                    <w:ind w:firstLineChars="27" w:firstLine="57"/>
                    <w:jc w:val="center"/>
                    <w:rPr>
                      <w:rFonts w:ascii="微软雅黑" w:eastAsia="微软雅黑" w:hAnsi="微软雅黑"/>
                      <w:bCs/>
                      <w:szCs w:val="21"/>
                    </w:rPr>
                  </w:pPr>
                </w:p>
              </w:tc>
              <w:tc>
                <w:tcPr>
                  <w:tcW w:w="1567" w:type="pct"/>
                  <w:shd w:val="clear" w:color="auto" w:fill="auto"/>
                  <w:tcMar>
                    <w:top w:w="15" w:type="dxa"/>
                    <w:left w:w="15" w:type="dxa"/>
                    <w:bottom w:w="0" w:type="dxa"/>
                    <w:right w:w="15" w:type="dxa"/>
                  </w:tcMar>
                  <w:vAlign w:val="center"/>
                  <w:hideMark/>
                </w:tcPr>
                <w:p w:rsidR="00EF0C82" w:rsidRPr="008E7736" w:rsidRDefault="00EF0C82" w:rsidP="00EF0C82">
                  <w:pPr>
                    <w:pStyle w:val="1"/>
                    <w:ind w:leftChars="60" w:left="126" w:rightChars="90" w:right="189" w:firstLineChars="0" w:firstLine="0"/>
                    <w:rPr>
                      <w:rFonts w:ascii="微软雅黑" w:eastAsia="微软雅黑" w:hAnsi="微软雅黑"/>
                      <w:bCs/>
                      <w:szCs w:val="21"/>
                    </w:rPr>
                  </w:pPr>
                  <w:r w:rsidRPr="008E7736">
                    <w:rPr>
                      <w:rFonts w:ascii="微软雅黑" w:eastAsia="微软雅黑" w:hAnsi="微软雅黑" w:hint="eastAsia"/>
                      <w:bCs/>
                      <w:szCs w:val="21"/>
                    </w:rPr>
                    <w:t>以实际播出频次为准</w:t>
                  </w:r>
                </w:p>
              </w:tc>
            </w:tr>
          </w:tbl>
          <w:p w:rsidR="001147A2" w:rsidRPr="00EF0C82" w:rsidRDefault="00F91818" w:rsidP="00EF0C82">
            <w:pPr>
              <w:pStyle w:val="1"/>
              <w:ind w:firstLineChars="0" w:firstLine="0"/>
              <w:rPr>
                <w:rFonts w:ascii="微软雅黑" w:eastAsia="微软雅黑" w:hAnsi="微软雅黑"/>
                <w:b/>
                <w:bCs/>
                <w:color w:val="E36C0A" w:themeColor="accent6" w:themeShade="BF"/>
                <w:szCs w:val="21"/>
              </w:rPr>
            </w:pPr>
            <w:r>
              <w:rPr>
                <w:rFonts w:ascii="微软雅黑" w:eastAsia="微软雅黑" w:hAnsi="微软雅黑" w:hint="eastAsia"/>
                <w:b/>
                <w:bCs/>
                <w:color w:val="E36C0A" w:themeColor="accent6" w:themeShade="BF"/>
                <w:szCs w:val="21"/>
              </w:rPr>
              <w:t>4</w:t>
            </w:r>
            <w:r w:rsidR="00EF0C82">
              <w:rPr>
                <w:rFonts w:ascii="微软雅黑" w:eastAsia="微软雅黑" w:hAnsi="微软雅黑" w:hint="eastAsia"/>
                <w:b/>
                <w:bCs/>
                <w:color w:val="E36C0A" w:themeColor="accent6" w:themeShade="BF"/>
                <w:szCs w:val="21"/>
              </w:rPr>
              <w:t>、辐射资源</w:t>
            </w:r>
          </w:p>
        </w:tc>
      </w:tr>
      <w:tr w:rsidR="001147A2" w:rsidRPr="008E7736" w:rsidTr="002E11D8">
        <w:trPr>
          <w:gridAfter w:val="1"/>
          <w:wAfter w:w="7420" w:type="dxa"/>
          <w:trHeight w:val="644"/>
        </w:trPr>
        <w:tc>
          <w:tcPr>
            <w:tcW w:w="9923" w:type="dxa"/>
            <w:gridSpan w:val="2"/>
            <w:tcBorders>
              <w:top w:val="single" w:sz="4" w:space="0" w:color="F79646" w:themeColor="accent6"/>
              <w:bottom w:val="single" w:sz="4" w:space="0" w:color="F79646" w:themeColor="accent6"/>
            </w:tcBorders>
            <w:vAlign w:val="center"/>
          </w:tcPr>
          <w:p w:rsidR="001147A2" w:rsidRPr="008E7736" w:rsidRDefault="001147A2" w:rsidP="00FC2C15">
            <w:pPr>
              <w:pStyle w:val="1"/>
              <w:ind w:firstLineChars="0" w:firstLine="0"/>
              <w:jc w:val="center"/>
              <w:rPr>
                <w:rFonts w:ascii="微软雅黑" w:eastAsia="微软雅黑" w:hAnsi="微软雅黑"/>
                <w:b/>
                <w:bCs/>
                <w:szCs w:val="21"/>
              </w:rPr>
            </w:pPr>
            <w:r w:rsidRPr="009E1E72">
              <w:rPr>
                <w:rFonts w:ascii="微软雅黑" w:eastAsia="微软雅黑" w:hAnsi="微软雅黑" w:hint="eastAsia"/>
                <w:b/>
                <w:bCs/>
                <w:color w:val="E36C0A" w:themeColor="accent6" w:themeShade="BF"/>
                <w:sz w:val="24"/>
                <w:szCs w:val="24"/>
              </w:rPr>
              <w:lastRenderedPageBreak/>
              <w:t>PART C</w:t>
            </w:r>
            <w:r>
              <w:rPr>
                <w:rFonts w:ascii="微软雅黑" w:eastAsia="微软雅黑" w:hAnsi="微软雅黑" w:hint="eastAsia"/>
                <w:b/>
                <w:bCs/>
                <w:color w:val="E36C0A" w:themeColor="accent6" w:themeShade="BF"/>
                <w:sz w:val="24"/>
                <w:szCs w:val="24"/>
              </w:rPr>
              <w:t xml:space="preserve"> </w:t>
            </w:r>
            <w:r w:rsidRPr="009E1E72">
              <w:rPr>
                <w:rFonts w:ascii="微软雅黑" w:eastAsia="微软雅黑" w:hAnsi="微软雅黑" w:hint="eastAsia"/>
                <w:b/>
                <w:bCs/>
                <w:color w:val="E36C0A" w:themeColor="accent6" w:themeShade="BF"/>
                <w:sz w:val="24"/>
                <w:szCs w:val="24"/>
              </w:rPr>
              <w:t>核心权益</w:t>
            </w:r>
          </w:p>
        </w:tc>
      </w:tr>
      <w:tr w:rsidR="001147A2" w:rsidRPr="008E7736" w:rsidTr="002E11D8">
        <w:trPr>
          <w:gridAfter w:val="1"/>
          <w:wAfter w:w="7420" w:type="dxa"/>
          <w:trHeight w:val="13083"/>
        </w:trPr>
        <w:tc>
          <w:tcPr>
            <w:tcW w:w="9923" w:type="dxa"/>
            <w:gridSpan w:val="2"/>
            <w:tcBorders>
              <w:top w:val="single" w:sz="4" w:space="0" w:color="F79646" w:themeColor="accent6"/>
              <w:bottom w:val="single" w:sz="4" w:space="0" w:color="F79646" w:themeColor="accent6"/>
            </w:tcBorders>
            <w:vAlign w:val="center"/>
          </w:tcPr>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006"/>
              <w:gridCol w:w="6804"/>
            </w:tblGrid>
            <w:tr w:rsidR="001147A2" w:rsidRPr="008E7736" w:rsidTr="002E11D8">
              <w:trPr>
                <w:trHeight w:val="397"/>
              </w:trPr>
              <w:tc>
                <w:tcPr>
                  <w:tcW w:w="1532" w:type="pct"/>
                  <w:shd w:val="clear" w:color="auto" w:fill="FDE9D9" w:themeFill="accent6" w:themeFillTint="33"/>
                  <w:tcMar>
                    <w:top w:w="13" w:type="dxa"/>
                    <w:left w:w="13" w:type="dxa"/>
                    <w:bottom w:w="0" w:type="dxa"/>
                    <w:right w:w="13" w:type="dxa"/>
                  </w:tcMar>
                  <w:vAlign w:val="center"/>
                  <w:hideMark/>
                </w:tcPr>
                <w:p w:rsidR="001147A2" w:rsidRPr="008E7736" w:rsidRDefault="001147A2" w:rsidP="00C617B5">
                  <w:pPr>
                    <w:ind w:firstLineChars="165" w:firstLine="346"/>
                    <w:jc w:val="center"/>
                    <w:rPr>
                      <w:rFonts w:ascii="微软雅黑" w:eastAsia="微软雅黑" w:hAnsi="微软雅黑"/>
                      <w:b/>
                      <w:bCs/>
                      <w:color w:val="000000" w:themeColor="text1"/>
                      <w:szCs w:val="21"/>
                    </w:rPr>
                  </w:pPr>
                  <w:r>
                    <w:rPr>
                      <w:rFonts w:ascii="微软雅黑" w:eastAsia="微软雅黑" w:hAnsi="微软雅黑" w:hint="eastAsia"/>
                      <w:b/>
                      <w:bCs/>
                      <w:color w:val="000000" w:themeColor="text1"/>
                      <w:szCs w:val="21"/>
                    </w:rPr>
                    <w:t>核心权益</w:t>
                  </w:r>
                </w:p>
              </w:tc>
              <w:tc>
                <w:tcPr>
                  <w:tcW w:w="3468" w:type="pct"/>
                  <w:shd w:val="clear" w:color="auto" w:fill="FDE9D9" w:themeFill="accent6" w:themeFillTint="33"/>
                  <w:vAlign w:val="center"/>
                </w:tcPr>
                <w:p w:rsidR="001147A2" w:rsidRPr="008E7736" w:rsidRDefault="001147A2" w:rsidP="00C617B5">
                  <w:pPr>
                    <w:ind w:firstLineChars="165" w:firstLine="346"/>
                    <w:jc w:val="center"/>
                    <w:rPr>
                      <w:rFonts w:ascii="微软雅黑" w:eastAsia="微软雅黑" w:hAnsi="微软雅黑"/>
                      <w:b/>
                      <w:bCs/>
                      <w:color w:val="000000" w:themeColor="text1"/>
                      <w:szCs w:val="21"/>
                    </w:rPr>
                  </w:pPr>
                  <w:r w:rsidRPr="008E7736">
                    <w:rPr>
                      <w:rFonts w:ascii="微软雅黑" w:eastAsia="微软雅黑" w:hAnsi="微软雅黑" w:hint="eastAsia"/>
                      <w:b/>
                      <w:bCs/>
                      <w:color w:val="000000" w:themeColor="text1"/>
                      <w:szCs w:val="21"/>
                    </w:rPr>
                    <w:t>资源简介</w:t>
                  </w:r>
                </w:p>
              </w:tc>
            </w:tr>
            <w:tr w:rsidR="001147A2" w:rsidRPr="008E7736" w:rsidTr="002E11D8">
              <w:trPr>
                <w:trHeight w:val="1513"/>
              </w:trPr>
              <w:tc>
                <w:tcPr>
                  <w:tcW w:w="1532" w:type="pct"/>
                  <w:shd w:val="clear" w:color="auto" w:fill="auto"/>
                  <w:tcMar>
                    <w:top w:w="13" w:type="dxa"/>
                    <w:left w:w="13" w:type="dxa"/>
                    <w:bottom w:w="0" w:type="dxa"/>
                    <w:right w:w="13" w:type="dxa"/>
                  </w:tcMar>
                  <w:vAlign w:val="center"/>
                  <w:hideMark/>
                </w:tcPr>
                <w:p w:rsidR="001147A2" w:rsidRPr="008E7736" w:rsidRDefault="001147A2" w:rsidP="00FC2C15">
                  <w:pPr>
                    <w:jc w:val="center"/>
                    <w:rPr>
                      <w:rFonts w:ascii="微软雅黑" w:eastAsia="微软雅黑" w:hAnsi="微软雅黑"/>
                      <w:bCs/>
                      <w:szCs w:val="21"/>
                    </w:rPr>
                  </w:pPr>
                  <w:r>
                    <w:rPr>
                      <w:rFonts w:ascii="微软雅黑" w:eastAsia="微软雅黑" w:hAnsi="微软雅黑" w:hint="eastAsia"/>
                      <w:bCs/>
                      <w:kern w:val="0"/>
                      <w:szCs w:val="21"/>
                    </w:rPr>
                    <w:t>《射手榜》独家冠名</w:t>
                  </w:r>
                </w:p>
              </w:tc>
              <w:tc>
                <w:tcPr>
                  <w:tcW w:w="3468" w:type="pct"/>
                  <w:vAlign w:val="center"/>
                </w:tcPr>
                <w:p w:rsidR="001147A2" w:rsidRPr="00486D7F" w:rsidRDefault="001147A2" w:rsidP="008D0896">
                  <w:pPr>
                    <w:pStyle w:val="a4"/>
                    <w:numPr>
                      <w:ilvl w:val="0"/>
                      <w:numId w:val="7"/>
                    </w:numPr>
                    <w:ind w:firstLineChars="0" w:hanging="137"/>
                    <w:rPr>
                      <w:rFonts w:ascii="微软雅黑" w:eastAsia="微软雅黑" w:hAnsi="微软雅黑"/>
                      <w:bCs/>
                      <w:szCs w:val="21"/>
                    </w:rPr>
                  </w:pPr>
                  <w:r w:rsidRPr="00486D7F">
                    <w:rPr>
                      <w:rFonts w:ascii="微软雅黑" w:eastAsia="微软雅黑" w:hAnsi="微软雅黑" w:hint="eastAsia"/>
                      <w:bCs/>
                      <w:szCs w:val="21"/>
                    </w:rPr>
                    <w:t>企业主题广告搭配《射手榜》精彩集锦；</w:t>
                  </w:r>
                </w:p>
                <w:p w:rsidR="001147A2" w:rsidRPr="00FC2C15" w:rsidRDefault="001147A2" w:rsidP="008D0896">
                  <w:pPr>
                    <w:pStyle w:val="a4"/>
                    <w:numPr>
                      <w:ilvl w:val="0"/>
                      <w:numId w:val="7"/>
                    </w:numPr>
                    <w:ind w:firstLineChars="0" w:hanging="137"/>
                    <w:rPr>
                      <w:rFonts w:ascii="微软雅黑" w:eastAsia="微软雅黑" w:hAnsi="微软雅黑"/>
                      <w:bCs/>
                      <w:szCs w:val="21"/>
                    </w:rPr>
                  </w:pPr>
                  <w:r w:rsidRPr="00AE0955">
                    <w:rPr>
                      <w:rFonts w:ascii="微软雅黑" w:eastAsia="微软雅黑" w:hAnsi="微软雅黑" w:hint="eastAsia"/>
                      <w:bCs/>
                      <w:szCs w:val="21"/>
                    </w:rPr>
                    <w:t>配置</w:t>
                  </w:r>
                  <w:r>
                    <w:rPr>
                      <w:rFonts w:ascii="微软雅黑" w:eastAsia="微软雅黑" w:hAnsi="微软雅黑" w:hint="eastAsia"/>
                      <w:bCs/>
                      <w:szCs w:val="21"/>
                    </w:rPr>
                    <w:t>《风云计时》冠名，在这个运动的夏天提示每一个振奋时刻。</w:t>
                  </w:r>
                </w:p>
              </w:tc>
            </w:tr>
            <w:tr w:rsidR="001147A2" w:rsidRPr="008E7736" w:rsidTr="002E11D8">
              <w:trPr>
                <w:trHeight w:val="1174"/>
              </w:trPr>
              <w:tc>
                <w:tcPr>
                  <w:tcW w:w="1532" w:type="pct"/>
                  <w:shd w:val="clear" w:color="auto" w:fill="auto"/>
                  <w:tcMar>
                    <w:top w:w="13" w:type="dxa"/>
                    <w:left w:w="13" w:type="dxa"/>
                    <w:bottom w:w="0" w:type="dxa"/>
                    <w:right w:w="13" w:type="dxa"/>
                  </w:tcMar>
                  <w:vAlign w:val="center"/>
                  <w:hideMark/>
                </w:tcPr>
                <w:p w:rsidR="001147A2" w:rsidRDefault="001147A2" w:rsidP="00E026B3">
                  <w:pPr>
                    <w:jc w:val="center"/>
                    <w:rPr>
                      <w:rFonts w:ascii="微软雅黑" w:eastAsia="微软雅黑" w:hAnsi="微软雅黑"/>
                      <w:bCs/>
                      <w:szCs w:val="21"/>
                    </w:rPr>
                  </w:pPr>
                  <w:r w:rsidRPr="00E026B3">
                    <w:rPr>
                      <w:rFonts w:ascii="微软雅黑" w:eastAsia="微软雅黑" w:hAnsi="微软雅黑" w:hint="eastAsia"/>
                      <w:bCs/>
                      <w:szCs w:val="21"/>
                    </w:rPr>
                    <w:t>《全景奥运》独家冠名</w:t>
                  </w:r>
                </w:p>
                <w:p w:rsidR="001147A2" w:rsidRPr="008E7736" w:rsidRDefault="001147A2" w:rsidP="00E026B3">
                  <w:pPr>
                    <w:jc w:val="center"/>
                    <w:rPr>
                      <w:rFonts w:ascii="微软雅黑" w:eastAsia="微软雅黑" w:hAnsi="微软雅黑"/>
                      <w:bCs/>
                      <w:szCs w:val="21"/>
                    </w:rPr>
                  </w:pPr>
                  <w:r w:rsidRPr="002E43D8">
                    <w:rPr>
                      <w:rFonts w:ascii="微软雅黑" w:eastAsia="微软雅黑" w:hAnsi="微软雅黑" w:hint="eastAsia"/>
                      <w:b/>
                      <w:bCs/>
                      <w:color w:val="FF0000"/>
                      <w:szCs w:val="21"/>
                    </w:rPr>
                    <w:t>（仅</w:t>
                  </w:r>
                  <w:r>
                    <w:rPr>
                      <w:rFonts w:ascii="微软雅黑" w:eastAsia="微软雅黑" w:hAnsi="微软雅黑" w:hint="eastAsia"/>
                      <w:b/>
                      <w:bCs/>
                      <w:color w:val="FF0000"/>
                      <w:szCs w:val="21"/>
                    </w:rPr>
                    <w:t>限</w:t>
                  </w:r>
                  <w:r w:rsidRPr="002E43D8">
                    <w:rPr>
                      <w:rFonts w:ascii="微软雅黑" w:eastAsia="微软雅黑" w:hAnsi="微软雅黑" w:hint="eastAsia"/>
                      <w:b/>
                      <w:bCs/>
                      <w:color w:val="FF0000"/>
                      <w:szCs w:val="21"/>
                    </w:rPr>
                    <w:t>奥运官方赞助商认购）</w:t>
                  </w:r>
                </w:p>
              </w:tc>
              <w:tc>
                <w:tcPr>
                  <w:tcW w:w="3468" w:type="pct"/>
                  <w:vAlign w:val="center"/>
                </w:tcPr>
                <w:p w:rsidR="001147A2" w:rsidRPr="007E0361" w:rsidRDefault="001147A2" w:rsidP="008D0896">
                  <w:pPr>
                    <w:pStyle w:val="a4"/>
                    <w:numPr>
                      <w:ilvl w:val="0"/>
                      <w:numId w:val="8"/>
                    </w:numPr>
                    <w:ind w:rightChars="134" w:right="281" w:firstLineChars="0" w:hanging="137"/>
                    <w:rPr>
                      <w:rFonts w:ascii="微软雅黑" w:eastAsia="微软雅黑" w:hAnsi="微软雅黑"/>
                      <w:bCs/>
                      <w:szCs w:val="21"/>
                    </w:rPr>
                  </w:pPr>
                  <w:r>
                    <w:rPr>
                      <w:rFonts w:ascii="微软雅黑" w:eastAsia="微软雅黑" w:hAnsi="微软雅黑" w:hint="eastAsia"/>
                      <w:bCs/>
                      <w:szCs w:val="21"/>
                    </w:rPr>
                    <w:t>奥运综合资讯类节目，</w:t>
                  </w:r>
                  <w:r w:rsidRPr="00E026B3">
                    <w:rPr>
                      <w:rFonts w:ascii="微软雅黑" w:eastAsia="微软雅黑" w:hAnsi="微软雅黑" w:hint="eastAsia"/>
                      <w:bCs/>
                      <w:szCs w:val="21"/>
                    </w:rPr>
                    <w:t>当天直播结束后第一时间对当日</w:t>
                  </w:r>
                  <w:r>
                    <w:rPr>
                      <w:rFonts w:ascii="微软雅黑" w:eastAsia="微软雅黑" w:hAnsi="微软雅黑" w:hint="eastAsia"/>
                      <w:bCs/>
                      <w:szCs w:val="21"/>
                    </w:rPr>
                    <w:t>赛事做出全面点评</w:t>
                  </w:r>
                  <w:r w:rsidRPr="00E026B3">
                    <w:rPr>
                      <w:rFonts w:ascii="微软雅黑" w:eastAsia="微软雅黑" w:hAnsi="微软雅黑" w:hint="eastAsia"/>
                      <w:bCs/>
                      <w:szCs w:val="21"/>
                    </w:rPr>
                    <w:t>回顾。</w:t>
                  </w:r>
                </w:p>
              </w:tc>
            </w:tr>
            <w:tr w:rsidR="001147A2" w:rsidRPr="008E7736" w:rsidTr="002E11D8">
              <w:trPr>
                <w:trHeight w:val="1376"/>
              </w:trPr>
              <w:tc>
                <w:tcPr>
                  <w:tcW w:w="1532" w:type="pct"/>
                  <w:shd w:val="clear" w:color="auto" w:fill="auto"/>
                  <w:tcMar>
                    <w:top w:w="13" w:type="dxa"/>
                    <w:left w:w="13" w:type="dxa"/>
                    <w:bottom w:w="0" w:type="dxa"/>
                    <w:right w:w="13" w:type="dxa"/>
                  </w:tcMar>
                  <w:vAlign w:val="center"/>
                  <w:hideMark/>
                </w:tcPr>
                <w:p w:rsidR="001147A2" w:rsidRPr="008E7736" w:rsidRDefault="001147A2" w:rsidP="00E026B3">
                  <w:pPr>
                    <w:jc w:val="center"/>
                    <w:rPr>
                      <w:rFonts w:ascii="微软雅黑" w:eastAsia="微软雅黑" w:hAnsi="微软雅黑"/>
                      <w:bCs/>
                      <w:szCs w:val="21"/>
                    </w:rPr>
                  </w:pPr>
                  <w:r w:rsidRPr="00E026B3">
                    <w:rPr>
                      <w:rFonts w:ascii="微软雅黑" w:eastAsia="微软雅黑" w:hAnsi="微软雅黑" w:hint="eastAsia"/>
                      <w:bCs/>
                      <w:szCs w:val="21"/>
                    </w:rPr>
                    <w:t>《巅峰时刻》独家冠名</w:t>
                  </w:r>
                </w:p>
              </w:tc>
              <w:tc>
                <w:tcPr>
                  <w:tcW w:w="3468" w:type="pct"/>
                  <w:vAlign w:val="center"/>
                </w:tcPr>
                <w:p w:rsidR="001147A2" w:rsidRPr="008E7736" w:rsidRDefault="001147A2" w:rsidP="008D0896">
                  <w:pPr>
                    <w:pStyle w:val="a4"/>
                    <w:numPr>
                      <w:ilvl w:val="0"/>
                      <w:numId w:val="8"/>
                    </w:numPr>
                    <w:ind w:rightChars="134" w:right="281" w:firstLineChars="0" w:hanging="137"/>
                    <w:rPr>
                      <w:rFonts w:ascii="微软雅黑" w:eastAsia="微软雅黑" w:hAnsi="微软雅黑"/>
                      <w:bCs/>
                      <w:szCs w:val="21"/>
                    </w:rPr>
                  </w:pPr>
                  <w:r>
                    <w:rPr>
                      <w:rFonts w:ascii="微软雅黑" w:eastAsia="微软雅黑" w:hAnsi="微软雅黑" w:hint="eastAsia"/>
                      <w:bCs/>
                      <w:szCs w:val="21"/>
                    </w:rPr>
                    <w:t>定制</w:t>
                  </w:r>
                  <w:r w:rsidR="0073135C">
                    <w:rPr>
                      <w:rFonts w:ascii="微软雅黑" w:eastAsia="微软雅黑" w:hAnsi="微软雅黑" w:hint="eastAsia"/>
                      <w:bCs/>
                      <w:szCs w:val="21"/>
                    </w:rPr>
                    <w:t>奥运主题广告片</w:t>
                  </w:r>
                  <w:r>
                    <w:rPr>
                      <w:rFonts w:ascii="微软雅黑" w:eastAsia="微软雅黑" w:hAnsi="微软雅黑" w:hint="eastAsia"/>
                      <w:bCs/>
                      <w:szCs w:val="21"/>
                    </w:rPr>
                    <w:t>展播，并专享《奥林匹克在东京》特约权益。</w:t>
                  </w:r>
                </w:p>
              </w:tc>
            </w:tr>
            <w:tr w:rsidR="001147A2" w:rsidRPr="008E7736" w:rsidTr="002E11D8">
              <w:trPr>
                <w:trHeight w:val="1556"/>
              </w:trPr>
              <w:tc>
                <w:tcPr>
                  <w:tcW w:w="1532" w:type="pct"/>
                  <w:shd w:val="clear" w:color="auto" w:fill="auto"/>
                  <w:tcMar>
                    <w:top w:w="13" w:type="dxa"/>
                    <w:left w:w="13" w:type="dxa"/>
                    <w:bottom w:w="0" w:type="dxa"/>
                    <w:right w:w="13" w:type="dxa"/>
                  </w:tcMar>
                  <w:vAlign w:val="center"/>
                  <w:hideMark/>
                </w:tcPr>
                <w:p w:rsidR="001147A2" w:rsidRPr="008E7736" w:rsidRDefault="001147A2" w:rsidP="00E026B3">
                  <w:pPr>
                    <w:jc w:val="center"/>
                    <w:rPr>
                      <w:rFonts w:ascii="微软雅黑" w:eastAsia="微软雅黑" w:hAnsi="微软雅黑"/>
                      <w:bCs/>
                      <w:szCs w:val="21"/>
                    </w:rPr>
                  </w:pPr>
                  <w:r>
                    <w:rPr>
                      <w:rFonts w:ascii="微软雅黑" w:eastAsia="微软雅黑" w:hAnsi="微软雅黑" w:hint="eastAsia"/>
                      <w:bCs/>
                      <w:szCs w:val="21"/>
                    </w:rPr>
                    <w:t>《全景赛场</w:t>
                  </w:r>
                  <w:r w:rsidRPr="005E6C5E">
                    <w:rPr>
                      <w:rFonts w:ascii="微软雅黑" w:eastAsia="微软雅黑" w:hAnsi="微软雅黑" w:hint="eastAsia"/>
                      <w:bCs/>
                      <w:szCs w:val="21"/>
                    </w:rPr>
                    <w:t>》独家特约</w:t>
                  </w:r>
                </w:p>
              </w:tc>
              <w:tc>
                <w:tcPr>
                  <w:tcW w:w="3468" w:type="pct"/>
                  <w:vAlign w:val="center"/>
                </w:tcPr>
                <w:p w:rsidR="001147A2" w:rsidRPr="008E7736" w:rsidRDefault="001147A2" w:rsidP="008D0896">
                  <w:pPr>
                    <w:pStyle w:val="a4"/>
                    <w:numPr>
                      <w:ilvl w:val="0"/>
                      <w:numId w:val="8"/>
                    </w:numPr>
                    <w:ind w:rightChars="134" w:right="281" w:firstLineChars="0" w:hanging="137"/>
                    <w:rPr>
                      <w:rFonts w:ascii="微软雅黑" w:eastAsia="微软雅黑" w:hAnsi="微软雅黑"/>
                      <w:bCs/>
                      <w:szCs w:val="21"/>
                    </w:rPr>
                  </w:pPr>
                  <w:r>
                    <w:rPr>
                      <w:rFonts w:ascii="微软雅黑" w:eastAsia="微软雅黑" w:hAnsi="微软雅黑" w:hint="eastAsia"/>
                      <w:bCs/>
                      <w:szCs w:val="21"/>
                    </w:rPr>
                    <w:t>《全景奥运》特约+《豪门盛宴》特约，一站式打通两项超级赛事</w:t>
                  </w:r>
                </w:p>
              </w:tc>
            </w:tr>
            <w:tr w:rsidR="001147A2" w:rsidRPr="008E7736" w:rsidTr="00E026B3">
              <w:trPr>
                <w:trHeight w:val="1617"/>
              </w:trPr>
              <w:tc>
                <w:tcPr>
                  <w:tcW w:w="1532" w:type="pct"/>
                  <w:shd w:val="clear" w:color="auto" w:fill="auto"/>
                  <w:tcMar>
                    <w:top w:w="13" w:type="dxa"/>
                    <w:left w:w="13" w:type="dxa"/>
                    <w:bottom w:w="0" w:type="dxa"/>
                    <w:right w:w="13" w:type="dxa"/>
                  </w:tcMar>
                  <w:vAlign w:val="center"/>
                </w:tcPr>
                <w:p w:rsidR="001147A2" w:rsidRDefault="001147A2" w:rsidP="002E43D8">
                  <w:pPr>
                    <w:jc w:val="center"/>
                    <w:rPr>
                      <w:rFonts w:ascii="微软雅黑" w:eastAsia="微软雅黑" w:hAnsi="微软雅黑"/>
                      <w:bCs/>
                      <w:szCs w:val="21"/>
                    </w:rPr>
                  </w:pPr>
                  <w:r w:rsidRPr="005E6C5E">
                    <w:rPr>
                      <w:rFonts w:ascii="微软雅黑" w:eastAsia="微软雅黑" w:hAnsi="微软雅黑" w:hint="eastAsia"/>
                      <w:bCs/>
                      <w:szCs w:val="21"/>
                    </w:rPr>
                    <w:t>超级《中国队冲金》套</w:t>
                  </w:r>
                </w:p>
                <w:p w:rsidR="00A053AA" w:rsidRPr="008E7736" w:rsidRDefault="00A053AA" w:rsidP="002E43D8">
                  <w:pPr>
                    <w:jc w:val="center"/>
                    <w:rPr>
                      <w:rFonts w:ascii="微软雅黑" w:eastAsia="微软雅黑" w:hAnsi="微软雅黑"/>
                      <w:bCs/>
                      <w:szCs w:val="21"/>
                    </w:rPr>
                  </w:pPr>
                  <w:r>
                    <w:rPr>
                      <w:rFonts w:ascii="微软雅黑" w:eastAsia="微软雅黑" w:hAnsi="微软雅黑" w:hint="eastAsia"/>
                      <w:bCs/>
                      <w:szCs w:val="21"/>
                    </w:rPr>
                    <w:t>名额：7家</w:t>
                  </w:r>
                </w:p>
              </w:tc>
              <w:tc>
                <w:tcPr>
                  <w:tcW w:w="3468" w:type="pct"/>
                </w:tcPr>
                <w:p w:rsidR="001147A2" w:rsidRDefault="0073135C" w:rsidP="008D0896">
                  <w:pPr>
                    <w:pStyle w:val="a4"/>
                    <w:numPr>
                      <w:ilvl w:val="0"/>
                      <w:numId w:val="8"/>
                    </w:numPr>
                    <w:ind w:rightChars="134" w:right="281" w:firstLineChars="0" w:hanging="137"/>
                    <w:rPr>
                      <w:rFonts w:ascii="微软雅黑" w:eastAsia="微软雅黑" w:hAnsi="微软雅黑"/>
                      <w:bCs/>
                      <w:szCs w:val="21"/>
                    </w:rPr>
                  </w:pPr>
                  <w:r>
                    <w:rPr>
                      <w:rFonts w:ascii="微软雅黑" w:eastAsia="微软雅黑" w:hAnsi="微软雅黑" w:hint="eastAsia"/>
                      <w:bCs/>
                      <w:szCs w:val="21"/>
                    </w:rPr>
                    <w:t>企业广告</w:t>
                  </w:r>
                  <w:r w:rsidR="001147A2">
                    <w:rPr>
                      <w:rFonts w:ascii="微软雅黑" w:eastAsia="微软雅黑" w:hAnsi="微软雅黑" w:hint="eastAsia"/>
                      <w:bCs/>
                      <w:szCs w:val="21"/>
                    </w:rPr>
                    <w:t>紧随万众瞩目的中国队冲金赛事。</w:t>
                  </w:r>
                </w:p>
                <w:p w:rsidR="001147A2" w:rsidRDefault="001147A2" w:rsidP="008D0896">
                  <w:pPr>
                    <w:pStyle w:val="a4"/>
                    <w:numPr>
                      <w:ilvl w:val="0"/>
                      <w:numId w:val="8"/>
                    </w:numPr>
                    <w:ind w:rightChars="134" w:right="281" w:firstLineChars="0" w:hanging="137"/>
                    <w:rPr>
                      <w:rFonts w:ascii="微软雅黑" w:eastAsia="微软雅黑" w:hAnsi="微软雅黑"/>
                      <w:bCs/>
                      <w:szCs w:val="21"/>
                    </w:rPr>
                  </w:pPr>
                  <w:r w:rsidRPr="00E026B3">
                    <w:rPr>
                      <w:rFonts w:ascii="微软雅黑" w:eastAsia="微软雅黑" w:hAnsi="微软雅黑" w:hint="eastAsia"/>
                      <w:bCs/>
                      <w:szCs w:val="21"/>
                    </w:rPr>
                    <w:t>配置欧洲杯</w:t>
                  </w:r>
                  <w:r w:rsidR="0073135C">
                    <w:rPr>
                      <w:rFonts w:ascii="微软雅黑" w:eastAsia="微软雅黑" w:hAnsi="微软雅黑" w:hint="eastAsia"/>
                      <w:bCs/>
                      <w:szCs w:val="21"/>
                    </w:rPr>
                    <w:t>全程赛中广告</w:t>
                  </w:r>
                  <w:r w:rsidRPr="00E026B3">
                    <w:rPr>
                      <w:rFonts w:ascii="微软雅黑" w:eastAsia="微软雅黑" w:hAnsi="微软雅黑" w:hint="eastAsia"/>
                      <w:bCs/>
                      <w:szCs w:val="21"/>
                    </w:rPr>
                    <w:t>。</w:t>
                  </w:r>
                </w:p>
                <w:p w:rsidR="001147A2" w:rsidRPr="00E026B3" w:rsidRDefault="001147A2" w:rsidP="008D0896">
                  <w:pPr>
                    <w:pStyle w:val="a4"/>
                    <w:numPr>
                      <w:ilvl w:val="0"/>
                      <w:numId w:val="8"/>
                    </w:numPr>
                    <w:ind w:rightChars="134" w:right="281" w:firstLineChars="0" w:hanging="137"/>
                    <w:rPr>
                      <w:rFonts w:ascii="微软雅黑" w:eastAsia="微软雅黑" w:hAnsi="微软雅黑"/>
                      <w:bCs/>
                      <w:szCs w:val="21"/>
                    </w:rPr>
                  </w:pPr>
                  <w:r>
                    <w:rPr>
                      <w:rFonts w:ascii="微软雅黑" w:eastAsia="微软雅黑" w:hAnsi="微软雅黑" w:hint="eastAsia"/>
                      <w:bCs/>
                      <w:szCs w:val="21"/>
                    </w:rPr>
                    <w:t>专享《相约东京》（暂定名）大型奥运主题娱乐节目</w:t>
                  </w:r>
                  <w:r w:rsidR="006A1A04">
                    <w:rPr>
                      <w:rFonts w:ascii="微软雅黑" w:eastAsia="微软雅黑" w:hAnsi="微软雅黑" w:hint="eastAsia"/>
                      <w:bCs/>
                      <w:szCs w:val="21"/>
                    </w:rPr>
                    <w:t>子</w:t>
                  </w:r>
                  <w:proofErr w:type="gramStart"/>
                  <w:r w:rsidRPr="00E026B3">
                    <w:rPr>
                      <w:rFonts w:ascii="微软雅黑" w:eastAsia="微软雅黑" w:hAnsi="微软雅黑" w:hint="eastAsia"/>
                      <w:bCs/>
                      <w:szCs w:val="21"/>
                    </w:rPr>
                    <w:t>版块</w:t>
                  </w:r>
                  <w:proofErr w:type="gramEnd"/>
                  <w:r w:rsidRPr="00E026B3">
                    <w:rPr>
                      <w:rFonts w:ascii="微软雅黑" w:eastAsia="微软雅黑" w:hAnsi="微软雅黑" w:hint="eastAsia"/>
                      <w:bCs/>
                      <w:szCs w:val="21"/>
                    </w:rPr>
                    <w:t>冠名。</w:t>
                  </w:r>
                </w:p>
              </w:tc>
            </w:tr>
          </w:tbl>
          <w:p w:rsidR="001147A2" w:rsidRPr="008E7736" w:rsidRDefault="001147A2" w:rsidP="00101CF3">
            <w:pPr>
              <w:pStyle w:val="a4"/>
              <w:numPr>
                <w:ilvl w:val="0"/>
                <w:numId w:val="5"/>
              </w:numPr>
              <w:ind w:firstLineChars="0"/>
              <w:rPr>
                <w:rFonts w:ascii="微软雅黑" w:eastAsia="微软雅黑" w:hAnsi="微软雅黑"/>
                <w:bCs/>
                <w:szCs w:val="21"/>
              </w:rPr>
            </w:pPr>
            <w:r>
              <w:rPr>
                <w:rFonts w:ascii="微软雅黑" w:eastAsia="微软雅黑" w:hAnsi="微软雅黑" w:hint="eastAsia"/>
                <w:b/>
                <w:bCs/>
                <w:szCs w:val="21"/>
              </w:rPr>
              <w:t>核心权益</w:t>
            </w:r>
            <w:r w:rsidRPr="008E7736">
              <w:rPr>
                <w:rFonts w:ascii="微软雅黑" w:eastAsia="微软雅黑" w:hAnsi="微软雅黑" w:hint="eastAsia"/>
                <w:b/>
                <w:bCs/>
                <w:szCs w:val="21"/>
              </w:rPr>
              <w:t>取规则</w:t>
            </w:r>
          </w:p>
          <w:p w:rsidR="001147A2" w:rsidRPr="0039287E" w:rsidRDefault="001147A2" w:rsidP="00101CF3">
            <w:pPr>
              <w:numPr>
                <w:ilvl w:val="0"/>
                <w:numId w:val="2"/>
              </w:numPr>
              <w:ind w:leftChars="30" w:left="176" w:hanging="113"/>
              <w:rPr>
                <w:rFonts w:ascii="微软雅黑" w:eastAsia="微软雅黑" w:hAnsi="微软雅黑"/>
                <w:bCs/>
                <w:szCs w:val="21"/>
              </w:rPr>
            </w:pPr>
            <w:r>
              <w:rPr>
                <w:rFonts w:ascii="微软雅黑" w:eastAsia="微软雅黑" w:hAnsi="微软雅黑" w:hint="eastAsia"/>
                <w:bCs/>
                <w:szCs w:val="21"/>
              </w:rPr>
              <w:t>所有转播赞助商</w:t>
            </w:r>
            <w:r w:rsidRPr="0039287E">
              <w:rPr>
                <w:rFonts w:ascii="微软雅黑" w:eastAsia="微软雅黑" w:hAnsi="微软雅黑" w:hint="eastAsia"/>
                <w:bCs/>
                <w:szCs w:val="21"/>
              </w:rPr>
              <w:t>依据最终</w:t>
            </w:r>
            <w:r>
              <w:rPr>
                <w:rFonts w:ascii="微软雅黑" w:eastAsia="微软雅黑" w:hAnsi="微软雅黑" w:hint="eastAsia"/>
                <w:bCs/>
                <w:szCs w:val="21"/>
              </w:rPr>
              <w:t>购买价格</w:t>
            </w:r>
            <w:r w:rsidRPr="0039287E">
              <w:rPr>
                <w:rFonts w:ascii="微软雅黑" w:eastAsia="微软雅黑" w:hAnsi="微软雅黑" w:hint="eastAsia"/>
                <w:bCs/>
                <w:szCs w:val="21"/>
              </w:rPr>
              <w:t>排序，依次选取一个核心权益;</w:t>
            </w:r>
          </w:p>
          <w:p w:rsidR="001147A2" w:rsidRPr="0039287E" w:rsidRDefault="001147A2" w:rsidP="00101CF3">
            <w:pPr>
              <w:numPr>
                <w:ilvl w:val="0"/>
                <w:numId w:val="2"/>
              </w:numPr>
              <w:ind w:leftChars="30" w:left="176" w:hanging="113"/>
              <w:rPr>
                <w:rFonts w:ascii="微软雅黑" w:eastAsia="微软雅黑" w:hAnsi="微软雅黑"/>
                <w:bCs/>
                <w:szCs w:val="21"/>
              </w:rPr>
            </w:pPr>
            <w:r w:rsidRPr="0039287E">
              <w:rPr>
                <w:rFonts w:ascii="微软雅黑" w:eastAsia="微软雅黑" w:hAnsi="微软雅黑" w:hint="eastAsia"/>
                <w:bCs/>
                <w:szCs w:val="21"/>
              </w:rPr>
              <w:t>具体回报名称、形式、频次</w:t>
            </w:r>
            <w:proofErr w:type="gramStart"/>
            <w:r w:rsidRPr="0039287E">
              <w:rPr>
                <w:rFonts w:ascii="微软雅黑" w:eastAsia="微软雅黑" w:hAnsi="微软雅黑" w:hint="eastAsia"/>
                <w:bCs/>
                <w:szCs w:val="21"/>
              </w:rPr>
              <w:t>待资</w:t>
            </w:r>
            <w:r>
              <w:rPr>
                <w:rFonts w:ascii="微软雅黑" w:eastAsia="微软雅黑" w:hAnsi="微软雅黑" w:hint="eastAsia"/>
                <w:bCs/>
                <w:szCs w:val="21"/>
              </w:rPr>
              <w:t>源</w:t>
            </w:r>
            <w:proofErr w:type="gramEnd"/>
            <w:r>
              <w:rPr>
                <w:rFonts w:ascii="微软雅黑" w:eastAsia="微软雅黑" w:hAnsi="微软雅黑" w:hint="eastAsia"/>
                <w:bCs/>
                <w:szCs w:val="21"/>
              </w:rPr>
              <w:t>选定后，由广告经营管理中心、栏目组及转播赞助商</w:t>
            </w:r>
            <w:r w:rsidRPr="0039287E">
              <w:rPr>
                <w:rFonts w:ascii="微软雅黑" w:eastAsia="微软雅黑" w:hAnsi="微软雅黑" w:hint="eastAsia"/>
                <w:bCs/>
                <w:szCs w:val="21"/>
              </w:rPr>
              <w:t>三方协商确定；</w:t>
            </w:r>
          </w:p>
          <w:p w:rsidR="001147A2" w:rsidRPr="00877CED" w:rsidRDefault="001147A2" w:rsidP="00101CF3">
            <w:pPr>
              <w:numPr>
                <w:ilvl w:val="0"/>
                <w:numId w:val="2"/>
              </w:numPr>
              <w:ind w:leftChars="30" w:left="176" w:hanging="113"/>
              <w:rPr>
                <w:rFonts w:ascii="微软雅黑" w:eastAsia="微软雅黑" w:hAnsi="微软雅黑"/>
                <w:b/>
                <w:bCs/>
                <w:color w:val="E36C0A" w:themeColor="accent6" w:themeShade="BF"/>
                <w:szCs w:val="21"/>
              </w:rPr>
            </w:pPr>
            <w:r>
              <w:rPr>
                <w:rFonts w:ascii="微软雅黑" w:eastAsia="微软雅黑" w:hAnsi="微软雅黑" w:hint="eastAsia"/>
                <w:bCs/>
                <w:szCs w:val="21"/>
              </w:rPr>
              <w:t>所有转播赞助商</w:t>
            </w:r>
            <w:r w:rsidRPr="0039287E">
              <w:rPr>
                <w:rFonts w:ascii="微软雅黑" w:eastAsia="微软雅黑" w:hAnsi="微软雅黑" w:hint="eastAsia"/>
                <w:bCs/>
                <w:szCs w:val="21"/>
              </w:rPr>
              <w:t>在广告及品牌宣传时需遵守奥组委及欧足联对于赞助企业的相关限制。</w:t>
            </w:r>
          </w:p>
          <w:p w:rsidR="001147A2" w:rsidRPr="008E7736" w:rsidRDefault="001147A2" w:rsidP="00101CF3">
            <w:pPr>
              <w:numPr>
                <w:ilvl w:val="0"/>
                <w:numId w:val="2"/>
              </w:numPr>
              <w:ind w:leftChars="30" w:left="176" w:hanging="113"/>
              <w:rPr>
                <w:rFonts w:ascii="微软雅黑" w:eastAsia="微软雅黑" w:hAnsi="微软雅黑"/>
                <w:b/>
                <w:bCs/>
                <w:color w:val="E36C0A" w:themeColor="accent6" w:themeShade="BF"/>
                <w:szCs w:val="21"/>
              </w:rPr>
            </w:pPr>
            <w:r>
              <w:rPr>
                <w:rFonts w:ascii="微软雅黑" w:eastAsia="微软雅黑" w:hAnsi="微软雅黑" w:hint="eastAsia"/>
                <w:bCs/>
                <w:szCs w:val="21"/>
              </w:rPr>
              <w:t>核心权益细化方案详见附件</w:t>
            </w:r>
          </w:p>
        </w:tc>
      </w:tr>
      <w:tr w:rsidR="001147A2" w:rsidRPr="008E7736" w:rsidTr="002E11D8">
        <w:trPr>
          <w:gridAfter w:val="1"/>
          <w:wAfter w:w="7420" w:type="dxa"/>
          <w:trHeight w:val="284"/>
        </w:trPr>
        <w:tc>
          <w:tcPr>
            <w:tcW w:w="9923" w:type="dxa"/>
            <w:gridSpan w:val="2"/>
            <w:tcBorders>
              <w:top w:val="single" w:sz="4" w:space="0" w:color="F79646" w:themeColor="accent6"/>
            </w:tcBorders>
            <w:vAlign w:val="center"/>
          </w:tcPr>
          <w:p w:rsidR="001147A2" w:rsidRPr="009E1E72" w:rsidRDefault="001147A2" w:rsidP="002E11D8">
            <w:pPr>
              <w:pStyle w:val="1"/>
              <w:ind w:left="796" w:firstLineChars="0" w:firstLine="0"/>
              <w:jc w:val="center"/>
              <w:rPr>
                <w:rFonts w:ascii="微软雅黑" w:eastAsia="微软雅黑" w:hAnsi="微软雅黑"/>
                <w:b/>
                <w:bCs/>
                <w:color w:val="E36C0A" w:themeColor="accent6" w:themeShade="BF"/>
                <w:sz w:val="24"/>
                <w:szCs w:val="24"/>
              </w:rPr>
            </w:pPr>
            <w:r w:rsidRPr="009E1E72">
              <w:rPr>
                <w:rFonts w:ascii="微软雅黑" w:eastAsia="微软雅黑" w:hAnsi="微软雅黑" w:hint="eastAsia"/>
                <w:b/>
                <w:bCs/>
                <w:color w:val="E36C0A" w:themeColor="accent6" w:themeShade="BF"/>
                <w:sz w:val="24"/>
                <w:szCs w:val="24"/>
              </w:rPr>
              <w:lastRenderedPageBreak/>
              <w:t xml:space="preserve">PART </w:t>
            </w:r>
            <w:r>
              <w:rPr>
                <w:rFonts w:ascii="微软雅黑" w:eastAsia="微软雅黑" w:hAnsi="微软雅黑" w:hint="eastAsia"/>
                <w:b/>
                <w:bCs/>
                <w:color w:val="E36C0A" w:themeColor="accent6" w:themeShade="BF"/>
                <w:sz w:val="24"/>
                <w:szCs w:val="24"/>
              </w:rPr>
              <w:t xml:space="preserve">D </w:t>
            </w:r>
            <w:r w:rsidR="006A1A04">
              <w:rPr>
                <w:rFonts w:ascii="微软雅黑" w:eastAsia="微软雅黑" w:hAnsi="微软雅黑" w:hint="eastAsia"/>
                <w:b/>
                <w:bCs/>
                <w:color w:val="E36C0A" w:themeColor="accent6" w:themeShade="BF"/>
                <w:sz w:val="24"/>
                <w:szCs w:val="24"/>
              </w:rPr>
              <w:t>定向加强权益</w:t>
            </w:r>
          </w:p>
        </w:tc>
      </w:tr>
      <w:tr w:rsidR="001147A2" w:rsidRPr="008E7736" w:rsidTr="002E11D8">
        <w:trPr>
          <w:gridAfter w:val="1"/>
          <w:wAfter w:w="7420" w:type="dxa"/>
          <w:trHeight w:val="722"/>
        </w:trPr>
        <w:tc>
          <w:tcPr>
            <w:tcW w:w="9923" w:type="dxa"/>
            <w:gridSpan w:val="2"/>
            <w:tcBorders>
              <w:top w:val="single" w:sz="4" w:space="0" w:color="F79646" w:themeColor="accent6"/>
              <w:bottom w:val="single" w:sz="4" w:space="0" w:color="F79646" w:themeColor="accent6"/>
            </w:tcBorders>
            <w:vAlign w:val="center"/>
          </w:tcPr>
          <w:p w:rsidR="001147A2" w:rsidRDefault="001147A2" w:rsidP="0039287E">
            <w:pPr>
              <w:pStyle w:val="a4"/>
              <w:ind w:left="783" w:firstLineChars="0" w:firstLine="0"/>
              <w:jc w:val="left"/>
              <w:rPr>
                <w:rFonts w:ascii="微软雅黑" w:eastAsia="微软雅黑" w:hAnsi="微软雅黑" w:cs="宋体"/>
                <w:kern w:val="0"/>
                <w:szCs w:val="21"/>
              </w:rPr>
            </w:pPr>
            <w:r>
              <w:rPr>
                <w:rFonts w:ascii="微软雅黑" w:eastAsia="微软雅黑" w:hAnsi="微软雅黑" w:hint="eastAsia"/>
                <w:b/>
                <w:bCs/>
                <w:color w:val="E36C0A" w:themeColor="accent6" w:themeShade="BF"/>
                <w:szCs w:val="21"/>
              </w:rPr>
              <w:t>1、</w:t>
            </w:r>
            <w:r w:rsidRPr="007E0361">
              <w:rPr>
                <w:rFonts w:ascii="微软雅黑" w:eastAsia="微软雅黑" w:hAnsi="微软雅黑" w:hint="eastAsia"/>
                <w:b/>
                <w:bCs/>
                <w:color w:val="E36C0A" w:themeColor="accent6" w:themeShade="BF"/>
                <w:szCs w:val="21"/>
              </w:rPr>
              <w:t>定向配额</w:t>
            </w:r>
          </w:p>
          <w:p w:rsidR="001147A2" w:rsidRDefault="001147A2" w:rsidP="00101CF3">
            <w:pPr>
              <w:pStyle w:val="a4"/>
              <w:numPr>
                <w:ilvl w:val="0"/>
                <w:numId w:val="1"/>
              </w:numPr>
              <w:ind w:firstLineChars="0" w:hanging="607"/>
              <w:jc w:val="left"/>
              <w:rPr>
                <w:rFonts w:ascii="微软雅黑" w:eastAsia="微软雅黑" w:hAnsi="微软雅黑" w:cs="宋体"/>
                <w:kern w:val="0"/>
                <w:szCs w:val="21"/>
              </w:rPr>
            </w:pPr>
            <w:r w:rsidRPr="008E7736">
              <w:rPr>
                <w:rFonts w:ascii="微软雅黑" w:eastAsia="微软雅黑" w:hAnsi="微软雅黑" w:cs="宋体" w:hint="eastAsia"/>
                <w:kern w:val="0"/>
                <w:szCs w:val="21"/>
              </w:rPr>
              <w:t>每家</w:t>
            </w:r>
            <w:r>
              <w:rPr>
                <w:rFonts w:ascii="微软雅黑" w:eastAsia="微软雅黑" w:hAnsi="微软雅黑" w:cs="宋体" w:hint="eastAsia"/>
                <w:kern w:val="0"/>
                <w:szCs w:val="21"/>
              </w:rPr>
              <w:t>转播赞助商</w:t>
            </w:r>
            <w:r w:rsidRPr="008E7736">
              <w:rPr>
                <w:rFonts w:ascii="微软雅黑" w:eastAsia="微软雅黑" w:hAnsi="微软雅黑" w:cs="宋体" w:hint="eastAsia"/>
                <w:kern w:val="0"/>
                <w:szCs w:val="21"/>
              </w:rPr>
              <w:t>定向配额为最终购买价格的60%,</w:t>
            </w:r>
            <w:r>
              <w:rPr>
                <w:rFonts w:ascii="微软雅黑" w:eastAsia="微软雅黑" w:hAnsi="微软雅黑" w:cs="宋体" w:hint="eastAsia"/>
                <w:kern w:val="0"/>
                <w:szCs w:val="21"/>
              </w:rPr>
              <w:t>，</w:t>
            </w:r>
          </w:p>
          <w:p w:rsidR="001147A2" w:rsidRPr="0039287E" w:rsidRDefault="001147A2" w:rsidP="006A1A04">
            <w:pPr>
              <w:pStyle w:val="a4"/>
              <w:numPr>
                <w:ilvl w:val="0"/>
                <w:numId w:val="1"/>
              </w:numPr>
              <w:ind w:firstLineChars="0" w:hanging="607"/>
              <w:jc w:val="left"/>
              <w:rPr>
                <w:rFonts w:ascii="微软雅黑" w:eastAsia="微软雅黑" w:hAnsi="微软雅黑" w:cs="宋体"/>
                <w:kern w:val="0"/>
                <w:szCs w:val="21"/>
              </w:rPr>
            </w:pPr>
            <w:r>
              <w:rPr>
                <w:rFonts w:ascii="微软雅黑" w:eastAsia="微软雅黑" w:hAnsi="微软雅黑" w:hint="eastAsia"/>
                <w:bCs/>
                <w:szCs w:val="21"/>
              </w:rPr>
              <w:t>所有转播赞助商</w:t>
            </w:r>
            <w:r w:rsidRPr="0039287E">
              <w:rPr>
                <w:rFonts w:ascii="微软雅黑" w:eastAsia="微软雅黑" w:hAnsi="微软雅黑" w:hint="eastAsia"/>
                <w:bCs/>
                <w:szCs w:val="21"/>
              </w:rPr>
              <w:t>依据最终</w:t>
            </w:r>
            <w:r>
              <w:rPr>
                <w:rFonts w:ascii="微软雅黑" w:eastAsia="微软雅黑" w:hAnsi="微软雅黑" w:hint="eastAsia"/>
                <w:bCs/>
                <w:szCs w:val="21"/>
              </w:rPr>
              <w:t>购买价格</w:t>
            </w:r>
            <w:r w:rsidRPr="0039287E">
              <w:rPr>
                <w:rFonts w:ascii="微软雅黑" w:eastAsia="微软雅黑" w:hAnsi="微软雅黑" w:hint="eastAsia"/>
                <w:bCs/>
                <w:szCs w:val="21"/>
              </w:rPr>
              <w:t>排序，依次</w:t>
            </w:r>
            <w:r w:rsidRPr="007E0361">
              <w:rPr>
                <w:rFonts w:ascii="微软雅黑" w:eastAsia="微软雅黑" w:hAnsi="微软雅黑" w:hint="eastAsia"/>
                <w:szCs w:val="21"/>
              </w:rPr>
              <w:t>用定向配额自由选取</w:t>
            </w:r>
            <w:r w:rsidRPr="0039287E">
              <w:rPr>
                <w:rFonts w:ascii="微软雅黑" w:eastAsia="微软雅黑" w:hAnsi="微软雅黑" w:cs="宋体" w:hint="eastAsia"/>
                <w:kern w:val="0"/>
                <w:szCs w:val="21"/>
              </w:rPr>
              <w:t>“</w:t>
            </w:r>
            <w:r w:rsidRPr="0039287E">
              <w:rPr>
                <w:rFonts w:ascii="微软雅黑" w:eastAsia="微软雅黑" w:hAnsi="微软雅黑" w:hint="eastAsia"/>
                <w:b/>
                <w:bCs/>
                <w:color w:val="E36C0A" w:themeColor="accent6" w:themeShade="BF"/>
                <w:sz w:val="24"/>
                <w:szCs w:val="24"/>
              </w:rPr>
              <w:t>定向加强</w:t>
            </w:r>
            <w:r>
              <w:rPr>
                <w:rFonts w:ascii="微软雅黑" w:eastAsia="微软雅黑" w:hAnsi="微软雅黑" w:hint="eastAsia"/>
                <w:b/>
                <w:bCs/>
                <w:color w:val="E36C0A" w:themeColor="accent6" w:themeShade="BF"/>
                <w:sz w:val="24"/>
                <w:szCs w:val="24"/>
              </w:rPr>
              <w:t>权益</w:t>
            </w:r>
            <w:r w:rsidRPr="0039287E">
              <w:rPr>
                <w:rFonts w:ascii="微软雅黑" w:eastAsia="微软雅黑" w:hAnsi="微软雅黑" w:cs="宋体" w:hint="eastAsia"/>
                <w:kern w:val="0"/>
                <w:szCs w:val="21"/>
              </w:rPr>
              <w:t>”</w:t>
            </w:r>
          </w:p>
        </w:tc>
      </w:tr>
      <w:tr w:rsidR="001147A2" w:rsidRPr="008E7736" w:rsidTr="002E11D8">
        <w:trPr>
          <w:gridAfter w:val="1"/>
          <w:wAfter w:w="7420" w:type="dxa"/>
          <w:trHeight w:val="11273"/>
        </w:trPr>
        <w:tc>
          <w:tcPr>
            <w:tcW w:w="9923" w:type="dxa"/>
            <w:gridSpan w:val="2"/>
            <w:tcBorders>
              <w:top w:val="single" w:sz="4" w:space="0" w:color="F79646" w:themeColor="accent6"/>
              <w:bottom w:val="nil"/>
            </w:tcBorders>
            <w:vAlign w:val="center"/>
          </w:tcPr>
          <w:p w:rsidR="001147A2" w:rsidRPr="0039287E" w:rsidRDefault="001147A2" w:rsidP="0012282C">
            <w:pPr>
              <w:pStyle w:val="a4"/>
              <w:ind w:left="783" w:firstLineChars="0" w:firstLine="0"/>
              <w:jc w:val="left"/>
              <w:rPr>
                <w:rFonts w:ascii="微软雅黑" w:eastAsia="微软雅黑" w:hAnsi="微软雅黑"/>
                <w:b/>
                <w:bCs/>
                <w:color w:val="E36C0A" w:themeColor="accent6" w:themeShade="BF"/>
                <w:szCs w:val="21"/>
              </w:rPr>
            </w:pPr>
            <w:r>
              <w:rPr>
                <w:rFonts w:ascii="微软雅黑" w:eastAsia="微软雅黑" w:hAnsi="微软雅黑" w:hint="eastAsia"/>
                <w:b/>
                <w:bCs/>
                <w:color w:val="E36C0A" w:themeColor="accent6" w:themeShade="BF"/>
                <w:szCs w:val="21"/>
              </w:rPr>
              <w:t>2</w:t>
            </w:r>
            <w:r w:rsidRPr="008E7736">
              <w:rPr>
                <w:rFonts w:ascii="微软雅黑" w:eastAsia="微软雅黑" w:hAnsi="微软雅黑" w:hint="eastAsia"/>
                <w:b/>
                <w:bCs/>
                <w:color w:val="E36C0A" w:themeColor="accent6" w:themeShade="BF"/>
                <w:szCs w:val="21"/>
              </w:rPr>
              <w:t>、</w:t>
            </w:r>
            <w:r w:rsidRPr="0039287E">
              <w:rPr>
                <w:rFonts w:ascii="微软雅黑" w:eastAsia="微软雅黑" w:hAnsi="微软雅黑" w:hint="eastAsia"/>
                <w:b/>
                <w:bCs/>
                <w:color w:val="E36C0A" w:themeColor="accent6" w:themeShade="BF"/>
                <w:szCs w:val="21"/>
              </w:rPr>
              <w:t>定向加强广告</w:t>
            </w:r>
            <w:r>
              <w:rPr>
                <w:rFonts w:ascii="微软雅黑" w:eastAsia="微软雅黑" w:hAnsi="微软雅黑" w:hint="eastAsia"/>
                <w:b/>
                <w:bCs/>
                <w:color w:val="E36C0A" w:themeColor="accent6" w:themeShade="BF"/>
                <w:szCs w:val="21"/>
              </w:rPr>
              <w:t>权益</w:t>
            </w:r>
          </w:p>
          <w:tbl>
            <w:tblPr>
              <w:tblpPr w:leftFromText="180" w:rightFromText="180" w:vertAnchor="text" w:horzAnchor="margin" w:tblpX="700" w:tblpY="-68"/>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555"/>
              <w:gridCol w:w="2551"/>
              <w:gridCol w:w="4820"/>
            </w:tblGrid>
            <w:tr w:rsidR="001147A2" w:rsidRPr="008E7736" w:rsidTr="00427ECA">
              <w:trPr>
                <w:trHeight w:val="348"/>
              </w:trPr>
              <w:tc>
                <w:tcPr>
                  <w:tcW w:w="4106" w:type="dxa"/>
                  <w:gridSpan w:val="2"/>
                  <w:shd w:val="clear" w:color="auto" w:fill="FDE9D9" w:themeFill="accent6" w:themeFillTint="33"/>
                  <w:tcMar>
                    <w:top w:w="8" w:type="dxa"/>
                    <w:left w:w="10" w:type="dxa"/>
                    <w:bottom w:w="0" w:type="dxa"/>
                    <w:right w:w="10" w:type="dxa"/>
                  </w:tcMar>
                  <w:vAlign w:val="center"/>
                  <w:hideMark/>
                </w:tcPr>
                <w:p w:rsidR="001147A2" w:rsidRPr="008E7736" w:rsidRDefault="001147A2" w:rsidP="0039287E">
                  <w:pPr>
                    <w:ind w:left="489"/>
                    <w:jc w:val="center"/>
                    <w:rPr>
                      <w:rFonts w:ascii="微软雅黑" w:eastAsia="微软雅黑" w:hAnsi="微软雅黑"/>
                      <w:bCs/>
                      <w:szCs w:val="21"/>
                    </w:rPr>
                  </w:pPr>
                  <w:r>
                    <w:rPr>
                      <w:rFonts w:ascii="微软雅黑" w:eastAsia="微软雅黑" w:hAnsi="微软雅黑" w:hint="eastAsia"/>
                      <w:b/>
                      <w:bCs/>
                      <w:szCs w:val="21"/>
                    </w:rPr>
                    <w:t>2020年奥运会</w:t>
                  </w:r>
                  <w:r w:rsidRPr="008E7736">
                    <w:rPr>
                      <w:rFonts w:ascii="微软雅黑" w:eastAsia="微软雅黑" w:hAnsi="微软雅黑" w:hint="eastAsia"/>
                      <w:b/>
                      <w:bCs/>
                      <w:szCs w:val="21"/>
                    </w:rPr>
                    <w:t>资源系列</w:t>
                  </w:r>
                </w:p>
              </w:tc>
              <w:tc>
                <w:tcPr>
                  <w:tcW w:w="4820" w:type="dxa"/>
                  <w:shd w:val="clear" w:color="auto" w:fill="FDE9D9" w:themeFill="accent6" w:themeFillTint="33"/>
                  <w:tcMar>
                    <w:top w:w="8" w:type="dxa"/>
                    <w:left w:w="10" w:type="dxa"/>
                    <w:bottom w:w="0" w:type="dxa"/>
                    <w:right w:w="10" w:type="dxa"/>
                  </w:tcMar>
                  <w:vAlign w:val="center"/>
                  <w:hideMark/>
                </w:tcPr>
                <w:p w:rsidR="001147A2" w:rsidRPr="008E7736" w:rsidRDefault="001147A2" w:rsidP="0039287E">
                  <w:pPr>
                    <w:ind w:leftChars="-160" w:left="-336" w:firstLineChars="167" w:firstLine="351"/>
                    <w:jc w:val="center"/>
                    <w:rPr>
                      <w:rFonts w:ascii="微软雅黑" w:eastAsia="微软雅黑" w:hAnsi="微软雅黑"/>
                      <w:bCs/>
                      <w:szCs w:val="21"/>
                    </w:rPr>
                  </w:pPr>
                  <w:r w:rsidRPr="008E7736">
                    <w:rPr>
                      <w:rFonts w:ascii="微软雅黑" w:eastAsia="微软雅黑" w:hAnsi="微软雅黑" w:hint="eastAsia"/>
                      <w:b/>
                      <w:bCs/>
                      <w:szCs w:val="21"/>
                    </w:rPr>
                    <w:t>选取规则</w:t>
                  </w:r>
                </w:p>
              </w:tc>
            </w:tr>
            <w:tr w:rsidR="001147A2" w:rsidRPr="008E7736" w:rsidTr="00427ECA">
              <w:trPr>
                <w:trHeight w:val="1170"/>
              </w:trPr>
              <w:tc>
                <w:tcPr>
                  <w:tcW w:w="4106" w:type="dxa"/>
                  <w:gridSpan w:val="2"/>
                  <w:shd w:val="clear" w:color="auto" w:fill="auto"/>
                  <w:tcMar>
                    <w:top w:w="9" w:type="dxa"/>
                    <w:left w:w="11" w:type="dxa"/>
                    <w:bottom w:w="0" w:type="dxa"/>
                    <w:right w:w="11" w:type="dxa"/>
                  </w:tcMar>
                  <w:vAlign w:val="center"/>
                  <w:hideMark/>
                </w:tcPr>
                <w:p w:rsidR="001147A2" w:rsidRPr="008E7736" w:rsidRDefault="001147A2" w:rsidP="008677F4">
                  <w:pPr>
                    <w:jc w:val="center"/>
                    <w:rPr>
                      <w:rFonts w:ascii="微软雅黑" w:eastAsia="微软雅黑" w:hAnsi="微软雅黑"/>
                      <w:bCs/>
                      <w:szCs w:val="21"/>
                    </w:rPr>
                  </w:pPr>
                  <w:r w:rsidRPr="008E7736">
                    <w:rPr>
                      <w:rFonts w:ascii="微软雅黑" w:eastAsia="微软雅黑" w:hAnsi="微软雅黑" w:hint="eastAsia"/>
                      <w:bCs/>
                      <w:szCs w:val="21"/>
                    </w:rPr>
                    <w:t>奥运会赛事</w:t>
                  </w:r>
                  <w:r>
                    <w:rPr>
                      <w:rFonts w:ascii="微软雅黑" w:eastAsia="微软雅黑" w:hAnsi="微软雅黑" w:hint="eastAsia"/>
                      <w:bCs/>
                      <w:szCs w:val="21"/>
                    </w:rPr>
                    <w:t>广告</w:t>
                  </w:r>
                  <w:r w:rsidRPr="008E7736">
                    <w:rPr>
                      <w:rFonts w:ascii="微软雅黑" w:eastAsia="微软雅黑" w:hAnsi="微软雅黑" w:hint="eastAsia"/>
                      <w:bCs/>
                      <w:szCs w:val="21"/>
                    </w:rPr>
                    <w:t>套装</w:t>
                  </w:r>
                  <w:r>
                    <w:rPr>
                      <w:rFonts w:ascii="微软雅黑" w:eastAsia="微软雅黑" w:hAnsi="微软雅黑" w:hint="eastAsia"/>
                      <w:bCs/>
                      <w:szCs w:val="21"/>
                    </w:rPr>
                    <w:t>（含赛事精编）</w:t>
                  </w:r>
                </w:p>
              </w:tc>
              <w:tc>
                <w:tcPr>
                  <w:tcW w:w="4820" w:type="dxa"/>
                  <w:shd w:val="clear" w:color="auto" w:fill="auto"/>
                  <w:tcMar>
                    <w:top w:w="9" w:type="dxa"/>
                    <w:left w:w="11" w:type="dxa"/>
                    <w:bottom w:w="0" w:type="dxa"/>
                    <w:right w:w="11" w:type="dxa"/>
                  </w:tcMar>
                  <w:vAlign w:val="center"/>
                  <w:hideMark/>
                </w:tcPr>
                <w:p w:rsidR="001147A2" w:rsidRDefault="001147A2" w:rsidP="008677F4">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8677F4">
                  <w:pPr>
                    <w:ind w:leftChars="130" w:left="273"/>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427ECA">
              <w:trPr>
                <w:trHeight w:val="1050"/>
              </w:trPr>
              <w:tc>
                <w:tcPr>
                  <w:tcW w:w="4106" w:type="dxa"/>
                  <w:gridSpan w:val="2"/>
                  <w:shd w:val="clear" w:color="auto" w:fill="auto"/>
                  <w:tcMar>
                    <w:top w:w="9" w:type="dxa"/>
                    <w:left w:w="11" w:type="dxa"/>
                    <w:bottom w:w="0" w:type="dxa"/>
                    <w:right w:w="11" w:type="dxa"/>
                  </w:tcMar>
                  <w:vAlign w:val="center"/>
                  <w:hideMark/>
                </w:tcPr>
                <w:p w:rsidR="001147A2" w:rsidRPr="008E7736" w:rsidRDefault="001147A2" w:rsidP="00A254DF">
                  <w:pPr>
                    <w:ind w:leftChars="-40" w:hangingChars="40" w:hanging="84"/>
                    <w:jc w:val="center"/>
                    <w:rPr>
                      <w:rFonts w:ascii="微软雅黑" w:eastAsia="微软雅黑" w:hAnsi="微软雅黑"/>
                      <w:bCs/>
                      <w:szCs w:val="21"/>
                    </w:rPr>
                  </w:pPr>
                  <w:r w:rsidRPr="008E7736">
                    <w:rPr>
                      <w:rFonts w:ascii="微软雅黑" w:eastAsia="微软雅黑" w:hAnsi="微软雅黑" w:hint="eastAsia"/>
                      <w:bCs/>
                      <w:szCs w:val="21"/>
                    </w:rPr>
                    <w:t>奥运会</w:t>
                  </w:r>
                  <w:r>
                    <w:rPr>
                      <w:rFonts w:ascii="微软雅黑" w:eastAsia="微软雅黑" w:hAnsi="微软雅黑" w:hint="eastAsia"/>
                      <w:bCs/>
                      <w:szCs w:val="21"/>
                    </w:rPr>
                    <w:t>专题节目广告</w:t>
                  </w:r>
                  <w:r w:rsidRPr="008677F4">
                    <w:rPr>
                      <w:rFonts w:ascii="微软雅黑" w:eastAsia="微软雅黑" w:hAnsi="微软雅黑" w:hint="eastAsia"/>
                      <w:bCs/>
                      <w:szCs w:val="21"/>
                    </w:rPr>
                    <w:t>套装</w:t>
                  </w:r>
                </w:p>
              </w:tc>
              <w:tc>
                <w:tcPr>
                  <w:tcW w:w="4820" w:type="dxa"/>
                  <w:shd w:val="clear" w:color="auto" w:fill="auto"/>
                  <w:tcMar>
                    <w:top w:w="9" w:type="dxa"/>
                    <w:left w:w="11" w:type="dxa"/>
                    <w:bottom w:w="0" w:type="dxa"/>
                    <w:right w:w="11" w:type="dxa"/>
                  </w:tcMar>
                  <w:vAlign w:val="center"/>
                  <w:hideMark/>
                </w:tcPr>
                <w:p w:rsidR="001147A2" w:rsidRDefault="001147A2" w:rsidP="008677F4">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8677F4">
                  <w:pPr>
                    <w:ind w:leftChars="130" w:left="273"/>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427ECA">
              <w:trPr>
                <w:trHeight w:val="341"/>
              </w:trPr>
              <w:tc>
                <w:tcPr>
                  <w:tcW w:w="1555" w:type="dxa"/>
                  <w:vMerge w:val="restart"/>
                  <w:shd w:val="clear" w:color="auto" w:fill="auto"/>
                  <w:tcMar>
                    <w:top w:w="9" w:type="dxa"/>
                    <w:left w:w="11" w:type="dxa"/>
                    <w:bottom w:w="0" w:type="dxa"/>
                    <w:right w:w="11" w:type="dxa"/>
                  </w:tcMar>
                  <w:vAlign w:val="center"/>
                  <w:hideMark/>
                </w:tcPr>
                <w:p w:rsidR="001147A2" w:rsidRDefault="001147A2" w:rsidP="00A254DF">
                  <w:pPr>
                    <w:ind w:leftChars="-1" w:left="-2" w:firstLineChars="60" w:firstLine="126"/>
                    <w:jc w:val="center"/>
                    <w:rPr>
                      <w:rFonts w:ascii="微软雅黑" w:eastAsia="微软雅黑" w:hAnsi="微软雅黑"/>
                      <w:bCs/>
                      <w:szCs w:val="21"/>
                    </w:rPr>
                  </w:pPr>
                  <w:r w:rsidRPr="008E7736">
                    <w:rPr>
                      <w:rFonts w:ascii="微软雅黑" w:eastAsia="微软雅黑" w:hAnsi="微软雅黑" w:hint="eastAsia"/>
                      <w:bCs/>
                      <w:szCs w:val="21"/>
                    </w:rPr>
                    <w:t>奥运会</w:t>
                  </w:r>
                </w:p>
                <w:p w:rsidR="001147A2" w:rsidRDefault="001147A2" w:rsidP="00A254DF">
                  <w:pPr>
                    <w:ind w:leftChars="-1" w:left="-2" w:firstLineChars="60" w:firstLine="126"/>
                    <w:jc w:val="center"/>
                    <w:rPr>
                      <w:rFonts w:ascii="微软雅黑" w:eastAsia="微软雅黑" w:hAnsi="微软雅黑"/>
                      <w:bCs/>
                      <w:szCs w:val="21"/>
                    </w:rPr>
                  </w:pPr>
                  <w:r w:rsidRPr="008E7736">
                    <w:rPr>
                      <w:rFonts w:ascii="微软雅黑" w:eastAsia="微软雅黑" w:hAnsi="微软雅黑" w:hint="eastAsia"/>
                      <w:bCs/>
                      <w:szCs w:val="21"/>
                    </w:rPr>
                    <w:t>单项赛事</w:t>
                  </w:r>
                </w:p>
                <w:p w:rsidR="001147A2" w:rsidRPr="008E7736" w:rsidRDefault="001147A2" w:rsidP="00A254DF">
                  <w:pPr>
                    <w:ind w:leftChars="-1" w:left="-2" w:firstLineChars="60" w:firstLine="126"/>
                    <w:jc w:val="center"/>
                    <w:rPr>
                      <w:rFonts w:ascii="微软雅黑" w:eastAsia="微软雅黑" w:hAnsi="微软雅黑"/>
                      <w:bCs/>
                      <w:szCs w:val="21"/>
                    </w:rPr>
                  </w:pPr>
                  <w:r>
                    <w:rPr>
                      <w:rFonts w:ascii="微软雅黑" w:eastAsia="微软雅黑" w:hAnsi="微软雅黑" w:hint="eastAsia"/>
                      <w:bCs/>
                      <w:szCs w:val="21"/>
                    </w:rPr>
                    <w:t>广告</w:t>
                  </w:r>
                  <w:r w:rsidRPr="008E7736">
                    <w:rPr>
                      <w:rFonts w:ascii="微软雅黑" w:eastAsia="微软雅黑" w:hAnsi="微软雅黑" w:hint="eastAsia"/>
                      <w:bCs/>
                      <w:szCs w:val="21"/>
                    </w:rPr>
                    <w:t>套</w:t>
                  </w:r>
                  <w:r>
                    <w:rPr>
                      <w:rFonts w:ascii="微软雅黑" w:eastAsia="微软雅黑" w:hAnsi="微软雅黑" w:hint="eastAsia"/>
                      <w:bCs/>
                      <w:szCs w:val="21"/>
                    </w:rPr>
                    <w:t>装</w:t>
                  </w:r>
                </w:p>
              </w:tc>
              <w:tc>
                <w:tcPr>
                  <w:tcW w:w="2551" w:type="dxa"/>
                  <w:shd w:val="clear" w:color="auto" w:fill="auto"/>
                  <w:tcMar>
                    <w:top w:w="9" w:type="dxa"/>
                    <w:left w:w="11" w:type="dxa"/>
                    <w:bottom w:w="0" w:type="dxa"/>
                    <w:right w:w="11" w:type="dxa"/>
                  </w:tcMar>
                  <w:vAlign w:val="center"/>
                  <w:hideMark/>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足球赛事广告</w:t>
                  </w:r>
                </w:p>
              </w:tc>
              <w:tc>
                <w:tcPr>
                  <w:tcW w:w="4820" w:type="dxa"/>
                  <w:vMerge w:val="restart"/>
                  <w:shd w:val="clear" w:color="auto" w:fill="auto"/>
                  <w:tcMar>
                    <w:top w:w="9" w:type="dxa"/>
                    <w:left w:w="11" w:type="dxa"/>
                    <w:bottom w:w="0" w:type="dxa"/>
                    <w:right w:w="11" w:type="dxa"/>
                  </w:tcMar>
                  <w:vAlign w:val="center"/>
                  <w:hideMark/>
                </w:tcPr>
                <w:p w:rsidR="001147A2" w:rsidRPr="002968B4" w:rsidRDefault="001147A2" w:rsidP="008D0896">
                  <w:pPr>
                    <w:pStyle w:val="a4"/>
                    <w:numPr>
                      <w:ilvl w:val="0"/>
                      <w:numId w:val="8"/>
                    </w:numPr>
                    <w:ind w:leftChars="61" w:left="129" w:rightChars="129" w:right="271" w:firstLineChars="0" w:hanging="1"/>
                    <w:rPr>
                      <w:rFonts w:ascii="微软雅黑" w:eastAsia="微软雅黑" w:hAnsi="微软雅黑"/>
                      <w:bCs/>
                      <w:szCs w:val="21"/>
                    </w:rPr>
                  </w:pPr>
                  <w:r w:rsidRPr="002968B4">
                    <w:rPr>
                      <w:rFonts w:ascii="微软雅黑" w:eastAsia="微软雅黑" w:hAnsi="微软雅黑" w:hint="eastAsia"/>
                      <w:bCs/>
                      <w:szCs w:val="21"/>
                    </w:rPr>
                    <w:t>每项单项赛事总时长为30秒，</w:t>
                  </w:r>
                </w:p>
                <w:p w:rsidR="001147A2" w:rsidRPr="002968B4" w:rsidRDefault="001147A2" w:rsidP="008D0896">
                  <w:pPr>
                    <w:pStyle w:val="a4"/>
                    <w:numPr>
                      <w:ilvl w:val="0"/>
                      <w:numId w:val="8"/>
                    </w:numPr>
                    <w:ind w:leftChars="62" w:left="131" w:rightChars="129" w:right="271" w:firstLineChars="0" w:hanging="1"/>
                    <w:rPr>
                      <w:rFonts w:ascii="微软雅黑" w:eastAsia="微软雅黑" w:hAnsi="微软雅黑"/>
                      <w:bCs/>
                      <w:szCs w:val="21"/>
                    </w:rPr>
                  </w:pPr>
                  <w:r w:rsidRPr="002968B4">
                    <w:rPr>
                      <w:rFonts w:ascii="微软雅黑" w:eastAsia="微软雅黑" w:hAnsi="微软雅黑" w:hint="eastAsia"/>
                      <w:bCs/>
                      <w:szCs w:val="21"/>
                    </w:rPr>
                    <w:t>每家转播</w:t>
                  </w:r>
                  <w:r>
                    <w:rPr>
                      <w:rFonts w:ascii="微软雅黑" w:eastAsia="微软雅黑" w:hAnsi="微软雅黑" w:hint="eastAsia"/>
                      <w:bCs/>
                      <w:szCs w:val="21"/>
                    </w:rPr>
                    <w:t>赞助商</w:t>
                  </w:r>
                  <w:r w:rsidRPr="002968B4">
                    <w:rPr>
                      <w:rFonts w:ascii="微软雅黑" w:eastAsia="微软雅黑" w:hAnsi="微软雅黑" w:hint="eastAsia"/>
                      <w:bCs/>
                      <w:szCs w:val="21"/>
                    </w:rPr>
                    <w:t>最多可选择一条15秒广告</w:t>
                  </w:r>
                </w:p>
                <w:p w:rsidR="001147A2" w:rsidRPr="002968B4" w:rsidRDefault="001147A2" w:rsidP="008D0896">
                  <w:pPr>
                    <w:pStyle w:val="a4"/>
                    <w:numPr>
                      <w:ilvl w:val="0"/>
                      <w:numId w:val="8"/>
                    </w:numPr>
                    <w:ind w:leftChars="62" w:left="131" w:rightChars="129" w:right="271" w:firstLineChars="0" w:hanging="1"/>
                    <w:rPr>
                      <w:rFonts w:ascii="微软雅黑" w:eastAsia="微软雅黑" w:hAnsi="微软雅黑"/>
                      <w:bCs/>
                      <w:szCs w:val="21"/>
                    </w:rPr>
                  </w:pPr>
                  <w:r w:rsidRPr="002968B4">
                    <w:rPr>
                      <w:rFonts w:ascii="微软雅黑" w:eastAsia="微软雅黑" w:hAnsi="微软雅黑" w:hint="eastAsia"/>
                      <w:bCs/>
                      <w:szCs w:val="21"/>
                    </w:rPr>
                    <w:t>所有转播</w:t>
                  </w:r>
                  <w:r>
                    <w:rPr>
                      <w:rFonts w:ascii="微软雅黑" w:eastAsia="微软雅黑" w:hAnsi="微软雅黑" w:hint="eastAsia"/>
                      <w:bCs/>
                      <w:szCs w:val="21"/>
                    </w:rPr>
                    <w:t>赞助商</w:t>
                  </w:r>
                  <w:r w:rsidRPr="002968B4">
                    <w:rPr>
                      <w:rFonts w:ascii="微软雅黑" w:eastAsia="微软雅黑" w:hAnsi="微软雅黑" w:hint="eastAsia"/>
                      <w:bCs/>
                      <w:szCs w:val="21"/>
                    </w:rPr>
                    <w:t>依据最终购买价格排序，依次选取。</w:t>
                  </w:r>
                </w:p>
              </w:tc>
            </w:tr>
            <w:tr w:rsidR="001147A2" w:rsidRPr="008E7736" w:rsidTr="00427ECA">
              <w:trPr>
                <w:trHeight w:val="341"/>
              </w:trPr>
              <w:tc>
                <w:tcPr>
                  <w:tcW w:w="1555" w:type="dxa"/>
                  <w:vMerge/>
                  <w:shd w:val="clear" w:color="auto" w:fill="auto"/>
                  <w:tcMar>
                    <w:top w:w="9" w:type="dxa"/>
                    <w:left w:w="11" w:type="dxa"/>
                    <w:bottom w:w="0" w:type="dxa"/>
                    <w:right w:w="11" w:type="dxa"/>
                  </w:tcMar>
                  <w:vAlign w:val="center"/>
                </w:tcPr>
                <w:p w:rsidR="001147A2" w:rsidRPr="008E7736" w:rsidRDefault="001147A2" w:rsidP="00A254DF">
                  <w:pPr>
                    <w:ind w:leftChars="-1" w:left="-2" w:firstLineChars="60" w:firstLine="126"/>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篮球赛事广告</w:t>
                  </w:r>
                </w:p>
              </w:tc>
              <w:tc>
                <w:tcPr>
                  <w:tcW w:w="4820" w:type="dxa"/>
                  <w:vMerge/>
                  <w:shd w:val="clear" w:color="auto" w:fill="auto"/>
                  <w:tcMar>
                    <w:top w:w="9" w:type="dxa"/>
                    <w:left w:w="11" w:type="dxa"/>
                    <w:bottom w:w="0" w:type="dxa"/>
                    <w:right w:w="11" w:type="dxa"/>
                  </w:tcMar>
                  <w:vAlign w:val="center"/>
                </w:tcPr>
                <w:p w:rsidR="001147A2" w:rsidRPr="008E7736" w:rsidRDefault="001147A2" w:rsidP="00A254DF">
                  <w:pPr>
                    <w:rPr>
                      <w:rFonts w:ascii="微软雅黑" w:eastAsia="微软雅黑" w:hAnsi="微软雅黑"/>
                      <w:bCs/>
                      <w:szCs w:val="21"/>
                    </w:rPr>
                  </w:pPr>
                </w:p>
              </w:tc>
            </w:tr>
            <w:tr w:rsidR="001147A2" w:rsidRPr="008E7736" w:rsidTr="00427ECA">
              <w:trPr>
                <w:trHeight w:val="341"/>
              </w:trPr>
              <w:tc>
                <w:tcPr>
                  <w:tcW w:w="1555" w:type="dxa"/>
                  <w:vMerge/>
                  <w:shd w:val="clear" w:color="auto" w:fill="auto"/>
                  <w:tcMar>
                    <w:top w:w="9" w:type="dxa"/>
                    <w:left w:w="11" w:type="dxa"/>
                    <w:bottom w:w="0" w:type="dxa"/>
                    <w:right w:w="11" w:type="dxa"/>
                  </w:tcMar>
                  <w:vAlign w:val="center"/>
                </w:tcPr>
                <w:p w:rsidR="001147A2" w:rsidRPr="008E7736" w:rsidRDefault="001147A2" w:rsidP="00A254DF">
                  <w:pPr>
                    <w:ind w:leftChars="-1" w:left="-2" w:firstLineChars="60" w:firstLine="126"/>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田径赛事广告</w:t>
                  </w:r>
                </w:p>
              </w:tc>
              <w:tc>
                <w:tcPr>
                  <w:tcW w:w="4820" w:type="dxa"/>
                  <w:vMerge/>
                  <w:shd w:val="clear" w:color="auto" w:fill="auto"/>
                  <w:tcMar>
                    <w:top w:w="9" w:type="dxa"/>
                    <w:left w:w="11" w:type="dxa"/>
                    <w:bottom w:w="0" w:type="dxa"/>
                    <w:right w:w="11" w:type="dxa"/>
                  </w:tcMar>
                  <w:vAlign w:val="center"/>
                </w:tcPr>
                <w:p w:rsidR="001147A2" w:rsidRPr="008E7736" w:rsidRDefault="001147A2" w:rsidP="00A254DF">
                  <w:pPr>
                    <w:rPr>
                      <w:rFonts w:ascii="微软雅黑" w:eastAsia="微软雅黑" w:hAnsi="微软雅黑"/>
                      <w:bCs/>
                      <w:szCs w:val="21"/>
                    </w:rPr>
                  </w:pPr>
                </w:p>
              </w:tc>
            </w:tr>
            <w:tr w:rsidR="001147A2" w:rsidRPr="008E7736" w:rsidTr="00427ECA">
              <w:trPr>
                <w:trHeight w:val="341"/>
              </w:trPr>
              <w:tc>
                <w:tcPr>
                  <w:tcW w:w="1555" w:type="dxa"/>
                  <w:vMerge/>
                  <w:shd w:val="clear" w:color="auto" w:fill="auto"/>
                  <w:tcMar>
                    <w:top w:w="9" w:type="dxa"/>
                    <w:left w:w="11" w:type="dxa"/>
                    <w:bottom w:w="0" w:type="dxa"/>
                    <w:right w:w="11" w:type="dxa"/>
                  </w:tcMar>
                  <w:vAlign w:val="center"/>
                </w:tcPr>
                <w:p w:rsidR="001147A2" w:rsidRPr="008E7736" w:rsidRDefault="001147A2" w:rsidP="00A254DF">
                  <w:pPr>
                    <w:ind w:leftChars="-1" w:left="-2" w:firstLineChars="60" w:firstLine="126"/>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游泳赛事广告</w:t>
                  </w:r>
                </w:p>
              </w:tc>
              <w:tc>
                <w:tcPr>
                  <w:tcW w:w="4820" w:type="dxa"/>
                  <w:vMerge/>
                  <w:shd w:val="clear" w:color="auto" w:fill="auto"/>
                  <w:tcMar>
                    <w:top w:w="9" w:type="dxa"/>
                    <w:left w:w="11" w:type="dxa"/>
                    <w:bottom w:w="0" w:type="dxa"/>
                    <w:right w:w="11" w:type="dxa"/>
                  </w:tcMar>
                  <w:vAlign w:val="center"/>
                </w:tcPr>
                <w:p w:rsidR="001147A2" w:rsidRPr="008E7736" w:rsidRDefault="001147A2" w:rsidP="00A254DF">
                  <w:pPr>
                    <w:rPr>
                      <w:rFonts w:ascii="微软雅黑" w:eastAsia="微软雅黑" w:hAnsi="微软雅黑"/>
                      <w:bCs/>
                      <w:szCs w:val="21"/>
                    </w:rPr>
                  </w:pPr>
                </w:p>
              </w:tc>
            </w:tr>
            <w:tr w:rsidR="001147A2" w:rsidRPr="008E7736" w:rsidTr="00427ECA">
              <w:trPr>
                <w:trHeight w:val="417"/>
              </w:trPr>
              <w:tc>
                <w:tcPr>
                  <w:tcW w:w="1555" w:type="dxa"/>
                  <w:vMerge/>
                  <w:vAlign w:val="center"/>
                  <w:hideMark/>
                </w:tcPr>
                <w:p w:rsidR="001147A2" w:rsidRPr="008E7736" w:rsidRDefault="001147A2" w:rsidP="00A254DF">
                  <w:pPr>
                    <w:ind w:left="489"/>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hideMark/>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跳水赛事广告</w:t>
                  </w:r>
                </w:p>
              </w:tc>
              <w:tc>
                <w:tcPr>
                  <w:tcW w:w="4820" w:type="dxa"/>
                  <w:vMerge/>
                  <w:shd w:val="clear" w:color="auto" w:fill="auto"/>
                  <w:tcMar>
                    <w:top w:w="9" w:type="dxa"/>
                    <w:left w:w="11" w:type="dxa"/>
                    <w:bottom w:w="0" w:type="dxa"/>
                    <w:right w:w="11" w:type="dxa"/>
                  </w:tcMar>
                  <w:vAlign w:val="center"/>
                  <w:hideMark/>
                </w:tcPr>
                <w:p w:rsidR="001147A2" w:rsidRPr="008E7736" w:rsidRDefault="001147A2" w:rsidP="00A254DF">
                  <w:pPr>
                    <w:rPr>
                      <w:rFonts w:ascii="微软雅黑" w:eastAsia="微软雅黑" w:hAnsi="微软雅黑"/>
                      <w:bCs/>
                      <w:szCs w:val="21"/>
                    </w:rPr>
                  </w:pPr>
                </w:p>
              </w:tc>
            </w:tr>
            <w:tr w:rsidR="001147A2" w:rsidRPr="008E7736" w:rsidTr="00427ECA">
              <w:trPr>
                <w:trHeight w:val="253"/>
              </w:trPr>
              <w:tc>
                <w:tcPr>
                  <w:tcW w:w="1555" w:type="dxa"/>
                  <w:vMerge/>
                  <w:vAlign w:val="center"/>
                  <w:hideMark/>
                </w:tcPr>
                <w:p w:rsidR="001147A2" w:rsidRPr="008E7736" w:rsidRDefault="001147A2" w:rsidP="00A254DF">
                  <w:pPr>
                    <w:ind w:left="489"/>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hideMark/>
                </w:tcPr>
                <w:p w:rsidR="001147A2" w:rsidRPr="008E7736" w:rsidRDefault="001147A2" w:rsidP="00A254DF">
                  <w:pPr>
                    <w:ind w:leftChars="68" w:left="143"/>
                    <w:rPr>
                      <w:rFonts w:ascii="微软雅黑" w:eastAsia="微软雅黑" w:hAnsi="微软雅黑"/>
                      <w:bCs/>
                      <w:szCs w:val="21"/>
                    </w:rPr>
                  </w:pPr>
                  <w:r w:rsidRPr="008E7736">
                    <w:rPr>
                      <w:rFonts w:ascii="微软雅黑" w:eastAsia="微软雅黑" w:hAnsi="微软雅黑" w:hint="eastAsia"/>
                      <w:bCs/>
                      <w:szCs w:val="21"/>
                    </w:rPr>
                    <w:t>乒乓球、羽毛球赛事广告</w:t>
                  </w:r>
                </w:p>
              </w:tc>
              <w:tc>
                <w:tcPr>
                  <w:tcW w:w="4820" w:type="dxa"/>
                  <w:vMerge/>
                  <w:shd w:val="clear" w:color="auto" w:fill="auto"/>
                  <w:tcMar>
                    <w:top w:w="9" w:type="dxa"/>
                    <w:left w:w="11" w:type="dxa"/>
                    <w:bottom w:w="0" w:type="dxa"/>
                    <w:right w:w="11" w:type="dxa"/>
                  </w:tcMar>
                  <w:vAlign w:val="center"/>
                  <w:hideMark/>
                </w:tcPr>
                <w:p w:rsidR="001147A2" w:rsidRPr="008E7736" w:rsidRDefault="001147A2" w:rsidP="00A254DF">
                  <w:pPr>
                    <w:rPr>
                      <w:rFonts w:ascii="微软雅黑" w:eastAsia="微软雅黑" w:hAnsi="微软雅黑"/>
                      <w:bCs/>
                      <w:szCs w:val="21"/>
                    </w:rPr>
                  </w:pPr>
                </w:p>
              </w:tc>
            </w:tr>
            <w:tr w:rsidR="001147A2" w:rsidRPr="008E7736" w:rsidTr="00427ECA">
              <w:trPr>
                <w:trHeight w:val="253"/>
              </w:trPr>
              <w:tc>
                <w:tcPr>
                  <w:tcW w:w="1555" w:type="dxa"/>
                  <w:vMerge/>
                  <w:vAlign w:val="center"/>
                </w:tcPr>
                <w:p w:rsidR="001147A2" w:rsidRPr="008E7736" w:rsidRDefault="001147A2" w:rsidP="00A254DF">
                  <w:pPr>
                    <w:ind w:left="489"/>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举重赛事广告</w:t>
                  </w:r>
                </w:p>
              </w:tc>
              <w:tc>
                <w:tcPr>
                  <w:tcW w:w="4820" w:type="dxa"/>
                  <w:vMerge/>
                  <w:shd w:val="clear" w:color="auto" w:fill="auto"/>
                  <w:tcMar>
                    <w:top w:w="9" w:type="dxa"/>
                    <w:left w:w="11" w:type="dxa"/>
                    <w:bottom w:w="0" w:type="dxa"/>
                    <w:right w:w="11" w:type="dxa"/>
                  </w:tcMar>
                  <w:vAlign w:val="center"/>
                </w:tcPr>
                <w:p w:rsidR="001147A2" w:rsidRPr="008E7736" w:rsidRDefault="001147A2" w:rsidP="00A254DF">
                  <w:pPr>
                    <w:rPr>
                      <w:rFonts w:ascii="微软雅黑" w:eastAsia="微软雅黑" w:hAnsi="微软雅黑"/>
                      <w:bCs/>
                      <w:szCs w:val="21"/>
                    </w:rPr>
                  </w:pPr>
                </w:p>
              </w:tc>
            </w:tr>
            <w:tr w:rsidR="001147A2" w:rsidRPr="008E7736" w:rsidTr="00427ECA">
              <w:trPr>
                <w:trHeight w:val="253"/>
              </w:trPr>
              <w:tc>
                <w:tcPr>
                  <w:tcW w:w="1555" w:type="dxa"/>
                  <w:vMerge/>
                  <w:vAlign w:val="center"/>
                </w:tcPr>
                <w:p w:rsidR="001147A2" w:rsidRPr="008E7736" w:rsidRDefault="001147A2" w:rsidP="00A254DF">
                  <w:pPr>
                    <w:ind w:left="489"/>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体操赛事广告</w:t>
                  </w:r>
                </w:p>
              </w:tc>
              <w:tc>
                <w:tcPr>
                  <w:tcW w:w="4820" w:type="dxa"/>
                  <w:vMerge/>
                  <w:shd w:val="clear" w:color="auto" w:fill="auto"/>
                  <w:tcMar>
                    <w:top w:w="9" w:type="dxa"/>
                    <w:left w:w="11" w:type="dxa"/>
                    <w:bottom w:w="0" w:type="dxa"/>
                    <w:right w:w="11" w:type="dxa"/>
                  </w:tcMar>
                  <w:vAlign w:val="center"/>
                </w:tcPr>
                <w:p w:rsidR="001147A2" w:rsidRPr="008E7736" w:rsidRDefault="001147A2" w:rsidP="00A254DF">
                  <w:pPr>
                    <w:rPr>
                      <w:rFonts w:ascii="微软雅黑" w:eastAsia="微软雅黑" w:hAnsi="微软雅黑"/>
                      <w:bCs/>
                      <w:szCs w:val="21"/>
                    </w:rPr>
                  </w:pPr>
                </w:p>
              </w:tc>
            </w:tr>
            <w:tr w:rsidR="001147A2" w:rsidRPr="008E7736" w:rsidTr="00427ECA">
              <w:trPr>
                <w:trHeight w:val="186"/>
              </w:trPr>
              <w:tc>
                <w:tcPr>
                  <w:tcW w:w="1555" w:type="dxa"/>
                  <w:vMerge/>
                  <w:vAlign w:val="center"/>
                  <w:hideMark/>
                </w:tcPr>
                <w:p w:rsidR="001147A2" w:rsidRPr="008E7736" w:rsidRDefault="001147A2" w:rsidP="00A254DF">
                  <w:pPr>
                    <w:ind w:left="489"/>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hideMark/>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射击赛事广告</w:t>
                  </w:r>
                </w:p>
              </w:tc>
              <w:tc>
                <w:tcPr>
                  <w:tcW w:w="4820" w:type="dxa"/>
                  <w:vMerge/>
                  <w:shd w:val="clear" w:color="auto" w:fill="auto"/>
                  <w:tcMar>
                    <w:top w:w="9" w:type="dxa"/>
                    <w:left w:w="11" w:type="dxa"/>
                    <w:bottom w:w="0" w:type="dxa"/>
                    <w:right w:w="11" w:type="dxa"/>
                  </w:tcMar>
                  <w:vAlign w:val="center"/>
                  <w:hideMark/>
                </w:tcPr>
                <w:p w:rsidR="001147A2" w:rsidRPr="008E7736" w:rsidRDefault="001147A2" w:rsidP="00A254DF">
                  <w:pPr>
                    <w:rPr>
                      <w:rFonts w:ascii="微软雅黑" w:eastAsia="微软雅黑" w:hAnsi="微软雅黑"/>
                      <w:bCs/>
                      <w:szCs w:val="21"/>
                    </w:rPr>
                  </w:pPr>
                </w:p>
              </w:tc>
            </w:tr>
            <w:tr w:rsidR="001147A2" w:rsidRPr="008E7736" w:rsidTr="00427ECA">
              <w:trPr>
                <w:trHeight w:val="162"/>
              </w:trPr>
              <w:tc>
                <w:tcPr>
                  <w:tcW w:w="1555" w:type="dxa"/>
                  <w:vMerge/>
                  <w:vAlign w:val="center"/>
                  <w:hideMark/>
                </w:tcPr>
                <w:p w:rsidR="001147A2" w:rsidRPr="008E7736" w:rsidRDefault="001147A2" w:rsidP="00A254DF">
                  <w:pPr>
                    <w:ind w:left="489"/>
                    <w:jc w:val="center"/>
                    <w:rPr>
                      <w:rFonts w:ascii="微软雅黑" w:eastAsia="微软雅黑" w:hAnsi="微软雅黑"/>
                      <w:bCs/>
                      <w:szCs w:val="21"/>
                    </w:rPr>
                  </w:pPr>
                </w:p>
              </w:tc>
              <w:tc>
                <w:tcPr>
                  <w:tcW w:w="2551" w:type="dxa"/>
                  <w:shd w:val="clear" w:color="auto" w:fill="auto"/>
                  <w:tcMar>
                    <w:top w:w="9" w:type="dxa"/>
                    <w:left w:w="11" w:type="dxa"/>
                    <w:bottom w:w="0" w:type="dxa"/>
                    <w:right w:w="11" w:type="dxa"/>
                  </w:tcMar>
                  <w:vAlign w:val="center"/>
                  <w:hideMark/>
                </w:tcPr>
                <w:p w:rsidR="001147A2" w:rsidRPr="008E7736" w:rsidRDefault="001147A2" w:rsidP="00A254DF">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szCs w:val="21"/>
                    </w:rPr>
                    <w:t>击剑赛事广告</w:t>
                  </w:r>
                </w:p>
              </w:tc>
              <w:tc>
                <w:tcPr>
                  <w:tcW w:w="4820" w:type="dxa"/>
                  <w:vMerge/>
                  <w:shd w:val="clear" w:color="auto" w:fill="auto"/>
                  <w:tcMar>
                    <w:top w:w="9" w:type="dxa"/>
                    <w:left w:w="11" w:type="dxa"/>
                    <w:bottom w:w="0" w:type="dxa"/>
                    <w:right w:w="11" w:type="dxa"/>
                  </w:tcMar>
                  <w:vAlign w:val="center"/>
                  <w:hideMark/>
                </w:tcPr>
                <w:p w:rsidR="001147A2" w:rsidRPr="008E7736" w:rsidRDefault="001147A2" w:rsidP="00A254DF">
                  <w:pPr>
                    <w:rPr>
                      <w:rFonts w:ascii="微软雅黑" w:eastAsia="微软雅黑" w:hAnsi="微软雅黑"/>
                      <w:bCs/>
                      <w:szCs w:val="21"/>
                    </w:rPr>
                  </w:pPr>
                </w:p>
              </w:tc>
            </w:tr>
          </w:tbl>
          <w:p w:rsidR="001147A2" w:rsidRPr="008E7736" w:rsidRDefault="001147A2" w:rsidP="0039287E">
            <w:pPr>
              <w:jc w:val="left"/>
              <w:rPr>
                <w:rFonts w:ascii="微软雅黑" w:eastAsia="微软雅黑" w:hAnsi="微软雅黑"/>
                <w:bCs/>
                <w:szCs w:val="21"/>
              </w:rPr>
            </w:pPr>
          </w:p>
        </w:tc>
      </w:tr>
      <w:tr w:rsidR="001147A2" w:rsidRPr="008E7736" w:rsidTr="002E11D8">
        <w:trPr>
          <w:gridAfter w:val="1"/>
          <w:wAfter w:w="7420" w:type="dxa"/>
          <w:trHeight w:val="13740"/>
        </w:trPr>
        <w:tc>
          <w:tcPr>
            <w:tcW w:w="9923" w:type="dxa"/>
            <w:gridSpan w:val="2"/>
            <w:tcBorders>
              <w:top w:val="single" w:sz="4" w:space="0" w:color="F79646" w:themeColor="accent6"/>
            </w:tcBorders>
            <w:vAlign w:val="center"/>
          </w:tcPr>
          <w:tbl>
            <w:tblPr>
              <w:tblpPr w:leftFromText="180" w:rightFromText="180" w:horzAnchor="margin" w:tblpY="5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830"/>
              <w:gridCol w:w="3544"/>
              <w:gridCol w:w="3119"/>
            </w:tblGrid>
            <w:tr w:rsidR="001147A2" w:rsidRPr="008E7736" w:rsidTr="002E11D8">
              <w:trPr>
                <w:trHeight w:val="695"/>
              </w:trPr>
              <w:tc>
                <w:tcPr>
                  <w:tcW w:w="6374" w:type="dxa"/>
                  <w:gridSpan w:val="2"/>
                  <w:shd w:val="clear" w:color="auto" w:fill="FDE9D9" w:themeFill="accent6" w:themeFillTint="33"/>
                  <w:tcMar>
                    <w:top w:w="8" w:type="dxa"/>
                    <w:left w:w="10" w:type="dxa"/>
                    <w:bottom w:w="0" w:type="dxa"/>
                    <w:right w:w="10" w:type="dxa"/>
                  </w:tcMar>
                  <w:vAlign w:val="center"/>
                  <w:hideMark/>
                </w:tcPr>
                <w:p w:rsidR="001147A2" w:rsidRPr="008E7736" w:rsidRDefault="001147A2" w:rsidP="001F1ACD">
                  <w:pPr>
                    <w:ind w:left="489"/>
                    <w:jc w:val="center"/>
                    <w:rPr>
                      <w:rFonts w:ascii="微软雅黑" w:eastAsia="微软雅黑" w:hAnsi="微软雅黑"/>
                      <w:bCs/>
                      <w:szCs w:val="21"/>
                    </w:rPr>
                  </w:pPr>
                  <w:r>
                    <w:rPr>
                      <w:rFonts w:ascii="微软雅黑" w:eastAsia="微软雅黑" w:hAnsi="微软雅黑" w:hint="eastAsia"/>
                      <w:b/>
                      <w:bCs/>
                      <w:szCs w:val="21"/>
                    </w:rPr>
                    <w:lastRenderedPageBreak/>
                    <w:t>2020年欧洲</w:t>
                  </w:r>
                  <w:proofErr w:type="gramStart"/>
                  <w:r>
                    <w:rPr>
                      <w:rFonts w:ascii="微软雅黑" w:eastAsia="微软雅黑" w:hAnsi="微软雅黑" w:hint="eastAsia"/>
                      <w:b/>
                      <w:bCs/>
                      <w:szCs w:val="21"/>
                    </w:rPr>
                    <w:t>杯</w:t>
                  </w:r>
                  <w:r w:rsidRPr="008E7736">
                    <w:rPr>
                      <w:rFonts w:ascii="微软雅黑" w:eastAsia="微软雅黑" w:hAnsi="微软雅黑" w:hint="eastAsia"/>
                      <w:b/>
                      <w:bCs/>
                      <w:szCs w:val="21"/>
                    </w:rPr>
                    <w:t>资源</w:t>
                  </w:r>
                  <w:proofErr w:type="gramEnd"/>
                  <w:r w:rsidRPr="008E7736">
                    <w:rPr>
                      <w:rFonts w:ascii="微软雅黑" w:eastAsia="微软雅黑" w:hAnsi="微软雅黑" w:hint="eastAsia"/>
                      <w:b/>
                      <w:bCs/>
                      <w:szCs w:val="21"/>
                    </w:rPr>
                    <w:t>系列</w:t>
                  </w:r>
                </w:p>
              </w:tc>
              <w:tc>
                <w:tcPr>
                  <w:tcW w:w="3119" w:type="dxa"/>
                  <w:shd w:val="clear" w:color="auto" w:fill="FDE9D9" w:themeFill="accent6" w:themeFillTint="33"/>
                  <w:tcMar>
                    <w:top w:w="8" w:type="dxa"/>
                    <w:left w:w="10" w:type="dxa"/>
                    <w:bottom w:w="0" w:type="dxa"/>
                    <w:right w:w="10" w:type="dxa"/>
                  </w:tcMar>
                  <w:vAlign w:val="center"/>
                  <w:hideMark/>
                </w:tcPr>
                <w:p w:rsidR="001147A2" w:rsidRPr="008E7736" w:rsidRDefault="001147A2" w:rsidP="00A254DF">
                  <w:pPr>
                    <w:ind w:leftChars="-160" w:left="-336" w:firstLineChars="167" w:firstLine="351"/>
                    <w:jc w:val="center"/>
                    <w:rPr>
                      <w:rFonts w:ascii="微软雅黑" w:eastAsia="微软雅黑" w:hAnsi="微软雅黑"/>
                      <w:bCs/>
                      <w:szCs w:val="21"/>
                    </w:rPr>
                  </w:pPr>
                  <w:r w:rsidRPr="008E7736">
                    <w:rPr>
                      <w:rFonts w:ascii="微软雅黑" w:eastAsia="微软雅黑" w:hAnsi="微软雅黑" w:hint="eastAsia"/>
                      <w:b/>
                      <w:bCs/>
                      <w:szCs w:val="21"/>
                    </w:rPr>
                    <w:t>选取规则</w:t>
                  </w:r>
                </w:p>
              </w:tc>
            </w:tr>
            <w:tr w:rsidR="001147A2" w:rsidRPr="008E7736" w:rsidTr="002E11D8">
              <w:trPr>
                <w:trHeight w:val="695"/>
              </w:trPr>
              <w:tc>
                <w:tcPr>
                  <w:tcW w:w="2830" w:type="dxa"/>
                  <w:vMerge w:val="restart"/>
                  <w:shd w:val="clear" w:color="auto" w:fill="auto"/>
                  <w:tcMar>
                    <w:top w:w="9" w:type="dxa"/>
                    <w:left w:w="11" w:type="dxa"/>
                    <w:bottom w:w="0" w:type="dxa"/>
                    <w:right w:w="11" w:type="dxa"/>
                  </w:tcMar>
                  <w:vAlign w:val="center"/>
                  <w:hideMark/>
                </w:tcPr>
                <w:p w:rsidR="001147A2" w:rsidRDefault="001147A2" w:rsidP="002968B4">
                  <w:pPr>
                    <w:ind w:leftChars="-4" w:left="-8" w:firstLineChars="17" w:firstLine="36"/>
                    <w:jc w:val="center"/>
                    <w:rPr>
                      <w:rFonts w:ascii="微软雅黑" w:eastAsia="微软雅黑" w:hAnsi="微软雅黑"/>
                      <w:bCs/>
                      <w:szCs w:val="21"/>
                    </w:rPr>
                  </w:pPr>
                  <w:r w:rsidRPr="008E7736">
                    <w:rPr>
                      <w:rFonts w:ascii="微软雅黑" w:eastAsia="微软雅黑" w:hAnsi="微软雅黑" w:hint="eastAsia"/>
                      <w:bCs/>
                      <w:szCs w:val="21"/>
                    </w:rPr>
                    <w:t>欧洲杯专题节目</w:t>
                  </w:r>
                </w:p>
                <w:p w:rsidR="001147A2" w:rsidRPr="008E7736" w:rsidRDefault="001147A2" w:rsidP="002968B4">
                  <w:pPr>
                    <w:ind w:leftChars="-4" w:left="-8" w:firstLineChars="17" w:firstLine="36"/>
                    <w:jc w:val="center"/>
                    <w:rPr>
                      <w:rFonts w:ascii="微软雅黑" w:eastAsia="微软雅黑" w:hAnsi="微软雅黑"/>
                      <w:bCs/>
                      <w:szCs w:val="21"/>
                    </w:rPr>
                  </w:pPr>
                  <w:r>
                    <w:rPr>
                      <w:rFonts w:ascii="微软雅黑" w:eastAsia="微软雅黑" w:hAnsi="微软雅黑" w:hint="eastAsia"/>
                      <w:bCs/>
                      <w:szCs w:val="21"/>
                    </w:rPr>
                    <w:t>广告</w:t>
                  </w:r>
                  <w:r w:rsidRPr="008E7736">
                    <w:rPr>
                      <w:rFonts w:ascii="微软雅黑" w:eastAsia="微软雅黑" w:hAnsi="微软雅黑" w:hint="eastAsia"/>
                      <w:bCs/>
                      <w:szCs w:val="21"/>
                    </w:rPr>
                    <w:t>资源</w:t>
                  </w:r>
                </w:p>
              </w:tc>
              <w:tc>
                <w:tcPr>
                  <w:tcW w:w="3544" w:type="dxa"/>
                  <w:shd w:val="clear" w:color="auto" w:fill="auto"/>
                  <w:tcMar>
                    <w:top w:w="9" w:type="dxa"/>
                    <w:left w:w="11" w:type="dxa"/>
                    <w:bottom w:w="0" w:type="dxa"/>
                    <w:right w:w="11" w:type="dxa"/>
                  </w:tcMar>
                  <w:vAlign w:val="center"/>
                  <w:hideMark/>
                </w:tcPr>
                <w:p w:rsidR="001147A2" w:rsidRDefault="001147A2" w:rsidP="002968B4">
                  <w:pPr>
                    <w:ind w:leftChars="-88" w:hangingChars="88" w:hanging="185"/>
                    <w:jc w:val="center"/>
                    <w:rPr>
                      <w:rFonts w:ascii="微软雅黑" w:eastAsia="微软雅黑" w:hAnsi="微软雅黑"/>
                      <w:bCs/>
                      <w:szCs w:val="21"/>
                    </w:rPr>
                  </w:pPr>
                  <w:r w:rsidRPr="008E7736">
                    <w:rPr>
                      <w:rFonts w:ascii="微软雅黑" w:eastAsia="微软雅黑" w:hAnsi="微软雅黑" w:hint="eastAsia"/>
                      <w:bCs/>
                      <w:szCs w:val="21"/>
                    </w:rPr>
                    <w:t>《豪门盛宴》</w:t>
                  </w:r>
                </w:p>
                <w:p w:rsidR="001147A2" w:rsidRPr="008E7736" w:rsidRDefault="001147A2" w:rsidP="002968B4">
                  <w:pPr>
                    <w:ind w:leftChars="-88" w:hangingChars="88" w:hanging="185"/>
                    <w:jc w:val="center"/>
                    <w:rPr>
                      <w:rFonts w:ascii="微软雅黑" w:eastAsia="微软雅黑" w:hAnsi="微软雅黑"/>
                      <w:bCs/>
                      <w:szCs w:val="21"/>
                    </w:rPr>
                  </w:pPr>
                  <w:r w:rsidRPr="008E7736">
                    <w:rPr>
                      <w:rFonts w:ascii="微软雅黑" w:eastAsia="微软雅黑" w:hAnsi="微软雅黑" w:hint="eastAsia"/>
                      <w:bCs/>
                      <w:szCs w:val="21"/>
                    </w:rPr>
                    <w:t>中插</w:t>
                  </w:r>
                  <w:r>
                    <w:rPr>
                      <w:rFonts w:ascii="微软雅黑" w:eastAsia="微软雅黑" w:hAnsi="微软雅黑" w:hint="eastAsia"/>
                      <w:bCs/>
                      <w:szCs w:val="21"/>
                    </w:rPr>
                    <w:t>广告</w:t>
                  </w:r>
                  <w:r w:rsidRPr="008E7736">
                    <w:rPr>
                      <w:rFonts w:ascii="微软雅黑" w:eastAsia="微软雅黑" w:hAnsi="微软雅黑" w:hint="eastAsia"/>
                      <w:bCs/>
                      <w:szCs w:val="21"/>
                    </w:rPr>
                    <w:t>套装</w:t>
                  </w:r>
                </w:p>
              </w:tc>
              <w:tc>
                <w:tcPr>
                  <w:tcW w:w="3119" w:type="dxa"/>
                  <w:shd w:val="clear" w:color="auto" w:fill="auto"/>
                  <w:tcMar>
                    <w:top w:w="9" w:type="dxa"/>
                    <w:left w:w="11" w:type="dxa"/>
                    <w:bottom w:w="0" w:type="dxa"/>
                    <w:right w:w="11"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95"/>
              </w:trPr>
              <w:tc>
                <w:tcPr>
                  <w:tcW w:w="2830" w:type="dxa"/>
                  <w:vMerge/>
                  <w:vAlign w:val="center"/>
                  <w:hideMark/>
                </w:tcPr>
                <w:p w:rsidR="001147A2" w:rsidRPr="008E7736" w:rsidRDefault="001147A2" w:rsidP="002968B4">
                  <w:pPr>
                    <w:ind w:left="489"/>
                    <w:jc w:val="center"/>
                    <w:rPr>
                      <w:rFonts w:ascii="微软雅黑" w:eastAsia="微软雅黑" w:hAnsi="微软雅黑"/>
                      <w:bCs/>
                      <w:szCs w:val="21"/>
                    </w:rPr>
                  </w:pPr>
                </w:p>
              </w:tc>
              <w:tc>
                <w:tcPr>
                  <w:tcW w:w="3544" w:type="dxa"/>
                  <w:shd w:val="clear" w:color="auto" w:fill="auto"/>
                  <w:tcMar>
                    <w:top w:w="11" w:type="dxa"/>
                    <w:left w:w="15" w:type="dxa"/>
                    <w:bottom w:w="0" w:type="dxa"/>
                    <w:right w:w="15" w:type="dxa"/>
                  </w:tcMar>
                  <w:vAlign w:val="center"/>
                </w:tcPr>
                <w:p w:rsidR="001147A2" w:rsidRDefault="001147A2" w:rsidP="002968B4">
                  <w:pPr>
                    <w:ind w:leftChars="-53" w:hangingChars="53" w:hanging="111"/>
                    <w:jc w:val="center"/>
                    <w:rPr>
                      <w:rFonts w:ascii="微软雅黑" w:eastAsia="微软雅黑" w:hAnsi="微软雅黑"/>
                      <w:bCs/>
                      <w:szCs w:val="21"/>
                    </w:rPr>
                  </w:pPr>
                  <w:r w:rsidRPr="008E7736">
                    <w:rPr>
                      <w:rFonts w:ascii="微软雅黑" w:eastAsia="微软雅黑" w:hAnsi="微软雅黑" w:hint="eastAsia"/>
                      <w:bCs/>
                      <w:szCs w:val="21"/>
                    </w:rPr>
                    <w:t>《我要欧洲杯》</w:t>
                  </w:r>
                </w:p>
                <w:p w:rsidR="001147A2" w:rsidRPr="008E7736" w:rsidRDefault="001147A2" w:rsidP="002968B4">
                  <w:pPr>
                    <w:ind w:leftChars="-53" w:hangingChars="53" w:hanging="111"/>
                    <w:jc w:val="center"/>
                    <w:rPr>
                      <w:rFonts w:ascii="微软雅黑" w:eastAsia="微软雅黑" w:hAnsi="微软雅黑"/>
                      <w:bCs/>
                      <w:szCs w:val="21"/>
                    </w:rPr>
                  </w:pPr>
                  <w:r w:rsidRPr="008E7736">
                    <w:rPr>
                      <w:rFonts w:ascii="微软雅黑" w:eastAsia="微软雅黑" w:hAnsi="微软雅黑" w:hint="eastAsia"/>
                      <w:bCs/>
                      <w:szCs w:val="21"/>
                    </w:rPr>
                    <w:t>中插</w:t>
                  </w:r>
                  <w:r>
                    <w:rPr>
                      <w:rFonts w:ascii="微软雅黑" w:eastAsia="微软雅黑" w:hAnsi="微软雅黑" w:hint="eastAsia"/>
                      <w:bCs/>
                      <w:szCs w:val="21"/>
                    </w:rPr>
                    <w:t>广告</w:t>
                  </w:r>
                  <w:r w:rsidRPr="008E7736">
                    <w:rPr>
                      <w:rFonts w:ascii="微软雅黑" w:eastAsia="微软雅黑" w:hAnsi="微软雅黑" w:hint="eastAsia"/>
                      <w:bCs/>
                      <w:szCs w:val="21"/>
                    </w:rPr>
                    <w:t>套装</w:t>
                  </w:r>
                </w:p>
              </w:tc>
              <w:tc>
                <w:tcPr>
                  <w:tcW w:w="3119" w:type="dxa"/>
                  <w:shd w:val="clear" w:color="auto" w:fill="auto"/>
                  <w:tcMar>
                    <w:top w:w="11" w:type="dxa"/>
                    <w:left w:w="15" w:type="dxa"/>
                    <w:bottom w:w="0" w:type="dxa"/>
                    <w:right w:w="15"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B83FE3"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95"/>
              </w:trPr>
              <w:tc>
                <w:tcPr>
                  <w:tcW w:w="2830" w:type="dxa"/>
                  <w:shd w:val="clear" w:color="auto" w:fill="auto"/>
                  <w:tcMar>
                    <w:top w:w="9" w:type="dxa"/>
                    <w:left w:w="11" w:type="dxa"/>
                    <w:bottom w:w="0" w:type="dxa"/>
                    <w:right w:w="11" w:type="dxa"/>
                  </w:tcMar>
                  <w:vAlign w:val="center"/>
                  <w:hideMark/>
                </w:tcPr>
                <w:p w:rsidR="001147A2" w:rsidRPr="008E7736" w:rsidRDefault="001147A2" w:rsidP="002968B4">
                  <w:pPr>
                    <w:ind w:leftChars="-1" w:left="-2" w:firstLineChars="13" w:firstLine="27"/>
                    <w:jc w:val="center"/>
                    <w:rPr>
                      <w:rFonts w:ascii="微软雅黑" w:eastAsia="微软雅黑" w:hAnsi="微软雅黑"/>
                      <w:bCs/>
                      <w:szCs w:val="21"/>
                    </w:rPr>
                  </w:pPr>
                  <w:r w:rsidRPr="008E7736">
                    <w:rPr>
                      <w:rFonts w:ascii="微软雅黑" w:eastAsia="微软雅黑" w:hAnsi="微软雅黑" w:hint="eastAsia"/>
                      <w:bCs/>
                      <w:szCs w:val="21"/>
                    </w:rPr>
                    <w:t>欧洲杯新闻</w:t>
                  </w:r>
                  <w:r>
                    <w:rPr>
                      <w:rFonts w:ascii="微软雅黑" w:eastAsia="微软雅黑" w:hAnsi="微软雅黑" w:hint="eastAsia"/>
                      <w:bCs/>
                      <w:szCs w:val="21"/>
                    </w:rPr>
                    <w:t>广告</w:t>
                  </w:r>
                  <w:r w:rsidRPr="008E7736">
                    <w:rPr>
                      <w:rFonts w:ascii="微软雅黑" w:eastAsia="微软雅黑" w:hAnsi="微软雅黑" w:hint="eastAsia"/>
                      <w:bCs/>
                      <w:szCs w:val="21"/>
                    </w:rPr>
                    <w:t>资源</w:t>
                  </w:r>
                </w:p>
              </w:tc>
              <w:tc>
                <w:tcPr>
                  <w:tcW w:w="3544" w:type="dxa"/>
                  <w:shd w:val="clear" w:color="auto" w:fill="auto"/>
                  <w:tcMar>
                    <w:top w:w="8" w:type="dxa"/>
                    <w:left w:w="10" w:type="dxa"/>
                    <w:bottom w:w="0" w:type="dxa"/>
                    <w:right w:w="10" w:type="dxa"/>
                  </w:tcMar>
                  <w:vAlign w:val="center"/>
                  <w:hideMark/>
                </w:tcPr>
                <w:p w:rsidR="001147A2" w:rsidRPr="008E7736" w:rsidRDefault="001147A2" w:rsidP="002E11D8">
                  <w:pPr>
                    <w:ind w:leftChars="-40" w:hangingChars="40" w:hanging="84"/>
                    <w:jc w:val="center"/>
                    <w:rPr>
                      <w:rFonts w:ascii="微软雅黑" w:eastAsia="微软雅黑" w:hAnsi="微软雅黑"/>
                      <w:bCs/>
                      <w:szCs w:val="21"/>
                    </w:rPr>
                  </w:pPr>
                  <w:r w:rsidRPr="008E7736">
                    <w:rPr>
                      <w:rFonts w:ascii="微软雅黑" w:eastAsia="微软雅黑" w:hAnsi="微软雅黑" w:hint="eastAsia"/>
                      <w:bCs/>
                      <w:szCs w:val="21"/>
                    </w:rPr>
                    <w:t>全天新闻</w:t>
                  </w:r>
                  <w:r>
                    <w:rPr>
                      <w:rFonts w:ascii="微软雅黑" w:eastAsia="微软雅黑" w:hAnsi="微软雅黑" w:hint="eastAsia"/>
                      <w:bCs/>
                      <w:szCs w:val="21"/>
                    </w:rPr>
                    <w:t>广告</w:t>
                  </w:r>
                  <w:r w:rsidRPr="008E7736">
                    <w:rPr>
                      <w:rFonts w:ascii="微软雅黑" w:eastAsia="微软雅黑" w:hAnsi="微软雅黑" w:hint="eastAsia"/>
                      <w:bCs/>
                      <w:szCs w:val="21"/>
                    </w:rPr>
                    <w:t>套装</w:t>
                  </w:r>
                </w:p>
              </w:tc>
              <w:tc>
                <w:tcPr>
                  <w:tcW w:w="3119" w:type="dxa"/>
                  <w:shd w:val="clear" w:color="auto" w:fill="auto"/>
                  <w:tcMar>
                    <w:top w:w="9" w:type="dxa"/>
                    <w:left w:w="11" w:type="dxa"/>
                    <w:bottom w:w="0" w:type="dxa"/>
                    <w:right w:w="11"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95"/>
              </w:trPr>
              <w:tc>
                <w:tcPr>
                  <w:tcW w:w="2830" w:type="dxa"/>
                  <w:vMerge w:val="restart"/>
                  <w:shd w:val="clear" w:color="auto" w:fill="auto"/>
                  <w:tcMar>
                    <w:top w:w="9" w:type="dxa"/>
                    <w:left w:w="11" w:type="dxa"/>
                    <w:bottom w:w="0" w:type="dxa"/>
                    <w:right w:w="11" w:type="dxa"/>
                  </w:tcMar>
                  <w:vAlign w:val="center"/>
                  <w:hideMark/>
                </w:tcPr>
                <w:p w:rsidR="001147A2" w:rsidRDefault="001147A2" w:rsidP="002968B4">
                  <w:pPr>
                    <w:ind w:leftChars="-1" w:left="-2"/>
                    <w:jc w:val="center"/>
                    <w:rPr>
                      <w:rFonts w:ascii="微软雅黑" w:eastAsia="微软雅黑" w:hAnsi="微软雅黑"/>
                      <w:bCs/>
                      <w:szCs w:val="21"/>
                    </w:rPr>
                  </w:pPr>
                  <w:r w:rsidRPr="008E7736">
                    <w:rPr>
                      <w:rFonts w:ascii="微软雅黑" w:eastAsia="微软雅黑" w:hAnsi="微软雅黑" w:hint="eastAsia"/>
                      <w:bCs/>
                      <w:szCs w:val="21"/>
                    </w:rPr>
                    <w:t>欧洲杯赛事</w:t>
                  </w:r>
                  <w:r>
                    <w:rPr>
                      <w:rFonts w:ascii="微软雅黑" w:eastAsia="微软雅黑" w:hAnsi="微软雅黑" w:hint="eastAsia"/>
                      <w:bCs/>
                      <w:szCs w:val="21"/>
                    </w:rPr>
                    <w:t>直播</w:t>
                  </w:r>
                </w:p>
                <w:p w:rsidR="001147A2" w:rsidRPr="008E7736" w:rsidRDefault="001147A2" w:rsidP="002968B4">
                  <w:pPr>
                    <w:ind w:leftChars="-1" w:left="-2"/>
                    <w:jc w:val="center"/>
                    <w:rPr>
                      <w:rFonts w:ascii="微软雅黑" w:eastAsia="微软雅黑" w:hAnsi="微软雅黑"/>
                      <w:bCs/>
                      <w:szCs w:val="21"/>
                    </w:rPr>
                  </w:pPr>
                  <w:r w:rsidRPr="008E7736">
                    <w:rPr>
                      <w:rFonts w:ascii="微软雅黑" w:eastAsia="微软雅黑" w:hAnsi="微软雅黑" w:hint="eastAsia"/>
                      <w:bCs/>
                      <w:szCs w:val="21"/>
                    </w:rPr>
                    <w:t>广告资源</w:t>
                  </w:r>
                </w:p>
              </w:tc>
              <w:tc>
                <w:tcPr>
                  <w:tcW w:w="3544" w:type="dxa"/>
                  <w:shd w:val="clear" w:color="auto" w:fill="auto"/>
                  <w:tcMar>
                    <w:top w:w="9" w:type="dxa"/>
                    <w:left w:w="11" w:type="dxa"/>
                    <w:bottom w:w="0" w:type="dxa"/>
                    <w:right w:w="11" w:type="dxa"/>
                  </w:tcMar>
                  <w:vAlign w:val="center"/>
                  <w:hideMark/>
                </w:tcPr>
                <w:p w:rsidR="001147A2" w:rsidRPr="008E7736" w:rsidRDefault="001147A2" w:rsidP="002E11D8">
                  <w:pPr>
                    <w:jc w:val="center"/>
                    <w:rPr>
                      <w:rFonts w:ascii="微软雅黑" w:eastAsia="微软雅黑" w:hAnsi="微软雅黑"/>
                      <w:bCs/>
                      <w:szCs w:val="21"/>
                    </w:rPr>
                  </w:pPr>
                  <w:r w:rsidRPr="008E7736">
                    <w:rPr>
                      <w:rFonts w:ascii="微软雅黑" w:eastAsia="微软雅黑" w:hAnsi="微软雅黑" w:hint="eastAsia"/>
                      <w:bCs/>
                      <w:szCs w:val="21"/>
                    </w:rPr>
                    <w:t>全程</w:t>
                  </w:r>
                  <w:r>
                    <w:rPr>
                      <w:rFonts w:ascii="微软雅黑" w:eastAsia="微软雅黑" w:hAnsi="微软雅黑" w:hint="eastAsia"/>
                      <w:bCs/>
                      <w:szCs w:val="21"/>
                    </w:rPr>
                    <w:t>赛事广告套装</w:t>
                  </w:r>
                </w:p>
              </w:tc>
              <w:tc>
                <w:tcPr>
                  <w:tcW w:w="3119" w:type="dxa"/>
                  <w:shd w:val="clear" w:color="auto" w:fill="auto"/>
                  <w:tcMar>
                    <w:top w:w="9" w:type="dxa"/>
                    <w:left w:w="11" w:type="dxa"/>
                    <w:bottom w:w="0" w:type="dxa"/>
                    <w:right w:w="11"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95"/>
              </w:trPr>
              <w:tc>
                <w:tcPr>
                  <w:tcW w:w="2830" w:type="dxa"/>
                  <w:vMerge/>
                  <w:shd w:val="clear" w:color="auto" w:fill="auto"/>
                  <w:tcMar>
                    <w:top w:w="9" w:type="dxa"/>
                    <w:left w:w="11" w:type="dxa"/>
                    <w:bottom w:w="0" w:type="dxa"/>
                    <w:right w:w="11" w:type="dxa"/>
                  </w:tcMar>
                  <w:vAlign w:val="center"/>
                </w:tcPr>
                <w:p w:rsidR="001147A2" w:rsidRPr="008E7736" w:rsidRDefault="001147A2" w:rsidP="00A254DF">
                  <w:pPr>
                    <w:ind w:leftChars="-1" w:left="-2" w:firstLineChars="60" w:firstLine="126"/>
                    <w:jc w:val="center"/>
                    <w:rPr>
                      <w:rFonts w:ascii="微软雅黑" w:eastAsia="微软雅黑" w:hAnsi="微软雅黑"/>
                      <w:bCs/>
                      <w:szCs w:val="21"/>
                    </w:rPr>
                  </w:pPr>
                </w:p>
              </w:tc>
              <w:tc>
                <w:tcPr>
                  <w:tcW w:w="3544" w:type="dxa"/>
                  <w:shd w:val="clear" w:color="auto" w:fill="auto"/>
                  <w:tcMar>
                    <w:top w:w="9" w:type="dxa"/>
                    <w:left w:w="11" w:type="dxa"/>
                    <w:bottom w:w="0" w:type="dxa"/>
                    <w:right w:w="11" w:type="dxa"/>
                  </w:tcMar>
                  <w:vAlign w:val="center"/>
                </w:tcPr>
                <w:p w:rsidR="001147A2" w:rsidRPr="008E7736" w:rsidRDefault="001147A2" w:rsidP="002968B4">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kern w:val="0"/>
                      <w:szCs w:val="21"/>
                    </w:rPr>
                    <w:t>（1/8）</w:t>
                  </w:r>
                  <w:r>
                    <w:rPr>
                      <w:rFonts w:ascii="微软雅黑" w:eastAsia="微软雅黑" w:hAnsi="微软雅黑" w:hint="eastAsia"/>
                      <w:bCs/>
                      <w:szCs w:val="21"/>
                    </w:rPr>
                    <w:t>赛事广告套装</w:t>
                  </w:r>
                </w:p>
              </w:tc>
              <w:tc>
                <w:tcPr>
                  <w:tcW w:w="3119" w:type="dxa"/>
                  <w:shd w:val="clear" w:color="auto" w:fill="auto"/>
                  <w:tcMar>
                    <w:top w:w="9" w:type="dxa"/>
                    <w:left w:w="11" w:type="dxa"/>
                    <w:bottom w:w="0" w:type="dxa"/>
                    <w:right w:w="11" w:type="dxa"/>
                  </w:tcMar>
                  <w:vAlign w:val="center"/>
                </w:tcPr>
                <w:p w:rsidR="001147A2" w:rsidRDefault="001147A2" w:rsidP="00493FEE">
                  <w:pPr>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24"/>
              </w:trPr>
              <w:tc>
                <w:tcPr>
                  <w:tcW w:w="2830" w:type="dxa"/>
                  <w:vMerge/>
                  <w:vAlign w:val="center"/>
                  <w:hideMark/>
                </w:tcPr>
                <w:p w:rsidR="001147A2" w:rsidRPr="008E7736" w:rsidRDefault="001147A2" w:rsidP="00A254DF">
                  <w:pPr>
                    <w:ind w:left="489"/>
                    <w:jc w:val="center"/>
                    <w:rPr>
                      <w:rFonts w:ascii="微软雅黑" w:eastAsia="微软雅黑" w:hAnsi="微软雅黑"/>
                      <w:bCs/>
                      <w:szCs w:val="21"/>
                    </w:rPr>
                  </w:pPr>
                </w:p>
              </w:tc>
              <w:tc>
                <w:tcPr>
                  <w:tcW w:w="3544" w:type="dxa"/>
                  <w:shd w:val="clear" w:color="auto" w:fill="auto"/>
                  <w:tcMar>
                    <w:top w:w="9" w:type="dxa"/>
                    <w:left w:w="11" w:type="dxa"/>
                    <w:bottom w:w="0" w:type="dxa"/>
                    <w:right w:w="11" w:type="dxa"/>
                  </w:tcMar>
                  <w:vAlign w:val="center"/>
                  <w:hideMark/>
                </w:tcPr>
                <w:p w:rsidR="001147A2" w:rsidRPr="008E7736" w:rsidRDefault="001147A2" w:rsidP="002968B4">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kern w:val="0"/>
                      <w:szCs w:val="21"/>
                    </w:rPr>
                    <w:t>（1/4）</w:t>
                  </w:r>
                  <w:r>
                    <w:rPr>
                      <w:rFonts w:ascii="微软雅黑" w:eastAsia="微软雅黑" w:hAnsi="微软雅黑" w:hint="eastAsia"/>
                      <w:bCs/>
                      <w:szCs w:val="21"/>
                    </w:rPr>
                    <w:t>赛事广告套装</w:t>
                  </w:r>
                </w:p>
              </w:tc>
              <w:tc>
                <w:tcPr>
                  <w:tcW w:w="3119" w:type="dxa"/>
                  <w:shd w:val="clear" w:color="auto" w:fill="auto"/>
                  <w:tcMar>
                    <w:top w:w="9" w:type="dxa"/>
                    <w:left w:w="11" w:type="dxa"/>
                    <w:bottom w:w="0" w:type="dxa"/>
                    <w:right w:w="11"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95"/>
              </w:trPr>
              <w:tc>
                <w:tcPr>
                  <w:tcW w:w="2830" w:type="dxa"/>
                  <w:vMerge/>
                  <w:vAlign w:val="center"/>
                  <w:hideMark/>
                </w:tcPr>
                <w:p w:rsidR="001147A2" w:rsidRPr="008E7736" w:rsidRDefault="001147A2" w:rsidP="00A254DF">
                  <w:pPr>
                    <w:ind w:left="489"/>
                    <w:jc w:val="center"/>
                    <w:rPr>
                      <w:rFonts w:ascii="微软雅黑" w:eastAsia="微软雅黑" w:hAnsi="微软雅黑"/>
                      <w:bCs/>
                      <w:szCs w:val="21"/>
                    </w:rPr>
                  </w:pPr>
                </w:p>
              </w:tc>
              <w:tc>
                <w:tcPr>
                  <w:tcW w:w="3544" w:type="dxa"/>
                  <w:shd w:val="clear" w:color="auto" w:fill="auto"/>
                  <w:tcMar>
                    <w:top w:w="9" w:type="dxa"/>
                    <w:left w:w="11" w:type="dxa"/>
                    <w:bottom w:w="0" w:type="dxa"/>
                    <w:right w:w="11" w:type="dxa"/>
                  </w:tcMar>
                  <w:vAlign w:val="center"/>
                  <w:hideMark/>
                </w:tcPr>
                <w:p w:rsidR="001147A2" w:rsidRPr="008E7736" w:rsidRDefault="001147A2" w:rsidP="002968B4">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kern w:val="0"/>
                      <w:szCs w:val="21"/>
                    </w:rPr>
                    <w:t>半决赛</w:t>
                  </w:r>
                  <w:r>
                    <w:rPr>
                      <w:rFonts w:ascii="微软雅黑" w:eastAsia="微软雅黑" w:hAnsi="微软雅黑" w:hint="eastAsia"/>
                      <w:bCs/>
                      <w:szCs w:val="21"/>
                    </w:rPr>
                    <w:t>赛事广告套装</w:t>
                  </w:r>
                </w:p>
              </w:tc>
              <w:tc>
                <w:tcPr>
                  <w:tcW w:w="3119" w:type="dxa"/>
                  <w:shd w:val="clear" w:color="auto" w:fill="auto"/>
                  <w:tcMar>
                    <w:top w:w="9" w:type="dxa"/>
                    <w:left w:w="11" w:type="dxa"/>
                    <w:bottom w:w="0" w:type="dxa"/>
                    <w:right w:w="11"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1147A2" w:rsidRPr="008E7736" w:rsidTr="002E11D8">
              <w:trPr>
                <w:trHeight w:val="695"/>
              </w:trPr>
              <w:tc>
                <w:tcPr>
                  <w:tcW w:w="2830" w:type="dxa"/>
                  <w:vMerge/>
                  <w:vAlign w:val="center"/>
                </w:tcPr>
                <w:p w:rsidR="001147A2" w:rsidRPr="008E7736" w:rsidRDefault="001147A2" w:rsidP="00A254DF">
                  <w:pPr>
                    <w:ind w:left="489"/>
                    <w:jc w:val="center"/>
                    <w:rPr>
                      <w:rFonts w:ascii="微软雅黑" w:eastAsia="微软雅黑" w:hAnsi="微软雅黑"/>
                      <w:bCs/>
                      <w:szCs w:val="21"/>
                    </w:rPr>
                  </w:pPr>
                </w:p>
              </w:tc>
              <w:tc>
                <w:tcPr>
                  <w:tcW w:w="3544" w:type="dxa"/>
                  <w:shd w:val="clear" w:color="auto" w:fill="auto"/>
                  <w:tcMar>
                    <w:top w:w="9" w:type="dxa"/>
                    <w:left w:w="11" w:type="dxa"/>
                    <w:bottom w:w="0" w:type="dxa"/>
                    <w:right w:w="11" w:type="dxa"/>
                  </w:tcMar>
                  <w:vAlign w:val="center"/>
                </w:tcPr>
                <w:p w:rsidR="001147A2" w:rsidRPr="008E7736" w:rsidRDefault="001147A2" w:rsidP="002968B4">
                  <w:pPr>
                    <w:ind w:leftChars="-35" w:hangingChars="35" w:hanging="73"/>
                    <w:jc w:val="center"/>
                    <w:rPr>
                      <w:rFonts w:ascii="微软雅黑" w:eastAsia="微软雅黑" w:hAnsi="微软雅黑"/>
                      <w:bCs/>
                      <w:szCs w:val="21"/>
                    </w:rPr>
                  </w:pPr>
                  <w:r w:rsidRPr="008E7736">
                    <w:rPr>
                      <w:rFonts w:ascii="微软雅黑" w:eastAsia="微软雅黑" w:hAnsi="微软雅黑" w:hint="eastAsia"/>
                      <w:bCs/>
                      <w:kern w:val="0"/>
                      <w:szCs w:val="21"/>
                    </w:rPr>
                    <w:t>决赛</w:t>
                  </w:r>
                  <w:r>
                    <w:rPr>
                      <w:rFonts w:ascii="微软雅黑" w:eastAsia="微软雅黑" w:hAnsi="微软雅黑" w:hint="eastAsia"/>
                      <w:bCs/>
                      <w:szCs w:val="21"/>
                    </w:rPr>
                    <w:t>赛事广告套装</w:t>
                  </w:r>
                </w:p>
              </w:tc>
              <w:tc>
                <w:tcPr>
                  <w:tcW w:w="3119" w:type="dxa"/>
                  <w:shd w:val="clear" w:color="auto" w:fill="auto"/>
                  <w:tcMar>
                    <w:top w:w="9" w:type="dxa"/>
                    <w:left w:w="11" w:type="dxa"/>
                    <w:bottom w:w="0" w:type="dxa"/>
                    <w:right w:w="11" w:type="dxa"/>
                  </w:tcMar>
                  <w:vAlign w:val="center"/>
                </w:tcPr>
                <w:p w:rsidR="001147A2" w:rsidRDefault="001147A2" w:rsidP="00493FEE">
                  <w:pPr>
                    <w:ind w:leftChars="130" w:left="273"/>
                    <w:jc w:val="center"/>
                    <w:rPr>
                      <w:rFonts w:ascii="微软雅黑" w:eastAsia="微软雅黑" w:hAnsi="微软雅黑"/>
                      <w:bCs/>
                      <w:szCs w:val="21"/>
                    </w:rPr>
                  </w:pPr>
                  <w:r>
                    <w:rPr>
                      <w:rFonts w:ascii="微软雅黑" w:eastAsia="微软雅黑" w:hAnsi="微软雅黑" w:hint="eastAsia"/>
                      <w:bCs/>
                      <w:szCs w:val="21"/>
                    </w:rPr>
                    <w:t>每家转播赞助商</w:t>
                  </w:r>
                </w:p>
                <w:p w:rsidR="001147A2" w:rsidRPr="008E7736" w:rsidRDefault="001147A2" w:rsidP="00493FEE">
                  <w:pPr>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r w:rsidR="0082541B" w:rsidRPr="008E7736" w:rsidTr="002E11D8">
              <w:trPr>
                <w:trHeight w:val="695"/>
              </w:trPr>
              <w:tc>
                <w:tcPr>
                  <w:tcW w:w="2830" w:type="dxa"/>
                  <w:vAlign w:val="center"/>
                </w:tcPr>
                <w:p w:rsidR="0082541B" w:rsidRDefault="0082541B" w:rsidP="0082541B">
                  <w:pPr>
                    <w:ind w:leftChars="-1" w:left="-2" w:rightChars="134" w:right="281"/>
                    <w:jc w:val="center"/>
                    <w:rPr>
                      <w:rFonts w:ascii="微软雅黑" w:eastAsia="微软雅黑" w:hAnsi="微软雅黑"/>
                      <w:bCs/>
                      <w:szCs w:val="21"/>
                    </w:rPr>
                  </w:pPr>
                  <w:r>
                    <w:rPr>
                      <w:rFonts w:ascii="微软雅黑" w:eastAsia="微软雅黑" w:hAnsi="微软雅黑" w:hint="eastAsia"/>
                      <w:bCs/>
                      <w:szCs w:val="21"/>
                    </w:rPr>
                    <w:t xml:space="preserve">   </w:t>
                  </w:r>
                  <w:r w:rsidRPr="008E7736">
                    <w:rPr>
                      <w:rFonts w:ascii="微软雅黑" w:eastAsia="微软雅黑" w:hAnsi="微软雅黑" w:hint="eastAsia"/>
                      <w:bCs/>
                      <w:szCs w:val="21"/>
                    </w:rPr>
                    <w:t>欧洲杯赛事</w:t>
                  </w:r>
                  <w:r>
                    <w:rPr>
                      <w:rFonts w:ascii="微软雅黑" w:eastAsia="微软雅黑" w:hAnsi="微软雅黑" w:hint="eastAsia"/>
                      <w:bCs/>
                      <w:szCs w:val="21"/>
                    </w:rPr>
                    <w:t>重播</w:t>
                  </w:r>
                </w:p>
                <w:p w:rsidR="0082541B" w:rsidRPr="008E7736" w:rsidRDefault="0082541B" w:rsidP="0082541B">
                  <w:pPr>
                    <w:ind w:left="489" w:rightChars="134" w:right="281"/>
                    <w:jc w:val="center"/>
                    <w:rPr>
                      <w:rFonts w:ascii="微软雅黑" w:eastAsia="微软雅黑" w:hAnsi="微软雅黑"/>
                      <w:bCs/>
                      <w:szCs w:val="21"/>
                    </w:rPr>
                  </w:pPr>
                  <w:r w:rsidRPr="008E7736">
                    <w:rPr>
                      <w:rFonts w:ascii="微软雅黑" w:eastAsia="微软雅黑" w:hAnsi="微软雅黑" w:hint="eastAsia"/>
                      <w:bCs/>
                      <w:szCs w:val="21"/>
                    </w:rPr>
                    <w:t>广告资源</w:t>
                  </w:r>
                </w:p>
              </w:tc>
              <w:tc>
                <w:tcPr>
                  <w:tcW w:w="3544" w:type="dxa"/>
                  <w:shd w:val="clear" w:color="auto" w:fill="auto"/>
                  <w:tcMar>
                    <w:top w:w="9" w:type="dxa"/>
                    <w:left w:w="11" w:type="dxa"/>
                    <w:bottom w:w="0" w:type="dxa"/>
                    <w:right w:w="11" w:type="dxa"/>
                  </w:tcMar>
                  <w:vAlign w:val="center"/>
                </w:tcPr>
                <w:p w:rsidR="0082541B" w:rsidRPr="008E7736" w:rsidRDefault="0082541B" w:rsidP="0082541B">
                  <w:pPr>
                    <w:ind w:leftChars="-35" w:hangingChars="35" w:hanging="73"/>
                    <w:jc w:val="center"/>
                    <w:rPr>
                      <w:rFonts w:ascii="微软雅黑" w:eastAsia="微软雅黑" w:hAnsi="微软雅黑"/>
                      <w:bCs/>
                      <w:kern w:val="0"/>
                      <w:szCs w:val="21"/>
                    </w:rPr>
                  </w:pPr>
                  <w:r>
                    <w:rPr>
                      <w:rFonts w:ascii="微软雅黑" w:eastAsia="微软雅黑" w:hAnsi="微软雅黑" w:hint="eastAsia"/>
                      <w:bCs/>
                      <w:kern w:val="0"/>
                      <w:szCs w:val="21"/>
                    </w:rPr>
                    <w:t>欧洲杯重播广告套装</w:t>
                  </w:r>
                </w:p>
              </w:tc>
              <w:tc>
                <w:tcPr>
                  <w:tcW w:w="3119" w:type="dxa"/>
                  <w:shd w:val="clear" w:color="auto" w:fill="auto"/>
                  <w:tcMar>
                    <w:top w:w="9" w:type="dxa"/>
                    <w:left w:w="11" w:type="dxa"/>
                    <w:bottom w:w="0" w:type="dxa"/>
                    <w:right w:w="11" w:type="dxa"/>
                  </w:tcMar>
                  <w:vAlign w:val="center"/>
                </w:tcPr>
                <w:p w:rsidR="0082541B" w:rsidRDefault="0082541B" w:rsidP="0082541B">
                  <w:pPr>
                    <w:ind w:leftChars="130" w:left="273"/>
                    <w:jc w:val="center"/>
                    <w:rPr>
                      <w:rFonts w:ascii="微软雅黑" w:eastAsia="微软雅黑" w:hAnsi="微软雅黑"/>
                      <w:bCs/>
                      <w:szCs w:val="21"/>
                    </w:rPr>
                  </w:pPr>
                  <w:r>
                    <w:rPr>
                      <w:rFonts w:ascii="微软雅黑" w:eastAsia="微软雅黑" w:hAnsi="微软雅黑" w:hint="eastAsia"/>
                      <w:bCs/>
                      <w:szCs w:val="21"/>
                    </w:rPr>
                    <w:t>每家转播合作伙伴</w:t>
                  </w:r>
                </w:p>
                <w:p w:rsidR="0082541B" w:rsidRDefault="0082541B" w:rsidP="0082541B">
                  <w:pPr>
                    <w:ind w:leftChars="130" w:left="273"/>
                    <w:jc w:val="center"/>
                    <w:rPr>
                      <w:rFonts w:ascii="微软雅黑" w:eastAsia="微软雅黑" w:hAnsi="微软雅黑"/>
                      <w:bCs/>
                      <w:szCs w:val="21"/>
                    </w:rPr>
                  </w:pPr>
                  <w:r>
                    <w:rPr>
                      <w:rFonts w:ascii="微软雅黑" w:eastAsia="微软雅黑" w:hAnsi="微软雅黑" w:hint="eastAsia"/>
                      <w:bCs/>
                      <w:szCs w:val="21"/>
                    </w:rPr>
                    <w:t>最多选择一条15秒广告</w:t>
                  </w:r>
                </w:p>
              </w:tc>
            </w:tr>
          </w:tbl>
          <w:p w:rsidR="001147A2" w:rsidRPr="00877CED" w:rsidRDefault="001147A2" w:rsidP="008D0896">
            <w:pPr>
              <w:pStyle w:val="a4"/>
              <w:numPr>
                <w:ilvl w:val="0"/>
                <w:numId w:val="9"/>
              </w:numPr>
              <w:ind w:firstLineChars="0"/>
              <w:rPr>
                <w:rFonts w:ascii="微软雅黑" w:eastAsia="微软雅黑" w:hAnsi="微软雅黑"/>
                <w:bCs/>
                <w:szCs w:val="21"/>
              </w:rPr>
            </w:pPr>
            <w:r w:rsidRPr="00877CED">
              <w:rPr>
                <w:rFonts w:ascii="微软雅黑" w:eastAsia="微软雅黑" w:hAnsi="微软雅黑" w:hint="eastAsia"/>
                <w:bCs/>
                <w:szCs w:val="21"/>
              </w:rPr>
              <w:t>定向加强广告</w:t>
            </w:r>
            <w:r>
              <w:rPr>
                <w:rFonts w:ascii="微软雅黑" w:eastAsia="微软雅黑" w:hAnsi="微软雅黑" w:hint="eastAsia"/>
                <w:bCs/>
                <w:szCs w:val="21"/>
              </w:rPr>
              <w:t>权益</w:t>
            </w:r>
            <w:r w:rsidRPr="00877CED">
              <w:rPr>
                <w:rFonts w:ascii="微软雅黑" w:eastAsia="微软雅黑" w:hAnsi="微软雅黑" w:hint="eastAsia"/>
                <w:bCs/>
                <w:szCs w:val="21"/>
              </w:rPr>
              <w:t>细化方案详见附件</w:t>
            </w:r>
          </w:p>
        </w:tc>
      </w:tr>
      <w:tr w:rsidR="001147A2" w:rsidRPr="008E7736" w:rsidTr="006A1A04">
        <w:trPr>
          <w:gridAfter w:val="1"/>
          <w:wAfter w:w="7420" w:type="dxa"/>
          <w:trHeight w:val="841"/>
        </w:trPr>
        <w:tc>
          <w:tcPr>
            <w:tcW w:w="4395" w:type="dxa"/>
            <w:tcBorders>
              <w:top w:val="single" w:sz="4" w:space="0" w:color="F79646" w:themeColor="accent6"/>
              <w:bottom w:val="single" w:sz="4" w:space="0" w:color="F79646" w:themeColor="accent6"/>
            </w:tcBorders>
            <w:vAlign w:val="center"/>
          </w:tcPr>
          <w:p w:rsidR="001147A2" w:rsidRPr="008E7736" w:rsidRDefault="001147A2" w:rsidP="008E7736">
            <w:pPr>
              <w:ind w:leftChars="-1" w:left="-2" w:firstLineChars="83" w:firstLine="174"/>
              <w:jc w:val="left"/>
              <w:rPr>
                <w:rFonts w:ascii="微软雅黑" w:eastAsia="微软雅黑" w:hAnsi="微软雅黑"/>
                <w:b/>
                <w:bCs/>
                <w:szCs w:val="21"/>
              </w:rPr>
            </w:pPr>
            <w:r w:rsidRPr="008E7736">
              <w:rPr>
                <w:rFonts w:ascii="微软雅黑" w:eastAsia="微软雅黑" w:hAnsi="微软雅黑" w:hint="eastAsia"/>
                <w:b/>
                <w:bCs/>
                <w:color w:val="E36C0A" w:themeColor="accent6" w:themeShade="BF"/>
                <w:szCs w:val="21"/>
              </w:rPr>
              <w:lastRenderedPageBreak/>
              <w:t>起售价格</w:t>
            </w:r>
          </w:p>
        </w:tc>
        <w:tc>
          <w:tcPr>
            <w:tcW w:w="5528" w:type="dxa"/>
            <w:tcBorders>
              <w:top w:val="single" w:sz="4" w:space="0" w:color="F79646" w:themeColor="accent6"/>
              <w:bottom w:val="single" w:sz="4" w:space="0" w:color="F79646" w:themeColor="accent6"/>
            </w:tcBorders>
            <w:vAlign w:val="center"/>
          </w:tcPr>
          <w:p w:rsidR="001147A2" w:rsidRPr="008E7736" w:rsidRDefault="001147A2" w:rsidP="00AE0955">
            <w:pPr>
              <w:ind w:left="489"/>
              <w:rPr>
                <w:rFonts w:ascii="微软雅黑" w:eastAsia="微软雅黑" w:hAnsi="微软雅黑"/>
                <w:b/>
                <w:bCs/>
                <w:szCs w:val="21"/>
              </w:rPr>
            </w:pPr>
            <w:r>
              <w:rPr>
                <w:rFonts w:ascii="微软雅黑" w:eastAsia="微软雅黑" w:hAnsi="微软雅黑" w:hint="eastAsia"/>
                <w:b/>
                <w:bCs/>
                <w:szCs w:val="21"/>
              </w:rPr>
              <w:t>2.19</w:t>
            </w:r>
            <w:r w:rsidRPr="008E7736">
              <w:rPr>
                <w:rFonts w:ascii="微软雅黑" w:eastAsia="微软雅黑" w:hAnsi="微软雅黑" w:hint="eastAsia"/>
                <w:b/>
                <w:bCs/>
                <w:szCs w:val="21"/>
              </w:rPr>
              <w:t>亿元</w:t>
            </w:r>
          </w:p>
        </w:tc>
      </w:tr>
      <w:tr w:rsidR="006A1A04" w:rsidRPr="008E7736" w:rsidTr="002B7DF5">
        <w:trPr>
          <w:gridAfter w:val="1"/>
          <w:wAfter w:w="7420" w:type="dxa"/>
          <w:trHeight w:val="3099"/>
        </w:trPr>
        <w:tc>
          <w:tcPr>
            <w:tcW w:w="9923" w:type="dxa"/>
            <w:gridSpan w:val="2"/>
            <w:tcBorders>
              <w:top w:val="single" w:sz="4" w:space="0" w:color="F79646" w:themeColor="accent6"/>
            </w:tcBorders>
          </w:tcPr>
          <w:p w:rsidR="006A1A04" w:rsidRPr="008E7736" w:rsidRDefault="006A1A04" w:rsidP="008E7736">
            <w:pPr>
              <w:ind w:leftChars="-1" w:left="-2" w:firstLineChars="83" w:firstLine="174"/>
              <w:rPr>
                <w:rFonts w:ascii="微软雅黑" w:eastAsia="微软雅黑" w:hAnsi="微软雅黑"/>
                <w:b/>
                <w:bCs/>
                <w:color w:val="E36C0A" w:themeColor="accent6" w:themeShade="BF"/>
                <w:szCs w:val="21"/>
              </w:rPr>
            </w:pPr>
            <w:r w:rsidRPr="008E7736">
              <w:rPr>
                <w:rFonts w:ascii="微软雅黑" w:eastAsia="微软雅黑" w:hAnsi="微软雅黑" w:hint="eastAsia"/>
                <w:b/>
                <w:bCs/>
                <w:color w:val="E36C0A" w:themeColor="accent6" w:themeShade="BF"/>
                <w:szCs w:val="21"/>
              </w:rPr>
              <w:t>备注：</w:t>
            </w:r>
          </w:p>
          <w:p w:rsidR="006A1A04" w:rsidRDefault="006A1A04" w:rsidP="00101CF3">
            <w:pPr>
              <w:pStyle w:val="a4"/>
              <w:numPr>
                <w:ilvl w:val="0"/>
                <w:numId w:val="3"/>
              </w:numPr>
              <w:ind w:leftChars="-1" w:left="-2" w:right="1" w:firstLineChars="84" w:firstLine="176"/>
              <w:rPr>
                <w:rFonts w:ascii="微软雅黑" w:eastAsia="微软雅黑" w:hAnsi="微软雅黑"/>
                <w:szCs w:val="21"/>
              </w:rPr>
            </w:pPr>
            <w:r>
              <w:rPr>
                <w:rFonts w:ascii="微软雅黑" w:eastAsia="微软雅黑" w:hAnsi="微软雅黑" w:hint="eastAsia"/>
                <w:szCs w:val="21"/>
              </w:rPr>
              <w:t>所有广告权益、购买规则必须遵守国际奥委会、欧足联相关要求；</w:t>
            </w:r>
          </w:p>
          <w:p w:rsidR="006A1A04" w:rsidRPr="008E7736" w:rsidRDefault="006A1A04" w:rsidP="00101CF3">
            <w:pPr>
              <w:pStyle w:val="a4"/>
              <w:numPr>
                <w:ilvl w:val="0"/>
                <w:numId w:val="3"/>
              </w:numPr>
              <w:ind w:leftChars="-1" w:left="-2" w:right="1" w:firstLineChars="84" w:firstLine="176"/>
              <w:rPr>
                <w:rFonts w:ascii="微软雅黑" w:eastAsia="微软雅黑" w:hAnsi="微软雅黑"/>
                <w:szCs w:val="21"/>
              </w:rPr>
            </w:pPr>
            <w:r w:rsidRPr="008E7736">
              <w:rPr>
                <w:rFonts w:ascii="微软雅黑" w:eastAsia="微软雅黑" w:hAnsi="微软雅黑" w:hint="eastAsia"/>
                <w:szCs w:val="21"/>
              </w:rPr>
              <w:t>所有</w:t>
            </w:r>
            <w:r>
              <w:rPr>
                <w:rFonts w:ascii="微软雅黑" w:eastAsia="微软雅黑" w:hAnsi="微软雅黑" w:hint="eastAsia"/>
                <w:bCs/>
                <w:szCs w:val="21"/>
              </w:rPr>
              <w:t>转播赞助商</w:t>
            </w:r>
            <w:r w:rsidRPr="008E7736">
              <w:rPr>
                <w:rFonts w:ascii="微软雅黑" w:eastAsia="微软雅黑" w:hAnsi="微软雅黑" w:hint="eastAsia"/>
                <w:szCs w:val="21"/>
              </w:rPr>
              <w:t>依据最终签约价格排序；如签约价格相同，则以报名先后次序确定排序；</w:t>
            </w:r>
          </w:p>
          <w:p w:rsidR="006A1A04" w:rsidRPr="008E7736" w:rsidRDefault="006A1A04" w:rsidP="00101CF3">
            <w:pPr>
              <w:pStyle w:val="a4"/>
              <w:numPr>
                <w:ilvl w:val="0"/>
                <w:numId w:val="3"/>
              </w:numPr>
              <w:ind w:leftChars="-1" w:left="-2" w:right="1" w:firstLineChars="84" w:firstLine="176"/>
              <w:rPr>
                <w:rFonts w:ascii="微软雅黑" w:eastAsia="微软雅黑" w:hAnsi="微软雅黑"/>
                <w:szCs w:val="21"/>
              </w:rPr>
            </w:pPr>
            <w:r w:rsidRPr="008E7736">
              <w:rPr>
                <w:rFonts w:ascii="微软雅黑" w:eastAsia="微软雅黑" w:hAnsi="微软雅黑" w:hint="eastAsia"/>
                <w:szCs w:val="21"/>
              </w:rPr>
              <w:t>核心权益</w:t>
            </w:r>
            <w:r>
              <w:rPr>
                <w:rFonts w:ascii="微软雅黑" w:eastAsia="微软雅黑" w:hAnsi="微软雅黑" w:hint="eastAsia"/>
                <w:szCs w:val="21"/>
              </w:rPr>
              <w:t>及定向加强资源</w:t>
            </w:r>
            <w:proofErr w:type="gramStart"/>
            <w:r>
              <w:rPr>
                <w:rFonts w:ascii="微软雅黑" w:eastAsia="微软雅黑" w:hAnsi="微软雅黑" w:hint="eastAsia"/>
                <w:szCs w:val="21"/>
              </w:rPr>
              <w:t>如遇总时</w:t>
            </w:r>
            <w:proofErr w:type="gramEnd"/>
            <w:r>
              <w:rPr>
                <w:rFonts w:ascii="微软雅黑" w:eastAsia="微软雅黑" w:hAnsi="微软雅黑" w:hint="eastAsia"/>
                <w:szCs w:val="21"/>
              </w:rPr>
              <w:t>长有限，优先满足</w:t>
            </w:r>
            <w:proofErr w:type="gramStart"/>
            <w:r>
              <w:rPr>
                <w:rFonts w:ascii="微软雅黑" w:eastAsia="微软雅黑" w:hAnsi="微软雅黑" w:hint="eastAsia"/>
                <w:szCs w:val="21"/>
              </w:rPr>
              <w:t>排序靠</w:t>
            </w:r>
            <w:proofErr w:type="gramEnd"/>
            <w:r>
              <w:rPr>
                <w:rFonts w:ascii="微软雅黑" w:eastAsia="微软雅黑" w:hAnsi="微软雅黑" w:hint="eastAsia"/>
                <w:szCs w:val="21"/>
              </w:rPr>
              <w:t>前者；</w:t>
            </w:r>
          </w:p>
          <w:p w:rsidR="006A1A04" w:rsidRPr="008E7736" w:rsidRDefault="006A1A04" w:rsidP="00101CF3">
            <w:pPr>
              <w:pStyle w:val="a4"/>
              <w:numPr>
                <w:ilvl w:val="0"/>
                <w:numId w:val="3"/>
              </w:numPr>
              <w:ind w:leftChars="-1" w:left="-2" w:right="1" w:firstLineChars="84" w:firstLine="176"/>
              <w:rPr>
                <w:rFonts w:ascii="微软雅黑" w:eastAsia="微软雅黑" w:hAnsi="微软雅黑"/>
                <w:szCs w:val="21"/>
              </w:rPr>
            </w:pPr>
            <w:r w:rsidRPr="008E7736">
              <w:rPr>
                <w:rFonts w:ascii="微软雅黑" w:eastAsia="微软雅黑" w:hAnsi="微软雅黑" w:hint="eastAsia"/>
                <w:szCs w:val="21"/>
              </w:rPr>
              <w:t>方案</w:t>
            </w:r>
            <w:proofErr w:type="gramStart"/>
            <w:r w:rsidRPr="008E7736">
              <w:rPr>
                <w:rFonts w:ascii="微软雅黑" w:eastAsia="微软雅黑" w:hAnsi="微软雅黑" w:hint="eastAsia"/>
                <w:szCs w:val="21"/>
              </w:rPr>
              <w:t>中节目</w:t>
            </w:r>
            <w:proofErr w:type="gramEnd"/>
            <w:r w:rsidRPr="008E7736">
              <w:rPr>
                <w:rFonts w:ascii="微软雅黑" w:eastAsia="微软雅黑" w:hAnsi="微软雅黑" w:hint="eastAsia"/>
                <w:szCs w:val="21"/>
              </w:rPr>
              <w:t>播出安排暂定，具体播出时间以总台总编室在总台官方网站、APP上发布的信息为准</w:t>
            </w:r>
          </w:p>
          <w:p w:rsidR="006A1A04" w:rsidRPr="008E7736" w:rsidRDefault="006A1A04" w:rsidP="00101CF3">
            <w:pPr>
              <w:pStyle w:val="a4"/>
              <w:numPr>
                <w:ilvl w:val="0"/>
                <w:numId w:val="3"/>
              </w:numPr>
              <w:ind w:leftChars="-1" w:left="-2" w:right="1" w:firstLineChars="84" w:firstLine="176"/>
              <w:rPr>
                <w:rFonts w:ascii="微软雅黑" w:eastAsia="微软雅黑" w:hAnsi="微软雅黑"/>
                <w:szCs w:val="21"/>
              </w:rPr>
            </w:pPr>
            <w:r w:rsidRPr="008E7736">
              <w:rPr>
                <w:rFonts w:ascii="微软雅黑" w:eastAsia="微软雅黑" w:hAnsi="微软雅黑" w:hint="eastAsia"/>
                <w:szCs w:val="21"/>
              </w:rPr>
              <w:t>如因特殊原因导致栏目首播节目未能播出，广告将安排在当日同等时段的节目内播出；如广告未播出，将按照价值对等原则安排补播。</w:t>
            </w:r>
          </w:p>
          <w:p w:rsidR="006A1A04" w:rsidRPr="008E7736" w:rsidRDefault="006A1A04" w:rsidP="00101CF3">
            <w:pPr>
              <w:pStyle w:val="a4"/>
              <w:numPr>
                <w:ilvl w:val="0"/>
                <w:numId w:val="3"/>
              </w:numPr>
              <w:ind w:leftChars="-1" w:left="-2" w:right="1" w:firstLineChars="84" w:firstLine="176"/>
              <w:rPr>
                <w:rFonts w:ascii="微软雅黑" w:eastAsia="微软雅黑" w:hAnsi="微软雅黑"/>
                <w:szCs w:val="21"/>
              </w:rPr>
            </w:pPr>
            <w:r w:rsidRPr="008E7736">
              <w:rPr>
                <w:rFonts w:ascii="微软雅黑" w:eastAsia="微软雅黑" w:hAnsi="微软雅黑" w:hint="eastAsia"/>
                <w:szCs w:val="21"/>
              </w:rPr>
              <w:t>节目重播时广告带入，如重播节目内广告未能播出，不予补播</w:t>
            </w:r>
          </w:p>
          <w:p w:rsidR="006A1A04" w:rsidRDefault="006A1A04" w:rsidP="00101CF3">
            <w:pPr>
              <w:pStyle w:val="a4"/>
              <w:numPr>
                <w:ilvl w:val="0"/>
                <w:numId w:val="3"/>
              </w:numPr>
              <w:ind w:leftChars="-1" w:left="-2" w:right="1" w:firstLineChars="84" w:firstLine="176"/>
              <w:rPr>
                <w:rFonts w:ascii="微软雅黑" w:eastAsia="微软雅黑" w:hAnsi="微软雅黑"/>
                <w:szCs w:val="21"/>
              </w:rPr>
            </w:pPr>
            <w:r w:rsidRPr="008E7736">
              <w:rPr>
                <w:rFonts w:ascii="微软雅黑" w:eastAsia="微软雅黑" w:hAnsi="微软雅黑" w:hint="eastAsia"/>
                <w:szCs w:val="21"/>
              </w:rPr>
              <w:t>本方案节目现场广告回报仅供参考，以最终三方协商为准。</w:t>
            </w:r>
          </w:p>
          <w:p w:rsidR="006A1A04" w:rsidRDefault="006A1A04" w:rsidP="00644730">
            <w:pPr>
              <w:adjustRightInd w:val="0"/>
              <w:snapToGrid w:val="0"/>
              <w:spacing w:line="360" w:lineRule="exact"/>
              <w:ind w:firstLineChars="200" w:firstLine="480"/>
              <w:jc w:val="right"/>
              <w:rPr>
                <w:rFonts w:ascii="微软雅黑" w:eastAsia="微软雅黑" w:hAnsi="微软雅黑"/>
                <w:b/>
                <w:sz w:val="24"/>
                <w:szCs w:val="24"/>
              </w:rPr>
            </w:pPr>
          </w:p>
          <w:p w:rsidR="006A1A04" w:rsidRPr="00CB7270" w:rsidRDefault="006A1A04" w:rsidP="00644730">
            <w:pPr>
              <w:adjustRightInd w:val="0"/>
              <w:snapToGrid w:val="0"/>
              <w:spacing w:line="360" w:lineRule="exact"/>
              <w:ind w:firstLineChars="200" w:firstLine="480"/>
              <w:jc w:val="right"/>
              <w:rPr>
                <w:rFonts w:ascii="微软雅黑" w:eastAsia="微软雅黑" w:hAnsi="微软雅黑"/>
                <w:b/>
                <w:sz w:val="24"/>
                <w:szCs w:val="24"/>
              </w:rPr>
            </w:pPr>
            <w:r w:rsidRPr="00CB7270">
              <w:rPr>
                <w:rFonts w:ascii="微软雅黑" w:eastAsia="微软雅黑" w:hAnsi="微软雅黑" w:hint="eastAsia"/>
                <w:b/>
                <w:sz w:val="24"/>
                <w:szCs w:val="24"/>
              </w:rPr>
              <w:t>中央电视台广告经营管理中心</w:t>
            </w:r>
          </w:p>
          <w:p w:rsidR="006A1A04" w:rsidRPr="00CB7270" w:rsidRDefault="006A1A04" w:rsidP="00644730">
            <w:pPr>
              <w:adjustRightInd w:val="0"/>
              <w:snapToGrid w:val="0"/>
              <w:spacing w:line="360" w:lineRule="exact"/>
              <w:ind w:firstLineChars="200" w:firstLine="480"/>
              <w:jc w:val="right"/>
              <w:rPr>
                <w:rFonts w:ascii="微软雅黑" w:eastAsia="微软雅黑" w:hAnsi="微软雅黑"/>
                <w:b/>
                <w:sz w:val="24"/>
                <w:szCs w:val="24"/>
              </w:rPr>
            </w:pPr>
            <w:r w:rsidRPr="00CB7270">
              <w:rPr>
                <w:rFonts w:ascii="微软雅黑" w:eastAsia="微软雅黑" w:hAnsi="微软雅黑"/>
                <w:b/>
                <w:sz w:val="24"/>
                <w:szCs w:val="24"/>
              </w:rPr>
              <w:t>20</w:t>
            </w:r>
            <w:r w:rsidRPr="00CB7270">
              <w:rPr>
                <w:rFonts w:ascii="微软雅黑" w:eastAsia="微软雅黑" w:hAnsi="微软雅黑" w:hint="eastAsia"/>
                <w:b/>
                <w:sz w:val="24"/>
                <w:szCs w:val="24"/>
              </w:rPr>
              <w:t>19</w:t>
            </w:r>
            <w:r w:rsidRPr="00CB7270">
              <w:rPr>
                <w:rFonts w:ascii="微软雅黑" w:eastAsia="微软雅黑" w:hAnsi="微软雅黑"/>
                <w:b/>
                <w:sz w:val="24"/>
                <w:szCs w:val="24"/>
              </w:rPr>
              <w:t>年</w:t>
            </w:r>
            <w:r w:rsidRPr="00CB7270">
              <w:rPr>
                <w:rFonts w:ascii="微软雅黑" w:eastAsia="微软雅黑" w:hAnsi="微软雅黑" w:hint="eastAsia"/>
                <w:b/>
                <w:sz w:val="24"/>
                <w:szCs w:val="24"/>
              </w:rPr>
              <w:t>1</w:t>
            </w:r>
            <w:r>
              <w:rPr>
                <w:rFonts w:ascii="微软雅黑" w:eastAsia="微软雅黑" w:hAnsi="微软雅黑" w:hint="eastAsia"/>
                <w:b/>
                <w:sz w:val="24"/>
                <w:szCs w:val="24"/>
              </w:rPr>
              <w:t>2</w:t>
            </w:r>
            <w:r w:rsidRPr="00CB7270">
              <w:rPr>
                <w:rFonts w:ascii="微软雅黑" w:eastAsia="微软雅黑" w:hAnsi="微软雅黑"/>
                <w:b/>
                <w:sz w:val="24"/>
                <w:szCs w:val="24"/>
              </w:rPr>
              <w:t>月</w:t>
            </w:r>
            <w:r w:rsidR="00E030CE">
              <w:rPr>
                <w:rFonts w:ascii="微软雅黑" w:eastAsia="微软雅黑" w:hAnsi="微软雅黑" w:hint="eastAsia"/>
                <w:b/>
                <w:sz w:val="24"/>
                <w:szCs w:val="24"/>
              </w:rPr>
              <w:t>24</w:t>
            </w:r>
            <w:r w:rsidRPr="00CB7270">
              <w:rPr>
                <w:rFonts w:ascii="微软雅黑" w:eastAsia="微软雅黑" w:hAnsi="微软雅黑"/>
                <w:b/>
                <w:sz w:val="24"/>
                <w:szCs w:val="24"/>
              </w:rPr>
              <w:t>日</w:t>
            </w:r>
          </w:p>
          <w:p w:rsidR="006A1A04" w:rsidRPr="009E1E72" w:rsidRDefault="006A1A04" w:rsidP="004B3FC7">
            <w:pPr>
              <w:ind w:right="1"/>
              <w:rPr>
                <w:rFonts w:ascii="微软雅黑" w:eastAsia="微软雅黑" w:hAnsi="微软雅黑"/>
                <w:szCs w:val="21"/>
              </w:rPr>
            </w:pPr>
          </w:p>
        </w:tc>
      </w:tr>
    </w:tbl>
    <w:p w:rsidR="000F1E9D" w:rsidRPr="008E7736" w:rsidRDefault="000F1E9D">
      <w:pPr>
        <w:rPr>
          <w:rFonts w:ascii="微软雅黑" w:eastAsia="微软雅黑" w:hAnsi="微软雅黑"/>
          <w:szCs w:val="21"/>
        </w:rPr>
        <w:sectPr w:rsidR="000F1E9D" w:rsidRPr="008E7736" w:rsidSect="000F1E9D">
          <w:footerReference w:type="default" r:id="rId9"/>
          <w:pgSz w:w="11906" w:h="16838"/>
          <w:pgMar w:top="1440" w:right="1800" w:bottom="1440" w:left="1800" w:header="851" w:footer="992" w:gutter="0"/>
          <w:cols w:space="425"/>
          <w:docGrid w:type="lines" w:linePitch="312"/>
        </w:sectPr>
      </w:pPr>
    </w:p>
    <w:p w:rsidR="001D60C8" w:rsidRDefault="001D60C8" w:rsidP="00312A87">
      <w:pPr>
        <w:pStyle w:val="a4"/>
        <w:ind w:left="783" w:firstLineChars="0" w:firstLine="0"/>
        <w:jc w:val="center"/>
        <w:rPr>
          <w:rFonts w:ascii="微软雅黑" w:eastAsia="微软雅黑" w:hAnsi="微软雅黑"/>
          <w:b/>
          <w:bCs/>
          <w:color w:val="E36C0A" w:themeColor="accent6" w:themeShade="BF"/>
          <w:szCs w:val="21"/>
        </w:rPr>
      </w:pPr>
      <w:r w:rsidRPr="004B3FC7">
        <w:rPr>
          <w:rFonts w:ascii="微软雅黑" w:eastAsia="微软雅黑" w:hAnsi="微软雅黑" w:hint="eastAsia"/>
          <w:b/>
          <w:bCs/>
          <w:color w:val="E36C0A" w:themeColor="accent6" w:themeShade="BF"/>
          <w:sz w:val="24"/>
          <w:szCs w:val="24"/>
        </w:rPr>
        <w:lastRenderedPageBreak/>
        <w:t>附件：</w:t>
      </w:r>
      <w:r>
        <w:rPr>
          <w:rFonts w:ascii="微软雅黑" w:eastAsia="微软雅黑" w:hAnsi="微软雅黑" w:hint="eastAsia"/>
          <w:b/>
          <w:bCs/>
          <w:color w:val="E36C0A" w:themeColor="accent6" w:themeShade="BF"/>
          <w:szCs w:val="21"/>
        </w:rPr>
        <w:t>核心权益</w:t>
      </w:r>
    </w:p>
    <w:p w:rsidR="00E026B3" w:rsidRPr="00E026B3" w:rsidRDefault="00E026B3" w:rsidP="00E026B3">
      <w:pPr>
        <w:pStyle w:val="a4"/>
        <w:tabs>
          <w:tab w:val="left" w:pos="142"/>
        </w:tabs>
        <w:ind w:leftChars="-2" w:left="-4" w:firstLineChars="119" w:firstLine="381"/>
        <w:jc w:val="center"/>
        <w:rPr>
          <w:rFonts w:ascii="微软雅黑" w:eastAsia="微软雅黑" w:hAnsi="微软雅黑"/>
          <w:b/>
          <w:sz w:val="32"/>
        </w:rPr>
      </w:pPr>
      <w:r w:rsidRPr="00E026B3">
        <w:rPr>
          <w:rFonts w:ascii="微软雅黑" w:eastAsia="微软雅黑" w:hAnsi="微软雅黑" w:hint="eastAsia"/>
          <w:b/>
          <w:sz w:val="32"/>
        </w:rPr>
        <w:t>2020年UEFA欧洲杯《射手榜》</w:t>
      </w:r>
    </w:p>
    <w:p w:rsidR="00E026B3" w:rsidRDefault="00E026B3" w:rsidP="00E026B3">
      <w:pPr>
        <w:pStyle w:val="a4"/>
        <w:tabs>
          <w:tab w:val="left" w:pos="142"/>
        </w:tabs>
        <w:ind w:leftChars="-2" w:left="-4" w:firstLineChars="119" w:firstLine="381"/>
        <w:jc w:val="center"/>
        <w:rPr>
          <w:rFonts w:ascii="微软雅黑" w:eastAsia="微软雅黑" w:hAnsi="微软雅黑"/>
          <w:b/>
          <w:sz w:val="32"/>
        </w:rPr>
      </w:pPr>
      <w:r w:rsidRPr="00E026B3">
        <w:rPr>
          <w:rFonts w:ascii="微软雅黑" w:eastAsia="微软雅黑" w:hAnsi="微软雅黑" w:hint="eastAsia"/>
          <w:b/>
          <w:sz w:val="32"/>
        </w:rPr>
        <w:t>独家冠名方案</w:t>
      </w:r>
    </w:p>
    <w:p w:rsidR="005700CB" w:rsidRPr="005700CB" w:rsidRDefault="005700CB" w:rsidP="005700CB">
      <w:pPr>
        <w:tabs>
          <w:tab w:val="left" w:pos="142"/>
        </w:tabs>
        <w:jc w:val="center"/>
        <w:rPr>
          <w:rFonts w:ascii="微软雅黑" w:eastAsia="微软雅黑" w:hAnsi="微软雅黑"/>
          <w:b/>
          <w:sz w:val="24"/>
          <w:szCs w:val="24"/>
        </w:rPr>
      </w:pPr>
      <w:r w:rsidRPr="005700CB">
        <w:rPr>
          <w:rFonts w:ascii="微软雅黑" w:eastAsia="微软雅黑" w:hAnsi="微软雅黑" w:hint="eastAsia"/>
          <w:b/>
          <w:sz w:val="24"/>
          <w:szCs w:val="24"/>
        </w:rPr>
        <w:t>1.《射手榜》独家冠名广告</w:t>
      </w:r>
    </w:p>
    <w:p w:rsidR="00E026B3" w:rsidRDefault="00E026B3" w:rsidP="008D0896">
      <w:pPr>
        <w:numPr>
          <w:ilvl w:val="0"/>
          <w:numId w:val="17"/>
        </w:numPr>
        <w:spacing w:line="360" w:lineRule="auto"/>
        <w:rPr>
          <w:rFonts w:ascii="微软雅黑" w:eastAsia="微软雅黑" w:hAnsi="微软雅黑"/>
          <w:b/>
          <w:sz w:val="24"/>
          <w:szCs w:val="28"/>
        </w:rPr>
      </w:pPr>
      <w:r w:rsidRPr="000E153C">
        <w:rPr>
          <w:rFonts w:ascii="微软雅黑" w:eastAsia="微软雅黑" w:hAnsi="微软雅黑" w:hint="eastAsia"/>
          <w:b/>
          <w:sz w:val="24"/>
          <w:szCs w:val="28"/>
        </w:rPr>
        <w:t>《</w:t>
      </w:r>
      <w:r>
        <w:rPr>
          <w:rFonts w:ascii="微软雅黑" w:eastAsia="微软雅黑" w:hAnsi="微软雅黑" w:hint="eastAsia"/>
          <w:b/>
          <w:sz w:val="24"/>
          <w:szCs w:val="28"/>
        </w:rPr>
        <w:t>射手榜</w:t>
      </w:r>
      <w:r w:rsidRPr="000E153C">
        <w:rPr>
          <w:rFonts w:ascii="微软雅黑" w:eastAsia="微软雅黑" w:hAnsi="微软雅黑" w:hint="eastAsia"/>
          <w:b/>
          <w:sz w:val="24"/>
          <w:szCs w:val="28"/>
        </w:rPr>
        <w:t>》（暂定名）</w:t>
      </w:r>
      <w:r>
        <w:rPr>
          <w:rFonts w:ascii="微软雅黑" w:eastAsia="微软雅黑" w:hAnsi="微软雅黑" w:hint="eastAsia"/>
          <w:b/>
          <w:sz w:val="24"/>
          <w:szCs w:val="28"/>
        </w:rPr>
        <w:t>主题广告片</w:t>
      </w:r>
      <w:r w:rsidRPr="000E153C">
        <w:rPr>
          <w:rFonts w:ascii="微软雅黑" w:eastAsia="微软雅黑" w:hAnsi="微软雅黑" w:hint="eastAsia"/>
          <w:b/>
          <w:sz w:val="24"/>
          <w:szCs w:val="28"/>
        </w:rPr>
        <w:t>形式：</w:t>
      </w:r>
    </w:p>
    <w:tbl>
      <w:tblPr>
        <w:tblW w:w="90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252"/>
        <w:gridCol w:w="3862"/>
        <w:gridCol w:w="1417"/>
        <w:gridCol w:w="1159"/>
      </w:tblGrid>
      <w:tr w:rsidR="00E026B3" w:rsidRPr="003F5CB8" w:rsidTr="00E026B3">
        <w:trPr>
          <w:trHeight w:val="984"/>
        </w:trPr>
        <w:tc>
          <w:tcPr>
            <w:tcW w:w="1408"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回报</w:t>
            </w:r>
          </w:p>
        </w:tc>
        <w:tc>
          <w:tcPr>
            <w:tcW w:w="1252"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时长</w:t>
            </w:r>
          </w:p>
        </w:tc>
        <w:tc>
          <w:tcPr>
            <w:tcW w:w="3862"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形式</w:t>
            </w:r>
          </w:p>
        </w:tc>
        <w:tc>
          <w:tcPr>
            <w:tcW w:w="1417"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sidRPr="003F5CB8">
              <w:rPr>
                <w:rFonts w:ascii="微软雅黑" w:eastAsia="微软雅黑" w:hAnsi="微软雅黑" w:hint="eastAsia"/>
                <w:szCs w:val="21"/>
              </w:rPr>
              <w:t>广告位置</w:t>
            </w:r>
          </w:p>
        </w:tc>
        <w:tc>
          <w:tcPr>
            <w:tcW w:w="1159"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sidRPr="003F5CB8">
              <w:rPr>
                <w:rFonts w:ascii="微软雅黑" w:eastAsia="微软雅黑" w:hAnsi="微软雅黑" w:hint="eastAsia"/>
                <w:szCs w:val="21"/>
              </w:rPr>
              <w:t>频次安排</w:t>
            </w:r>
          </w:p>
        </w:tc>
      </w:tr>
      <w:tr w:rsidR="00E026B3" w:rsidRPr="003F5CB8" w:rsidTr="00E026B3">
        <w:trPr>
          <w:trHeight w:val="1461"/>
        </w:trPr>
        <w:tc>
          <w:tcPr>
            <w:tcW w:w="1408"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冠名片头</w:t>
            </w:r>
          </w:p>
        </w:tc>
        <w:tc>
          <w:tcPr>
            <w:tcW w:w="125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秒</w:t>
            </w:r>
          </w:p>
        </w:tc>
        <w:tc>
          <w:tcPr>
            <w:tcW w:w="3862"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sidRPr="000E153C">
              <w:rPr>
                <w:rFonts w:ascii="微软雅黑" w:eastAsia="微软雅黑" w:hAnsi="微软雅黑" w:hint="eastAsia"/>
                <w:color w:val="000000"/>
                <w:szCs w:val="21"/>
              </w:rPr>
              <w:t>片头画面出现</w:t>
            </w:r>
          </w:p>
          <w:p w:rsidR="00E026B3" w:rsidRPr="000E153C" w:rsidRDefault="00E026B3" w:rsidP="00E026B3">
            <w:pPr>
              <w:spacing w:line="300" w:lineRule="auto"/>
              <w:jc w:val="center"/>
              <w:rPr>
                <w:rFonts w:ascii="微软雅黑" w:eastAsia="微软雅黑" w:hAnsi="微软雅黑"/>
                <w:color w:val="000000"/>
                <w:szCs w:val="21"/>
              </w:rPr>
            </w:pPr>
            <w:r w:rsidRPr="000E153C">
              <w:rPr>
                <w:rFonts w:ascii="微软雅黑" w:eastAsia="微软雅黑" w:hAnsi="微软雅黑" w:hint="eastAsia"/>
                <w:color w:val="000000"/>
                <w:szCs w:val="21"/>
              </w:rPr>
              <w:t>冠名企业名称和标识</w:t>
            </w:r>
          </w:p>
        </w:tc>
        <w:tc>
          <w:tcPr>
            <w:tcW w:w="1417" w:type="dxa"/>
            <w:shd w:val="clear" w:color="auto" w:fill="auto"/>
            <w:vAlign w:val="center"/>
          </w:tcPr>
          <w:p w:rsidR="00E026B3" w:rsidRPr="000E153C"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片头播出</w:t>
            </w:r>
          </w:p>
        </w:tc>
        <w:tc>
          <w:tcPr>
            <w:tcW w:w="115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1577"/>
        </w:trPr>
        <w:tc>
          <w:tcPr>
            <w:tcW w:w="1408"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射手榜单</w:t>
            </w:r>
          </w:p>
        </w:tc>
        <w:tc>
          <w:tcPr>
            <w:tcW w:w="125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以实际播出为准</w:t>
            </w:r>
          </w:p>
        </w:tc>
        <w:tc>
          <w:tcPr>
            <w:tcW w:w="3862"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欧洲杯射手榜单</w:t>
            </w:r>
          </w:p>
          <w:p w:rsidR="00E026B3" w:rsidRPr="000E153C"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（可与栏目组协商企业元素植入形式，）</w:t>
            </w:r>
          </w:p>
        </w:tc>
        <w:tc>
          <w:tcPr>
            <w:tcW w:w="1417"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片头后播出</w:t>
            </w:r>
          </w:p>
        </w:tc>
        <w:tc>
          <w:tcPr>
            <w:tcW w:w="115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1151"/>
        </w:trPr>
        <w:tc>
          <w:tcPr>
            <w:tcW w:w="1408"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广告片内容</w:t>
            </w:r>
          </w:p>
        </w:tc>
        <w:tc>
          <w:tcPr>
            <w:tcW w:w="125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约15秒</w:t>
            </w:r>
          </w:p>
        </w:tc>
        <w:tc>
          <w:tcPr>
            <w:tcW w:w="3862" w:type="dxa"/>
            <w:shd w:val="clear" w:color="auto" w:fill="auto"/>
            <w:vAlign w:val="center"/>
          </w:tcPr>
          <w:p w:rsidR="00E026B3" w:rsidRPr="000E153C" w:rsidRDefault="00E026B3" w:rsidP="00E026B3">
            <w:pPr>
              <w:spacing w:line="300" w:lineRule="auto"/>
              <w:jc w:val="center"/>
              <w:rPr>
                <w:rFonts w:ascii="微软雅黑" w:eastAsia="微软雅黑" w:hAnsi="微软雅黑"/>
                <w:color w:val="000000"/>
                <w:szCs w:val="21"/>
              </w:rPr>
            </w:pPr>
            <w:r w:rsidRPr="00B20C81">
              <w:rPr>
                <w:rFonts w:ascii="微软雅黑" w:eastAsia="微软雅黑" w:hAnsi="微软雅黑" w:hint="eastAsia"/>
                <w:color w:val="000000"/>
                <w:szCs w:val="21"/>
              </w:rPr>
              <w:t>内容为</w:t>
            </w:r>
            <w:r>
              <w:rPr>
                <w:rFonts w:ascii="微软雅黑" w:eastAsia="微软雅黑" w:hAnsi="微软雅黑" w:hint="eastAsia"/>
                <w:color w:val="000000"/>
                <w:szCs w:val="21"/>
              </w:rPr>
              <w:t>欧洲杯精彩进球集锦</w:t>
            </w:r>
          </w:p>
        </w:tc>
        <w:tc>
          <w:tcPr>
            <w:tcW w:w="1417"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榜单后播出</w:t>
            </w:r>
          </w:p>
        </w:tc>
        <w:tc>
          <w:tcPr>
            <w:tcW w:w="115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2259"/>
        </w:trPr>
        <w:tc>
          <w:tcPr>
            <w:tcW w:w="1408"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冠名标版</w:t>
            </w:r>
          </w:p>
        </w:tc>
        <w:tc>
          <w:tcPr>
            <w:tcW w:w="125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秒</w:t>
            </w:r>
          </w:p>
        </w:tc>
        <w:tc>
          <w:tcPr>
            <w:tcW w:w="3862"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sidRPr="0013120B">
              <w:rPr>
                <w:rFonts w:ascii="微软雅黑" w:eastAsia="微软雅黑" w:hAnsi="微软雅黑" w:hint="eastAsia"/>
                <w:color w:val="000000"/>
                <w:szCs w:val="21"/>
              </w:rPr>
              <w:t>画面出现冠名企业名称或标识，配音为：</w:t>
            </w:r>
            <w:proofErr w:type="gramStart"/>
            <w:r>
              <w:rPr>
                <w:rFonts w:ascii="微软雅黑" w:eastAsia="微软雅黑" w:hAnsi="微软雅黑" w:hint="eastAsia"/>
                <w:color w:val="000000"/>
                <w:szCs w:val="21"/>
              </w:rPr>
              <w:t>射手榜</w:t>
            </w:r>
            <w:r w:rsidRPr="0013120B">
              <w:rPr>
                <w:rFonts w:ascii="微软雅黑" w:eastAsia="微软雅黑" w:hAnsi="微软雅黑" w:hint="eastAsia"/>
                <w:color w:val="000000"/>
                <w:szCs w:val="21"/>
              </w:rPr>
              <w:t>由</w:t>
            </w:r>
            <w:proofErr w:type="gramEnd"/>
            <w:r w:rsidRPr="0013120B">
              <w:rPr>
                <w:rFonts w:ascii="微软雅黑" w:eastAsia="微软雅黑" w:hAnsi="微软雅黑" w:hint="eastAsia"/>
                <w:color w:val="000000"/>
                <w:szCs w:val="21"/>
              </w:rPr>
              <w:t>***（冠名企业名称）为您呈现（</w:t>
            </w:r>
            <w:proofErr w:type="gramStart"/>
            <w:r w:rsidRPr="0013120B">
              <w:rPr>
                <w:rFonts w:ascii="微软雅黑" w:eastAsia="微软雅黑" w:hAnsi="微软雅黑" w:hint="eastAsia"/>
                <w:color w:val="000000"/>
                <w:szCs w:val="21"/>
              </w:rPr>
              <w:t>口播语可</w:t>
            </w:r>
            <w:proofErr w:type="gramEnd"/>
            <w:r w:rsidRPr="0013120B">
              <w:rPr>
                <w:rFonts w:ascii="微软雅黑" w:eastAsia="微软雅黑" w:hAnsi="微软雅黑" w:hint="eastAsia"/>
                <w:color w:val="000000"/>
                <w:szCs w:val="21"/>
              </w:rPr>
              <w:t>协商确定）</w:t>
            </w:r>
          </w:p>
        </w:tc>
        <w:tc>
          <w:tcPr>
            <w:tcW w:w="1417"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广告片</w:t>
            </w:r>
          </w:p>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后播出</w:t>
            </w:r>
          </w:p>
        </w:tc>
        <w:tc>
          <w:tcPr>
            <w:tcW w:w="115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973"/>
        </w:trPr>
        <w:tc>
          <w:tcPr>
            <w:tcW w:w="1408"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企业广告</w:t>
            </w:r>
          </w:p>
        </w:tc>
        <w:tc>
          <w:tcPr>
            <w:tcW w:w="125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15秒</w:t>
            </w:r>
          </w:p>
        </w:tc>
        <w:tc>
          <w:tcPr>
            <w:tcW w:w="3862"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15秒企业广告</w:t>
            </w:r>
          </w:p>
        </w:tc>
        <w:tc>
          <w:tcPr>
            <w:tcW w:w="1417"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冠名标版后播出</w:t>
            </w:r>
          </w:p>
        </w:tc>
        <w:tc>
          <w:tcPr>
            <w:tcW w:w="115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bl>
    <w:p w:rsidR="00E026B3" w:rsidRDefault="00E026B3" w:rsidP="00E026B3">
      <w:pPr>
        <w:spacing w:line="360" w:lineRule="auto"/>
        <w:ind w:leftChars="200" w:left="420" w:firstLineChars="200" w:firstLine="420"/>
        <w:rPr>
          <w:rFonts w:ascii="微软雅黑" w:eastAsia="微软雅黑" w:hAnsi="微软雅黑"/>
          <w:szCs w:val="21"/>
        </w:rPr>
      </w:pPr>
      <w:r w:rsidRPr="003F5CB8">
        <w:rPr>
          <w:rFonts w:ascii="微软雅黑" w:eastAsia="微软雅黑" w:hAnsi="微软雅黑" w:hint="eastAsia"/>
          <w:szCs w:val="21"/>
        </w:rPr>
        <w:t>注：非</w:t>
      </w:r>
      <w:r>
        <w:rPr>
          <w:rFonts w:ascii="微软雅黑" w:eastAsia="微软雅黑" w:hAnsi="微软雅黑" w:hint="eastAsia"/>
          <w:szCs w:val="21"/>
        </w:rPr>
        <w:t>欧洲杯官方赞助商的企业元素不得与欧洲杯</w:t>
      </w:r>
      <w:r w:rsidRPr="003F5CB8">
        <w:rPr>
          <w:rFonts w:ascii="微软雅黑" w:eastAsia="微软雅黑" w:hAnsi="微软雅黑" w:hint="eastAsia"/>
          <w:szCs w:val="21"/>
        </w:rPr>
        <w:t>元素同时出现</w:t>
      </w:r>
    </w:p>
    <w:p w:rsidR="00E026B3" w:rsidRDefault="00E026B3" w:rsidP="00E026B3">
      <w:pPr>
        <w:widowControl/>
        <w:jc w:val="left"/>
        <w:rPr>
          <w:rFonts w:ascii="微软雅黑" w:eastAsia="微软雅黑" w:hAnsi="微软雅黑"/>
          <w:szCs w:val="21"/>
        </w:rPr>
      </w:pPr>
      <w:r>
        <w:rPr>
          <w:rFonts w:ascii="微软雅黑" w:eastAsia="微软雅黑" w:hAnsi="微软雅黑"/>
          <w:szCs w:val="21"/>
        </w:rPr>
        <w:br w:type="page"/>
      </w:r>
    </w:p>
    <w:p w:rsidR="00E026B3" w:rsidRPr="00227880" w:rsidRDefault="00E026B3" w:rsidP="00E026B3">
      <w:pPr>
        <w:spacing w:line="360" w:lineRule="auto"/>
        <w:ind w:leftChars="200" w:left="420" w:firstLineChars="200" w:firstLine="420"/>
        <w:rPr>
          <w:rFonts w:ascii="微软雅黑" w:eastAsia="微软雅黑" w:hAnsi="微软雅黑"/>
          <w:szCs w:val="21"/>
        </w:rPr>
      </w:pPr>
    </w:p>
    <w:p w:rsidR="00E026B3" w:rsidRPr="00B20C81" w:rsidRDefault="00E026B3" w:rsidP="008D0896">
      <w:pPr>
        <w:numPr>
          <w:ilvl w:val="0"/>
          <w:numId w:val="17"/>
        </w:numPr>
        <w:spacing w:line="360" w:lineRule="auto"/>
        <w:rPr>
          <w:rFonts w:ascii="微软雅黑" w:eastAsia="微软雅黑" w:hAnsi="微软雅黑"/>
          <w:b/>
          <w:sz w:val="24"/>
          <w:szCs w:val="28"/>
        </w:rPr>
      </w:pPr>
      <w:r w:rsidRPr="00B20C81">
        <w:rPr>
          <w:rFonts w:ascii="微软雅黑" w:eastAsia="微软雅黑" w:hAnsi="微软雅黑" w:hint="eastAsia"/>
          <w:b/>
          <w:sz w:val="24"/>
          <w:szCs w:val="28"/>
        </w:rPr>
        <w:t>《</w:t>
      </w:r>
      <w:r>
        <w:rPr>
          <w:rFonts w:ascii="微软雅黑" w:eastAsia="微软雅黑" w:hAnsi="微软雅黑" w:hint="eastAsia"/>
          <w:b/>
          <w:sz w:val="24"/>
          <w:szCs w:val="28"/>
        </w:rPr>
        <w:t>射手榜</w:t>
      </w:r>
      <w:r w:rsidRPr="00B20C81">
        <w:rPr>
          <w:rFonts w:ascii="微软雅黑" w:eastAsia="微软雅黑" w:hAnsi="微软雅黑" w:hint="eastAsia"/>
          <w:b/>
          <w:sz w:val="24"/>
          <w:szCs w:val="28"/>
        </w:rPr>
        <w:t>》</w:t>
      </w:r>
      <w:r>
        <w:rPr>
          <w:rFonts w:ascii="微软雅黑" w:eastAsia="微软雅黑" w:hAnsi="微软雅黑" w:hint="eastAsia"/>
          <w:b/>
          <w:sz w:val="24"/>
          <w:szCs w:val="28"/>
        </w:rPr>
        <w:t>广告片</w:t>
      </w:r>
      <w:r w:rsidRPr="00B20C81">
        <w:rPr>
          <w:rFonts w:ascii="微软雅黑" w:eastAsia="微软雅黑" w:hAnsi="微软雅黑" w:hint="eastAsia"/>
          <w:b/>
          <w:sz w:val="24"/>
          <w:szCs w:val="28"/>
        </w:rPr>
        <w:t>播出安排：</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1275"/>
        <w:gridCol w:w="3969"/>
        <w:gridCol w:w="1276"/>
      </w:tblGrid>
      <w:tr w:rsidR="00E026B3" w:rsidRPr="00B37DA2" w:rsidTr="00312A87">
        <w:trPr>
          <w:trHeight w:val="211"/>
        </w:trPr>
        <w:tc>
          <w:tcPr>
            <w:tcW w:w="2271" w:type="dxa"/>
            <w:shd w:val="clear" w:color="auto" w:fill="FDE9D9" w:themeFill="accent6" w:themeFillTint="33"/>
            <w:tcMar>
              <w:top w:w="72" w:type="dxa"/>
              <w:left w:w="144" w:type="dxa"/>
              <w:bottom w:w="72" w:type="dxa"/>
              <w:right w:w="144" w:type="dxa"/>
            </w:tcMar>
          </w:tcPr>
          <w:p w:rsidR="00E026B3" w:rsidRPr="00B37DA2" w:rsidRDefault="00E026B3" w:rsidP="00E026B3">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1275" w:type="dxa"/>
            <w:shd w:val="clear" w:color="auto" w:fill="FDE9D9" w:themeFill="accent6" w:themeFillTint="33"/>
            <w:tcMar>
              <w:top w:w="72" w:type="dxa"/>
              <w:left w:w="144" w:type="dxa"/>
              <w:bottom w:w="72" w:type="dxa"/>
              <w:right w:w="144" w:type="dxa"/>
            </w:tcMar>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p>
        </w:tc>
        <w:tc>
          <w:tcPr>
            <w:tcW w:w="3969" w:type="dxa"/>
            <w:shd w:val="clear" w:color="auto" w:fill="FDE9D9" w:themeFill="accent6" w:themeFillTint="33"/>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及频次</w:t>
            </w:r>
          </w:p>
        </w:tc>
        <w:tc>
          <w:tcPr>
            <w:tcW w:w="1276" w:type="dxa"/>
            <w:shd w:val="clear" w:color="auto" w:fill="FDE9D9" w:themeFill="accent6" w:themeFillTint="33"/>
          </w:tcPr>
          <w:p w:rsidR="00E026B3" w:rsidRPr="00B37DA2" w:rsidRDefault="00E026B3" w:rsidP="00E026B3">
            <w:pPr>
              <w:pStyle w:val="1"/>
              <w:ind w:firstLineChars="68" w:firstLine="143"/>
              <w:jc w:val="center"/>
              <w:rPr>
                <w:rFonts w:ascii="微软雅黑" w:eastAsia="微软雅黑" w:hAnsi="微软雅黑"/>
                <w:b/>
              </w:rPr>
            </w:pPr>
            <w:r>
              <w:rPr>
                <w:rFonts w:ascii="微软雅黑" w:eastAsia="微软雅黑" w:hAnsi="微软雅黑" w:hint="eastAsia"/>
                <w:b/>
              </w:rPr>
              <w:t>总频次</w:t>
            </w:r>
          </w:p>
        </w:tc>
      </w:tr>
      <w:tr w:rsidR="00E026B3" w:rsidRPr="00B37DA2" w:rsidTr="00312A87">
        <w:trPr>
          <w:trHeight w:val="776"/>
        </w:trPr>
        <w:tc>
          <w:tcPr>
            <w:tcW w:w="2271" w:type="dxa"/>
            <w:shd w:val="clear" w:color="auto" w:fill="auto"/>
            <w:tcMar>
              <w:top w:w="72" w:type="dxa"/>
              <w:left w:w="144" w:type="dxa"/>
              <w:bottom w:w="72" w:type="dxa"/>
              <w:right w:w="144" w:type="dxa"/>
            </w:tcMar>
            <w:vAlign w:val="center"/>
          </w:tcPr>
          <w:p w:rsidR="00E026B3" w:rsidRDefault="00E026B3" w:rsidP="00E026B3">
            <w:pPr>
              <w:pStyle w:val="1"/>
              <w:spacing w:line="360" w:lineRule="auto"/>
              <w:ind w:firstLineChars="27" w:firstLine="57"/>
              <w:jc w:val="center"/>
              <w:rPr>
                <w:rFonts w:ascii="微软雅黑" w:eastAsia="微软雅黑" w:hAnsi="微软雅黑"/>
                <w:color w:val="000000"/>
                <w:szCs w:val="21"/>
              </w:rPr>
            </w:pPr>
            <w:r w:rsidRPr="00B37DA2">
              <w:rPr>
                <w:rFonts w:ascii="微软雅黑" w:eastAsia="微软雅黑" w:hAnsi="微软雅黑" w:hint="eastAsia"/>
                <w:color w:val="000000"/>
                <w:szCs w:val="21"/>
              </w:rPr>
              <w:t>20</w:t>
            </w:r>
            <w:r>
              <w:rPr>
                <w:rFonts w:ascii="微软雅黑" w:eastAsia="微软雅黑" w:hAnsi="微软雅黑" w:hint="eastAsia"/>
                <w:color w:val="000000"/>
                <w:szCs w:val="21"/>
              </w:rPr>
              <w:t>20</w:t>
            </w:r>
            <w:r w:rsidRPr="00B37DA2">
              <w:rPr>
                <w:rFonts w:ascii="微软雅黑" w:eastAsia="微软雅黑" w:hAnsi="微软雅黑" w:hint="eastAsia"/>
                <w:color w:val="000000"/>
                <w:szCs w:val="21"/>
              </w:rPr>
              <w:t>年</w:t>
            </w:r>
          </w:p>
          <w:p w:rsidR="00E026B3" w:rsidRDefault="00E026B3" w:rsidP="00E026B3">
            <w:pPr>
              <w:pStyle w:val="1"/>
              <w:spacing w:line="360" w:lineRule="auto"/>
              <w:ind w:firstLineChars="27" w:firstLine="57"/>
              <w:jc w:val="center"/>
              <w:rPr>
                <w:rFonts w:ascii="微软雅黑" w:eastAsia="微软雅黑" w:hAnsi="微软雅黑"/>
                <w:color w:val="000000"/>
                <w:szCs w:val="21"/>
              </w:rPr>
            </w:pPr>
            <w:r w:rsidRPr="00B37DA2">
              <w:rPr>
                <w:rFonts w:ascii="微软雅黑" w:eastAsia="微软雅黑" w:hAnsi="微软雅黑" w:hint="eastAsia"/>
                <w:color w:val="000000"/>
                <w:szCs w:val="21"/>
              </w:rPr>
              <w:t>6月1</w:t>
            </w:r>
            <w:r>
              <w:rPr>
                <w:rFonts w:ascii="微软雅黑" w:eastAsia="微软雅黑" w:hAnsi="微软雅黑" w:hint="eastAsia"/>
                <w:color w:val="000000"/>
                <w:szCs w:val="21"/>
              </w:rPr>
              <w:t>3</w:t>
            </w:r>
            <w:r w:rsidRPr="00B37DA2">
              <w:rPr>
                <w:rFonts w:ascii="微软雅黑" w:eastAsia="微软雅黑" w:hAnsi="微软雅黑" w:hint="eastAsia"/>
                <w:color w:val="000000"/>
                <w:szCs w:val="21"/>
              </w:rPr>
              <w:t>日-7月1</w:t>
            </w:r>
            <w:r>
              <w:rPr>
                <w:rFonts w:ascii="微软雅黑" w:eastAsia="微软雅黑" w:hAnsi="微软雅黑" w:hint="eastAsia"/>
                <w:color w:val="000000"/>
                <w:szCs w:val="21"/>
              </w:rPr>
              <w:t>3</w:t>
            </w:r>
            <w:r w:rsidRPr="00B37DA2">
              <w:rPr>
                <w:rFonts w:ascii="微软雅黑" w:eastAsia="微软雅黑" w:hAnsi="微软雅黑" w:hint="eastAsia"/>
                <w:color w:val="000000"/>
                <w:szCs w:val="21"/>
              </w:rPr>
              <w:t>日</w:t>
            </w:r>
          </w:p>
          <w:p w:rsidR="00E026B3" w:rsidRPr="00B37DA2" w:rsidRDefault="00E026B3" w:rsidP="00E026B3">
            <w:pPr>
              <w:pStyle w:val="1"/>
              <w:spacing w:line="360" w:lineRule="auto"/>
              <w:ind w:firstLineChars="27" w:firstLine="57"/>
              <w:jc w:val="center"/>
              <w:rPr>
                <w:rFonts w:ascii="微软雅黑" w:eastAsia="微软雅黑" w:hAnsi="微软雅黑"/>
                <w:color w:val="000000"/>
                <w:szCs w:val="21"/>
              </w:rPr>
            </w:pPr>
            <w:r>
              <w:rPr>
                <w:rFonts w:ascii="微软雅黑" w:eastAsia="微软雅黑" w:hAnsi="微软雅黑" w:hint="eastAsia"/>
                <w:color w:val="000000"/>
                <w:szCs w:val="21"/>
              </w:rPr>
              <w:t>期间</w:t>
            </w:r>
          </w:p>
        </w:tc>
        <w:tc>
          <w:tcPr>
            <w:tcW w:w="1275" w:type="dxa"/>
            <w:shd w:val="clear" w:color="auto" w:fill="auto"/>
            <w:tcMar>
              <w:top w:w="72" w:type="dxa"/>
              <w:left w:w="144" w:type="dxa"/>
              <w:bottom w:w="72" w:type="dxa"/>
              <w:right w:w="144" w:type="dxa"/>
            </w:tcMar>
            <w:vAlign w:val="center"/>
          </w:tcPr>
          <w:p w:rsidR="00E026B3" w:rsidRPr="00B37DA2" w:rsidRDefault="00E026B3" w:rsidP="00E026B3">
            <w:pPr>
              <w:pStyle w:val="1"/>
              <w:spacing w:line="360" w:lineRule="auto"/>
              <w:ind w:firstLineChars="68" w:firstLine="143"/>
              <w:jc w:val="center"/>
              <w:rPr>
                <w:rFonts w:ascii="微软雅黑" w:eastAsia="微软雅黑" w:hAnsi="微软雅黑"/>
                <w:color w:val="000000"/>
                <w:szCs w:val="21"/>
              </w:rPr>
            </w:pPr>
            <w:r w:rsidRPr="00B37DA2">
              <w:rPr>
                <w:rFonts w:ascii="微软雅黑" w:eastAsia="微软雅黑" w:hAnsi="微软雅黑" w:hint="eastAsia"/>
                <w:color w:val="000000"/>
                <w:szCs w:val="21"/>
              </w:rPr>
              <w:t>CCTV-</w:t>
            </w:r>
            <w:r>
              <w:rPr>
                <w:rFonts w:ascii="微软雅黑" w:eastAsia="微软雅黑" w:hAnsi="微软雅黑" w:hint="eastAsia"/>
                <w:color w:val="000000"/>
                <w:szCs w:val="21"/>
              </w:rPr>
              <w:t>5</w:t>
            </w:r>
          </w:p>
        </w:tc>
        <w:tc>
          <w:tcPr>
            <w:tcW w:w="3969" w:type="dxa"/>
            <w:shd w:val="clear" w:color="auto" w:fill="auto"/>
            <w:vAlign w:val="center"/>
          </w:tcPr>
          <w:p w:rsidR="00E026B3" w:rsidRDefault="00E026B3" w:rsidP="00E026B3">
            <w:pPr>
              <w:pStyle w:val="1"/>
              <w:spacing w:line="360" w:lineRule="auto"/>
              <w:ind w:firstLineChars="68" w:firstLine="143"/>
              <w:jc w:val="left"/>
              <w:rPr>
                <w:rFonts w:ascii="微软雅黑" w:eastAsia="微软雅黑" w:hAnsi="微软雅黑"/>
                <w:color w:val="000000"/>
                <w:szCs w:val="21"/>
              </w:rPr>
            </w:pPr>
            <w:r>
              <w:rPr>
                <w:rFonts w:ascii="微软雅黑" w:eastAsia="微软雅黑" w:hAnsi="微软雅黑" w:hint="eastAsia"/>
                <w:color w:val="000000"/>
                <w:szCs w:val="21"/>
              </w:rPr>
              <w:t>全天滚动播出：</w:t>
            </w:r>
          </w:p>
          <w:p w:rsidR="00E026B3" w:rsidRDefault="00E026B3" w:rsidP="008D0896">
            <w:pPr>
              <w:pStyle w:val="1"/>
              <w:numPr>
                <w:ilvl w:val="0"/>
                <w:numId w:val="18"/>
              </w:numPr>
              <w:spacing w:line="360" w:lineRule="auto"/>
              <w:ind w:firstLineChars="0"/>
              <w:jc w:val="left"/>
              <w:rPr>
                <w:rFonts w:ascii="微软雅黑" w:eastAsia="微软雅黑" w:hAnsi="微软雅黑"/>
                <w:color w:val="000000"/>
                <w:szCs w:val="21"/>
              </w:rPr>
            </w:pPr>
            <w:r>
              <w:rPr>
                <w:rFonts w:ascii="微软雅黑" w:eastAsia="微软雅黑" w:hAnsi="微软雅黑" w:hint="eastAsia"/>
                <w:color w:val="000000"/>
                <w:szCs w:val="21"/>
              </w:rPr>
              <w:t>比赛日平均每天播出不少于10次，其中晚间时段（约18:00-24:00）每天不少于4次，</w:t>
            </w:r>
          </w:p>
          <w:p w:rsidR="00E026B3" w:rsidRPr="00390AE1" w:rsidRDefault="00E026B3" w:rsidP="008D0896">
            <w:pPr>
              <w:pStyle w:val="1"/>
              <w:numPr>
                <w:ilvl w:val="0"/>
                <w:numId w:val="18"/>
              </w:numPr>
              <w:spacing w:line="360" w:lineRule="auto"/>
              <w:ind w:firstLineChars="0"/>
              <w:jc w:val="left"/>
              <w:rPr>
                <w:rFonts w:ascii="微软雅黑" w:eastAsia="微软雅黑" w:hAnsi="微软雅黑"/>
                <w:color w:val="000000"/>
                <w:szCs w:val="21"/>
              </w:rPr>
            </w:pPr>
            <w:r w:rsidRPr="00390AE1">
              <w:rPr>
                <w:rFonts w:ascii="微软雅黑" w:eastAsia="微软雅黑" w:hAnsi="微软雅黑" w:hint="eastAsia"/>
                <w:color w:val="000000"/>
                <w:szCs w:val="21"/>
              </w:rPr>
              <w:t>非比赛日平均每天播出不少于3次，</w:t>
            </w:r>
            <w:r>
              <w:rPr>
                <w:rFonts w:ascii="微软雅黑" w:eastAsia="微软雅黑" w:hAnsi="微软雅黑" w:hint="eastAsia"/>
                <w:color w:val="000000"/>
                <w:szCs w:val="21"/>
              </w:rPr>
              <w:t>其中晚间时段（约18:00-24:00）每天不少于1次</w:t>
            </w:r>
          </w:p>
        </w:tc>
        <w:tc>
          <w:tcPr>
            <w:tcW w:w="1276" w:type="dxa"/>
            <w:shd w:val="clear" w:color="auto" w:fill="auto"/>
            <w:vAlign w:val="center"/>
          </w:tcPr>
          <w:p w:rsidR="00E026B3" w:rsidRPr="00B37DA2" w:rsidRDefault="00E026B3" w:rsidP="00E026B3">
            <w:pPr>
              <w:pStyle w:val="1"/>
              <w:spacing w:line="360" w:lineRule="auto"/>
              <w:ind w:firstLineChars="27" w:firstLine="57"/>
              <w:jc w:val="center"/>
              <w:rPr>
                <w:rFonts w:ascii="微软雅黑" w:eastAsia="微软雅黑" w:hAnsi="微软雅黑"/>
                <w:color w:val="000000"/>
                <w:szCs w:val="21"/>
              </w:rPr>
            </w:pPr>
            <w:r>
              <w:rPr>
                <w:rFonts w:ascii="微软雅黑" w:eastAsia="微软雅黑" w:hAnsi="微软雅黑" w:hint="eastAsia"/>
                <w:color w:val="000000"/>
                <w:szCs w:val="21"/>
              </w:rPr>
              <w:t>总计</w:t>
            </w:r>
            <w:r w:rsidRPr="00B37DA2">
              <w:rPr>
                <w:rFonts w:ascii="微软雅黑" w:eastAsia="微软雅黑" w:hAnsi="微软雅黑" w:hint="eastAsia"/>
                <w:color w:val="000000"/>
                <w:szCs w:val="21"/>
              </w:rPr>
              <w:t>不少于</w:t>
            </w:r>
          </w:p>
          <w:p w:rsidR="00E026B3" w:rsidRPr="00B37DA2" w:rsidRDefault="00E026B3" w:rsidP="00E026B3">
            <w:pPr>
              <w:pStyle w:val="1"/>
              <w:spacing w:line="360" w:lineRule="auto"/>
              <w:ind w:firstLineChars="27" w:firstLine="65"/>
              <w:jc w:val="center"/>
              <w:rPr>
                <w:rFonts w:ascii="微软雅黑" w:eastAsia="微软雅黑" w:hAnsi="微软雅黑"/>
                <w:sz w:val="24"/>
              </w:rPr>
            </w:pPr>
            <w:r>
              <w:rPr>
                <w:rFonts w:ascii="微软雅黑" w:eastAsia="微软雅黑" w:hAnsi="微软雅黑" w:hint="eastAsia"/>
                <w:sz w:val="24"/>
              </w:rPr>
              <w:t>230次</w:t>
            </w:r>
          </w:p>
        </w:tc>
      </w:tr>
    </w:tbl>
    <w:p w:rsidR="00E026B3" w:rsidRPr="00B37DA2" w:rsidRDefault="00E026B3" w:rsidP="00E026B3">
      <w:pPr>
        <w:pStyle w:val="1"/>
        <w:spacing w:line="360" w:lineRule="auto"/>
        <w:ind w:firstLineChars="0" w:firstLine="0"/>
        <w:jc w:val="left"/>
        <w:rPr>
          <w:rFonts w:ascii="微软雅黑" w:eastAsia="微软雅黑" w:hAnsi="微软雅黑"/>
          <w:szCs w:val="21"/>
        </w:rPr>
      </w:pPr>
      <w:r w:rsidRPr="00B37DA2">
        <w:rPr>
          <w:rFonts w:ascii="微软雅黑" w:eastAsia="微软雅黑" w:hAnsi="微软雅黑" w:hint="eastAsia"/>
          <w:szCs w:val="21"/>
        </w:rPr>
        <w:t>说明：</w:t>
      </w:r>
    </w:p>
    <w:p w:rsidR="00E026B3" w:rsidRDefault="00E026B3" w:rsidP="008D0896">
      <w:pPr>
        <w:widowControl/>
        <w:numPr>
          <w:ilvl w:val="0"/>
          <w:numId w:val="16"/>
        </w:numPr>
        <w:jc w:val="left"/>
        <w:rPr>
          <w:rFonts w:ascii="微软雅黑" w:eastAsia="微软雅黑" w:hAnsi="微软雅黑" w:cs="宋体"/>
          <w:kern w:val="0"/>
          <w:sz w:val="22"/>
        </w:rPr>
      </w:pPr>
      <w:r w:rsidRPr="00B316F7">
        <w:rPr>
          <w:rFonts w:ascii="微软雅黑" w:eastAsia="微软雅黑" w:hAnsi="微软雅黑" w:cs="宋体" w:hint="eastAsia"/>
          <w:kern w:val="0"/>
          <w:sz w:val="22"/>
        </w:rPr>
        <w:t>《</w:t>
      </w:r>
      <w:r>
        <w:rPr>
          <w:rFonts w:ascii="微软雅黑" w:eastAsia="微软雅黑" w:hAnsi="微软雅黑" w:cs="宋体" w:hint="eastAsia"/>
          <w:kern w:val="0"/>
          <w:sz w:val="22"/>
        </w:rPr>
        <w:t>射手榜》名称、播出时间为暂定</w:t>
      </w:r>
      <w:r w:rsidRPr="00B316F7">
        <w:rPr>
          <w:rFonts w:ascii="微软雅黑" w:eastAsia="微软雅黑" w:hAnsi="微软雅黑" w:cs="宋体" w:hint="eastAsia"/>
          <w:kern w:val="0"/>
          <w:sz w:val="22"/>
        </w:rPr>
        <w:t>，以实际播出为准；</w:t>
      </w:r>
    </w:p>
    <w:p w:rsidR="00E026B3" w:rsidRPr="0097735F" w:rsidRDefault="00E026B3" w:rsidP="008D0896">
      <w:pPr>
        <w:widowControl/>
        <w:numPr>
          <w:ilvl w:val="0"/>
          <w:numId w:val="16"/>
        </w:numPr>
        <w:jc w:val="left"/>
        <w:rPr>
          <w:rFonts w:ascii="微软雅黑" w:eastAsia="微软雅黑" w:hAnsi="微软雅黑" w:cs="宋体"/>
          <w:kern w:val="0"/>
          <w:sz w:val="22"/>
        </w:rPr>
      </w:pPr>
      <w:r>
        <w:rPr>
          <w:rFonts w:ascii="微软雅黑" w:eastAsia="微软雅黑" w:hAnsi="微软雅黑" w:cs="宋体" w:hint="eastAsia"/>
          <w:kern w:val="0"/>
          <w:sz w:val="22"/>
        </w:rPr>
        <w:t>本方案播出时间除特殊标注外均为北京时间；</w:t>
      </w:r>
    </w:p>
    <w:p w:rsidR="00E026B3" w:rsidRPr="00B316F7" w:rsidRDefault="00E026B3" w:rsidP="008D0896">
      <w:pPr>
        <w:widowControl/>
        <w:numPr>
          <w:ilvl w:val="0"/>
          <w:numId w:val="16"/>
        </w:numPr>
        <w:jc w:val="left"/>
        <w:rPr>
          <w:rFonts w:ascii="微软雅黑" w:eastAsia="微软雅黑" w:hAnsi="微软雅黑" w:cs="宋体"/>
          <w:kern w:val="0"/>
          <w:sz w:val="22"/>
        </w:rPr>
      </w:pPr>
      <w:r>
        <w:rPr>
          <w:rFonts w:ascii="微软雅黑" w:eastAsia="微软雅黑" w:hAnsi="微软雅黑" w:cs="宋体" w:hint="eastAsia"/>
          <w:kern w:val="0"/>
          <w:sz w:val="22"/>
        </w:rPr>
        <w:t>如因特殊原因导致广告未能播出，将按照价值对等原则安排补播，本方案播出和回报频次为平均频次，保证总频次。</w:t>
      </w:r>
    </w:p>
    <w:p w:rsidR="00E026B3" w:rsidRDefault="00E026B3" w:rsidP="008D0896">
      <w:pPr>
        <w:widowControl/>
        <w:numPr>
          <w:ilvl w:val="0"/>
          <w:numId w:val="16"/>
        </w:numPr>
        <w:jc w:val="left"/>
        <w:rPr>
          <w:rFonts w:ascii="微软雅黑" w:eastAsia="微软雅黑" w:hAnsi="微软雅黑" w:cs="宋体"/>
          <w:kern w:val="0"/>
          <w:sz w:val="22"/>
        </w:rPr>
      </w:pPr>
      <w:r w:rsidRPr="00B316F7">
        <w:rPr>
          <w:rFonts w:ascii="微软雅黑" w:eastAsia="微软雅黑" w:hAnsi="微软雅黑" w:cs="宋体" w:hint="eastAsia"/>
          <w:kern w:val="0"/>
          <w:sz w:val="22"/>
        </w:rPr>
        <w:t>本方案如实际播出安排发生临时变</w:t>
      </w:r>
      <w:r>
        <w:rPr>
          <w:rFonts w:ascii="微软雅黑" w:eastAsia="微软雅黑" w:hAnsi="微软雅黑" w:cs="宋体" w:hint="eastAsia"/>
          <w:kern w:val="0"/>
          <w:sz w:val="22"/>
        </w:rPr>
        <w:t>化，具体回报调整方式由中央电视台广告经营管理中心与企业协商确定；</w:t>
      </w:r>
    </w:p>
    <w:p w:rsidR="00E026B3" w:rsidRDefault="00E026B3" w:rsidP="008D0896">
      <w:pPr>
        <w:widowControl/>
        <w:numPr>
          <w:ilvl w:val="0"/>
          <w:numId w:val="16"/>
        </w:numPr>
        <w:jc w:val="left"/>
        <w:rPr>
          <w:rFonts w:ascii="微软雅黑" w:eastAsia="微软雅黑" w:hAnsi="微软雅黑" w:cs="宋体"/>
          <w:kern w:val="0"/>
          <w:sz w:val="22"/>
        </w:rPr>
      </w:pPr>
      <w:r w:rsidRPr="00547523">
        <w:rPr>
          <w:rFonts w:ascii="微软雅黑" w:eastAsia="微软雅黑" w:hAnsi="微软雅黑" w:cs="宋体" w:hint="eastAsia"/>
          <w:kern w:val="0"/>
          <w:sz w:val="22"/>
        </w:rPr>
        <w:t>本方案广告段名称仅供参考，以最终合同为准，</w:t>
      </w:r>
    </w:p>
    <w:p w:rsidR="00E026B3" w:rsidRDefault="00E026B3" w:rsidP="008D0896">
      <w:pPr>
        <w:widowControl/>
        <w:numPr>
          <w:ilvl w:val="0"/>
          <w:numId w:val="16"/>
        </w:numPr>
        <w:jc w:val="left"/>
        <w:rPr>
          <w:rFonts w:ascii="微软雅黑" w:eastAsia="微软雅黑" w:hAnsi="微软雅黑" w:cs="宋体"/>
          <w:kern w:val="0"/>
          <w:sz w:val="22"/>
        </w:rPr>
      </w:pPr>
      <w:r w:rsidRPr="00547523">
        <w:rPr>
          <w:rFonts w:ascii="微软雅黑" w:eastAsia="微软雅黑" w:hAnsi="微软雅黑" w:cs="宋体" w:hint="eastAsia"/>
          <w:kern w:val="0"/>
          <w:sz w:val="22"/>
        </w:rPr>
        <w:t>本方案节目现场广告回报仅供参考，以最终三方协商为准。</w:t>
      </w:r>
    </w:p>
    <w:p w:rsidR="00E026B3" w:rsidRDefault="00E026B3">
      <w:pPr>
        <w:widowControl/>
        <w:jc w:val="left"/>
        <w:rPr>
          <w:rFonts w:ascii="微软雅黑" w:eastAsia="微软雅黑" w:hAnsi="微软雅黑" w:cs="宋体"/>
          <w:kern w:val="0"/>
          <w:sz w:val="22"/>
        </w:rPr>
      </w:pPr>
      <w:r>
        <w:rPr>
          <w:rFonts w:ascii="微软雅黑" w:eastAsia="微软雅黑" w:hAnsi="微软雅黑" w:cs="宋体"/>
          <w:kern w:val="0"/>
          <w:sz w:val="22"/>
        </w:rPr>
        <w:br w:type="page"/>
      </w:r>
    </w:p>
    <w:p w:rsidR="005700CB" w:rsidRDefault="005700CB" w:rsidP="005700CB">
      <w:pPr>
        <w:spacing w:line="360" w:lineRule="auto"/>
        <w:ind w:left="420"/>
        <w:jc w:val="center"/>
        <w:rPr>
          <w:rFonts w:ascii="微软雅黑" w:eastAsia="微软雅黑" w:hAnsi="微软雅黑"/>
          <w:b/>
          <w:sz w:val="24"/>
          <w:szCs w:val="28"/>
        </w:rPr>
      </w:pPr>
      <w:r>
        <w:rPr>
          <w:rFonts w:ascii="微软雅黑" w:eastAsia="微软雅黑" w:hAnsi="微软雅黑" w:hint="eastAsia"/>
          <w:b/>
          <w:sz w:val="24"/>
          <w:szCs w:val="28"/>
        </w:rPr>
        <w:lastRenderedPageBreak/>
        <w:t>2.《风云计时》提示广告</w:t>
      </w:r>
    </w:p>
    <w:p w:rsidR="005700CB" w:rsidRPr="005700CB" w:rsidRDefault="00E026B3" w:rsidP="008D0896">
      <w:pPr>
        <w:numPr>
          <w:ilvl w:val="0"/>
          <w:numId w:val="26"/>
        </w:numPr>
        <w:spacing w:line="360" w:lineRule="auto"/>
        <w:rPr>
          <w:rFonts w:ascii="微软雅黑" w:eastAsia="微软雅黑" w:hAnsi="微软雅黑"/>
          <w:b/>
          <w:sz w:val="24"/>
          <w:szCs w:val="28"/>
        </w:rPr>
      </w:pPr>
      <w:r w:rsidRPr="000E153C">
        <w:rPr>
          <w:rFonts w:ascii="微软雅黑" w:eastAsia="微软雅黑" w:hAnsi="微软雅黑" w:hint="eastAsia"/>
          <w:b/>
          <w:sz w:val="24"/>
          <w:szCs w:val="28"/>
        </w:rPr>
        <w:t>《</w:t>
      </w:r>
      <w:r>
        <w:rPr>
          <w:rFonts w:ascii="微软雅黑" w:eastAsia="微软雅黑" w:hAnsi="微软雅黑" w:hint="eastAsia"/>
          <w:b/>
          <w:sz w:val="24"/>
          <w:szCs w:val="28"/>
        </w:rPr>
        <w:t>风云计时</w:t>
      </w:r>
      <w:r w:rsidRPr="000E153C">
        <w:rPr>
          <w:rFonts w:ascii="微软雅黑" w:eastAsia="微软雅黑" w:hAnsi="微软雅黑" w:hint="eastAsia"/>
          <w:b/>
          <w:sz w:val="24"/>
          <w:szCs w:val="28"/>
        </w:rPr>
        <w:t>》（暂定名）</w:t>
      </w:r>
      <w:r>
        <w:rPr>
          <w:rFonts w:ascii="微软雅黑" w:eastAsia="微软雅黑" w:hAnsi="微软雅黑" w:hint="eastAsia"/>
          <w:b/>
          <w:sz w:val="24"/>
          <w:szCs w:val="28"/>
        </w:rPr>
        <w:t>主题广告</w:t>
      </w:r>
      <w:r w:rsidRPr="000E153C">
        <w:rPr>
          <w:rFonts w:ascii="微软雅黑" w:eastAsia="微软雅黑" w:hAnsi="微软雅黑" w:hint="eastAsia"/>
          <w:b/>
          <w:sz w:val="24"/>
          <w:szCs w:val="28"/>
        </w:rPr>
        <w:t>形式：</w:t>
      </w:r>
    </w:p>
    <w:tbl>
      <w:tblPr>
        <w:tblW w:w="90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242"/>
        <w:gridCol w:w="3458"/>
        <w:gridCol w:w="1777"/>
        <w:gridCol w:w="1149"/>
      </w:tblGrid>
      <w:tr w:rsidR="00E026B3" w:rsidRPr="003F5CB8" w:rsidTr="00E026B3">
        <w:trPr>
          <w:trHeight w:val="1309"/>
        </w:trPr>
        <w:tc>
          <w:tcPr>
            <w:tcW w:w="1396"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回报</w:t>
            </w:r>
          </w:p>
        </w:tc>
        <w:tc>
          <w:tcPr>
            <w:tcW w:w="1242"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时长</w:t>
            </w:r>
          </w:p>
        </w:tc>
        <w:tc>
          <w:tcPr>
            <w:tcW w:w="3458"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形式</w:t>
            </w:r>
          </w:p>
        </w:tc>
        <w:tc>
          <w:tcPr>
            <w:tcW w:w="1777"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sidRPr="003F5CB8">
              <w:rPr>
                <w:rFonts w:ascii="微软雅黑" w:eastAsia="微软雅黑" w:hAnsi="微软雅黑" w:hint="eastAsia"/>
                <w:szCs w:val="21"/>
              </w:rPr>
              <w:t>广告位置</w:t>
            </w:r>
          </w:p>
        </w:tc>
        <w:tc>
          <w:tcPr>
            <w:tcW w:w="1149"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sidRPr="003F5CB8">
              <w:rPr>
                <w:rFonts w:ascii="微软雅黑" w:eastAsia="微软雅黑" w:hAnsi="微软雅黑" w:hint="eastAsia"/>
                <w:szCs w:val="21"/>
              </w:rPr>
              <w:t>频次安排</w:t>
            </w:r>
          </w:p>
        </w:tc>
      </w:tr>
      <w:tr w:rsidR="00E026B3" w:rsidRPr="003F5CB8" w:rsidTr="00E026B3">
        <w:trPr>
          <w:trHeight w:val="3310"/>
        </w:trPr>
        <w:tc>
          <w:tcPr>
            <w:tcW w:w="1396"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冠名标版</w:t>
            </w:r>
          </w:p>
        </w:tc>
        <w:tc>
          <w:tcPr>
            <w:tcW w:w="124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秒</w:t>
            </w:r>
          </w:p>
        </w:tc>
        <w:tc>
          <w:tcPr>
            <w:tcW w:w="3458" w:type="dxa"/>
            <w:shd w:val="clear" w:color="auto" w:fill="auto"/>
            <w:vAlign w:val="center"/>
          </w:tcPr>
          <w:p w:rsidR="00E026B3" w:rsidRDefault="00E026B3" w:rsidP="00E026B3">
            <w:pPr>
              <w:spacing w:line="300" w:lineRule="auto"/>
              <w:ind w:left="88" w:hanging="88"/>
              <w:jc w:val="center"/>
              <w:rPr>
                <w:rFonts w:ascii="微软雅黑" w:eastAsia="微软雅黑" w:hAnsi="微软雅黑"/>
                <w:color w:val="000000"/>
                <w:szCs w:val="21"/>
              </w:rPr>
            </w:pPr>
            <w:r>
              <w:rPr>
                <w:rFonts w:ascii="微软雅黑" w:eastAsia="微软雅黑" w:hAnsi="微软雅黑" w:hint="eastAsia"/>
                <w:color w:val="000000"/>
                <w:szCs w:val="21"/>
              </w:rPr>
              <w:t>第一屏：***（企业名称）提示您</w:t>
            </w:r>
          </w:p>
          <w:p w:rsidR="00E026B3" w:rsidRDefault="00E026B3" w:rsidP="00E026B3">
            <w:pPr>
              <w:spacing w:line="300" w:lineRule="auto"/>
              <w:ind w:leftChars="42" w:left="176" w:hanging="88"/>
              <w:jc w:val="left"/>
              <w:rPr>
                <w:rFonts w:ascii="微软雅黑" w:eastAsia="微软雅黑" w:hAnsi="微软雅黑"/>
                <w:color w:val="000000"/>
                <w:szCs w:val="21"/>
              </w:rPr>
            </w:pPr>
            <w:r>
              <w:rPr>
                <w:rFonts w:ascii="微软雅黑" w:eastAsia="微软雅黑" w:hAnsi="微软雅黑" w:hint="eastAsia"/>
                <w:color w:val="000000"/>
                <w:szCs w:val="21"/>
              </w:rPr>
              <w:t>第二屏：</w:t>
            </w:r>
          </w:p>
          <w:p w:rsidR="00E026B3" w:rsidRPr="00C86DB2" w:rsidRDefault="00E026B3" w:rsidP="008D0896">
            <w:pPr>
              <w:pStyle w:val="a4"/>
              <w:numPr>
                <w:ilvl w:val="0"/>
                <w:numId w:val="19"/>
              </w:numPr>
              <w:spacing w:line="300" w:lineRule="auto"/>
              <w:ind w:firstLineChars="0"/>
              <w:jc w:val="center"/>
              <w:rPr>
                <w:rFonts w:ascii="微软雅黑" w:eastAsia="微软雅黑" w:hAnsi="微软雅黑"/>
                <w:color w:val="000000"/>
                <w:szCs w:val="21"/>
              </w:rPr>
            </w:pPr>
            <w:r w:rsidRPr="00C86DB2">
              <w:rPr>
                <w:rFonts w:ascii="微软雅黑" w:eastAsia="微软雅黑" w:hAnsi="微软雅黑" w:hint="eastAsia"/>
                <w:color w:val="000000"/>
                <w:szCs w:val="21"/>
              </w:rPr>
              <w:t>今日距欧洲杯开幕**天</w:t>
            </w:r>
          </w:p>
          <w:p w:rsidR="00E026B3" w:rsidRPr="00C86DB2" w:rsidRDefault="00E026B3" w:rsidP="008D0896">
            <w:pPr>
              <w:pStyle w:val="a4"/>
              <w:numPr>
                <w:ilvl w:val="0"/>
                <w:numId w:val="19"/>
              </w:numPr>
              <w:spacing w:line="300" w:lineRule="auto"/>
              <w:ind w:firstLineChars="0"/>
              <w:jc w:val="center"/>
              <w:rPr>
                <w:rFonts w:ascii="微软雅黑" w:eastAsia="微软雅黑" w:hAnsi="微软雅黑"/>
                <w:color w:val="000000"/>
                <w:szCs w:val="21"/>
              </w:rPr>
            </w:pPr>
            <w:r w:rsidRPr="00C86DB2">
              <w:rPr>
                <w:rFonts w:ascii="微软雅黑" w:eastAsia="微软雅黑" w:hAnsi="微软雅黑" w:hint="eastAsia"/>
                <w:color w:val="000000"/>
                <w:szCs w:val="21"/>
              </w:rPr>
              <w:t>今日为欧洲杯比赛**天</w:t>
            </w:r>
          </w:p>
          <w:p w:rsidR="00E026B3" w:rsidRPr="00C86DB2" w:rsidRDefault="00E026B3" w:rsidP="008D0896">
            <w:pPr>
              <w:pStyle w:val="a4"/>
              <w:numPr>
                <w:ilvl w:val="0"/>
                <w:numId w:val="19"/>
              </w:numPr>
              <w:spacing w:line="300" w:lineRule="auto"/>
              <w:ind w:firstLineChars="0"/>
              <w:jc w:val="center"/>
              <w:rPr>
                <w:rFonts w:ascii="微软雅黑" w:eastAsia="微软雅黑" w:hAnsi="微软雅黑"/>
                <w:color w:val="000000"/>
                <w:szCs w:val="21"/>
              </w:rPr>
            </w:pPr>
            <w:r w:rsidRPr="00C86DB2">
              <w:rPr>
                <w:rFonts w:ascii="微软雅黑" w:eastAsia="微软雅黑" w:hAnsi="微软雅黑" w:hint="eastAsia"/>
                <w:color w:val="000000"/>
                <w:szCs w:val="21"/>
              </w:rPr>
              <w:t>今日距奥运会开幕**天</w:t>
            </w:r>
          </w:p>
          <w:p w:rsidR="00E026B3" w:rsidRPr="00C86DB2" w:rsidRDefault="00E026B3" w:rsidP="008D0896">
            <w:pPr>
              <w:pStyle w:val="a4"/>
              <w:numPr>
                <w:ilvl w:val="0"/>
                <w:numId w:val="19"/>
              </w:numPr>
              <w:spacing w:line="300" w:lineRule="auto"/>
              <w:ind w:firstLineChars="0"/>
              <w:jc w:val="center"/>
              <w:rPr>
                <w:rFonts w:ascii="微软雅黑" w:eastAsia="微软雅黑" w:hAnsi="微软雅黑"/>
                <w:color w:val="000000"/>
                <w:szCs w:val="21"/>
              </w:rPr>
            </w:pPr>
            <w:r w:rsidRPr="00C86DB2">
              <w:rPr>
                <w:rFonts w:ascii="微软雅黑" w:eastAsia="微软雅黑" w:hAnsi="微软雅黑" w:hint="eastAsia"/>
                <w:color w:val="000000"/>
                <w:szCs w:val="21"/>
              </w:rPr>
              <w:t>今日为奥运会开幕**天</w:t>
            </w:r>
          </w:p>
        </w:tc>
        <w:tc>
          <w:tcPr>
            <w:tcW w:w="1777" w:type="dxa"/>
            <w:shd w:val="clear" w:color="auto" w:fill="auto"/>
            <w:vAlign w:val="center"/>
          </w:tcPr>
          <w:p w:rsidR="00E026B3" w:rsidRPr="000E153C"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片头播出</w:t>
            </w:r>
          </w:p>
        </w:tc>
        <w:tc>
          <w:tcPr>
            <w:tcW w:w="114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1295"/>
        </w:trPr>
        <w:tc>
          <w:tcPr>
            <w:tcW w:w="1396"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企业广告</w:t>
            </w:r>
          </w:p>
        </w:tc>
        <w:tc>
          <w:tcPr>
            <w:tcW w:w="1242"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15秒</w:t>
            </w:r>
          </w:p>
        </w:tc>
        <w:tc>
          <w:tcPr>
            <w:tcW w:w="3458"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15秒企业广告</w:t>
            </w:r>
          </w:p>
        </w:tc>
        <w:tc>
          <w:tcPr>
            <w:tcW w:w="1777"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冠名标版后播出</w:t>
            </w:r>
          </w:p>
        </w:tc>
        <w:tc>
          <w:tcPr>
            <w:tcW w:w="1149"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bl>
    <w:p w:rsidR="00E026B3" w:rsidRDefault="00E026B3" w:rsidP="00E026B3">
      <w:pPr>
        <w:spacing w:line="360" w:lineRule="auto"/>
        <w:ind w:firstLineChars="202" w:firstLine="424"/>
        <w:jc w:val="center"/>
        <w:rPr>
          <w:rFonts w:ascii="微软雅黑" w:eastAsia="微软雅黑" w:hAnsi="微软雅黑"/>
          <w:szCs w:val="21"/>
        </w:rPr>
      </w:pPr>
      <w:r w:rsidRPr="003F5CB8">
        <w:rPr>
          <w:rFonts w:ascii="微软雅黑" w:eastAsia="微软雅黑" w:hAnsi="微软雅黑" w:hint="eastAsia"/>
          <w:szCs w:val="21"/>
        </w:rPr>
        <w:t>注：非</w:t>
      </w:r>
      <w:r>
        <w:rPr>
          <w:rFonts w:ascii="微软雅黑" w:eastAsia="微软雅黑" w:hAnsi="微软雅黑" w:hint="eastAsia"/>
          <w:szCs w:val="21"/>
        </w:rPr>
        <w:t>欧洲杯、奥运会官方赞助商的企业元素不得与欧洲杯、奥运会</w:t>
      </w:r>
      <w:r w:rsidRPr="003F5CB8">
        <w:rPr>
          <w:rFonts w:ascii="微软雅黑" w:eastAsia="微软雅黑" w:hAnsi="微软雅黑" w:hint="eastAsia"/>
          <w:szCs w:val="21"/>
        </w:rPr>
        <w:t>元素同时出现</w:t>
      </w:r>
      <w:r>
        <w:rPr>
          <w:rFonts w:ascii="微软雅黑" w:eastAsia="微软雅黑" w:hAnsi="微软雅黑" w:hint="eastAsia"/>
          <w:szCs w:val="21"/>
        </w:rPr>
        <w:t>。</w:t>
      </w:r>
    </w:p>
    <w:p w:rsidR="00E026B3" w:rsidRDefault="00E026B3" w:rsidP="00E026B3">
      <w:pPr>
        <w:widowControl/>
        <w:jc w:val="left"/>
        <w:rPr>
          <w:rFonts w:ascii="微软雅黑" w:eastAsia="微软雅黑" w:hAnsi="微软雅黑"/>
          <w:szCs w:val="21"/>
        </w:rPr>
      </w:pPr>
      <w:r>
        <w:rPr>
          <w:rFonts w:ascii="微软雅黑" w:eastAsia="微软雅黑" w:hAnsi="微软雅黑"/>
          <w:szCs w:val="21"/>
        </w:rPr>
        <w:br w:type="page"/>
      </w:r>
    </w:p>
    <w:p w:rsidR="00E026B3" w:rsidRPr="00227880" w:rsidRDefault="00E026B3" w:rsidP="00E026B3">
      <w:pPr>
        <w:spacing w:line="360" w:lineRule="auto"/>
        <w:ind w:leftChars="200" w:left="420" w:firstLineChars="200" w:firstLine="420"/>
        <w:rPr>
          <w:rFonts w:ascii="微软雅黑" w:eastAsia="微软雅黑" w:hAnsi="微软雅黑"/>
          <w:szCs w:val="21"/>
        </w:rPr>
      </w:pPr>
    </w:p>
    <w:p w:rsidR="00E026B3" w:rsidRPr="00B20C81" w:rsidRDefault="00E026B3" w:rsidP="008D0896">
      <w:pPr>
        <w:numPr>
          <w:ilvl w:val="0"/>
          <w:numId w:val="26"/>
        </w:numPr>
        <w:spacing w:line="360" w:lineRule="auto"/>
        <w:rPr>
          <w:rFonts w:ascii="微软雅黑" w:eastAsia="微软雅黑" w:hAnsi="微软雅黑"/>
          <w:b/>
          <w:sz w:val="24"/>
          <w:szCs w:val="28"/>
        </w:rPr>
      </w:pPr>
      <w:r w:rsidRPr="000E153C">
        <w:rPr>
          <w:rFonts w:ascii="微软雅黑" w:eastAsia="微软雅黑" w:hAnsi="微软雅黑" w:hint="eastAsia"/>
          <w:b/>
          <w:sz w:val="24"/>
          <w:szCs w:val="28"/>
        </w:rPr>
        <w:t>《</w:t>
      </w:r>
      <w:r>
        <w:rPr>
          <w:rFonts w:ascii="微软雅黑" w:eastAsia="微软雅黑" w:hAnsi="微软雅黑" w:hint="eastAsia"/>
          <w:b/>
          <w:sz w:val="24"/>
          <w:szCs w:val="28"/>
        </w:rPr>
        <w:t>风云计时</w:t>
      </w:r>
      <w:r w:rsidRPr="000E153C">
        <w:rPr>
          <w:rFonts w:ascii="微软雅黑" w:eastAsia="微软雅黑" w:hAnsi="微软雅黑" w:hint="eastAsia"/>
          <w:b/>
          <w:sz w:val="24"/>
          <w:szCs w:val="28"/>
        </w:rPr>
        <w:t>》（暂定名）</w:t>
      </w:r>
      <w:r>
        <w:rPr>
          <w:rFonts w:ascii="微软雅黑" w:eastAsia="微软雅黑" w:hAnsi="微软雅黑" w:hint="eastAsia"/>
          <w:b/>
          <w:sz w:val="24"/>
          <w:szCs w:val="28"/>
        </w:rPr>
        <w:t>主题广告</w:t>
      </w:r>
      <w:r w:rsidRPr="00B20C81">
        <w:rPr>
          <w:rFonts w:ascii="微软雅黑" w:eastAsia="微软雅黑" w:hAnsi="微软雅黑" w:hint="eastAsia"/>
          <w:b/>
          <w:sz w:val="24"/>
          <w:szCs w:val="28"/>
        </w:rPr>
        <w:t>播出安排：</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9"/>
        <w:gridCol w:w="1417"/>
        <w:gridCol w:w="4111"/>
        <w:gridCol w:w="1134"/>
      </w:tblGrid>
      <w:tr w:rsidR="00E026B3" w:rsidRPr="00B37DA2" w:rsidTr="00E026B3">
        <w:trPr>
          <w:trHeight w:val="211"/>
        </w:trPr>
        <w:tc>
          <w:tcPr>
            <w:tcW w:w="2129" w:type="dxa"/>
            <w:shd w:val="clear" w:color="auto" w:fill="FDE9D9" w:themeFill="accent6" w:themeFillTint="33"/>
            <w:tcMar>
              <w:top w:w="72" w:type="dxa"/>
              <w:left w:w="144" w:type="dxa"/>
              <w:bottom w:w="72" w:type="dxa"/>
              <w:right w:w="144" w:type="dxa"/>
            </w:tcMar>
          </w:tcPr>
          <w:p w:rsidR="00E026B3" w:rsidRPr="00B37DA2" w:rsidRDefault="00E026B3" w:rsidP="00E026B3">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1417" w:type="dxa"/>
            <w:shd w:val="clear" w:color="auto" w:fill="FDE9D9" w:themeFill="accent6" w:themeFillTint="33"/>
            <w:tcMar>
              <w:top w:w="72" w:type="dxa"/>
              <w:left w:w="144" w:type="dxa"/>
              <w:bottom w:w="72" w:type="dxa"/>
              <w:right w:w="144" w:type="dxa"/>
            </w:tcMar>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p>
        </w:tc>
        <w:tc>
          <w:tcPr>
            <w:tcW w:w="4111" w:type="dxa"/>
            <w:shd w:val="clear" w:color="auto" w:fill="FDE9D9" w:themeFill="accent6" w:themeFillTint="33"/>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及频次</w:t>
            </w:r>
          </w:p>
        </w:tc>
        <w:tc>
          <w:tcPr>
            <w:tcW w:w="1134" w:type="dxa"/>
            <w:shd w:val="clear" w:color="auto" w:fill="FDE9D9" w:themeFill="accent6" w:themeFillTint="33"/>
          </w:tcPr>
          <w:p w:rsidR="00E026B3" w:rsidRPr="00B37DA2" w:rsidRDefault="00E026B3" w:rsidP="00E026B3">
            <w:pPr>
              <w:pStyle w:val="1"/>
              <w:ind w:firstLineChars="68" w:firstLine="143"/>
              <w:jc w:val="center"/>
              <w:rPr>
                <w:rFonts w:ascii="微软雅黑" w:eastAsia="微软雅黑" w:hAnsi="微软雅黑"/>
                <w:b/>
              </w:rPr>
            </w:pPr>
            <w:r>
              <w:rPr>
                <w:rFonts w:ascii="微软雅黑" w:eastAsia="微软雅黑" w:hAnsi="微软雅黑" w:hint="eastAsia"/>
                <w:b/>
              </w:rPr>
              <w:t>总频次</w:t>
            </w:r>
          </w:p>
        </w:tc>
      </w:tr>
      <w:tr w:rsidR="00E026B3" w:rsidRPr="00B37DA2" w:rsidTr="00E026B3">
        <w:trPr>
          <w:trHeight w:val="776"/>
        </w:trPr>
        <w:tc>
          <w:tcPr>
            <w:tcW w:w="2129" w:type="dxa"/>
            <w:shd w:val="clear" w:color="auto" w:fill="auto"/>
            <w:tcMar>
              <w:top w:w="72" w:type="dxa"/>
              <w:left w:w="144" w:type="dxa"/>
              <w:bottom w:w="72" w:type="dxa"/>
              <w:right w:w="144" w:type="dxa"/>
            </w:tcMar>
            <w:vAlign w:val="center"/>
          </w:tcPr>
          <w:p w:rsidR="00E026B3" w:rsidRDefault="00E026B3" w:rsidP="00E026B3">
            <w:pPr>
              <w:pStyle w:val="1"/>
              <w:spacing w:line="360" w:lineRule="auto"/>
              <w:ind w:firstLineChars="27" w:firstLine="57"/>
              <w:jc w:val="center"/>
              <w:rPr>
                <w:rFonts w:ascii="微软雅黑" w:eastAsia="微软雅黑" w:hAnsi="微软雅黑"/>
                <w:color w:val="000000"/>
                <w:szCs w:val="21"/>
              </w:rPr>
            </w:pPr>
            <w:r w:rsidRPr="00B37DA2">
              <w:rPr>
                <w:rFonts w:ascii="微软雅黑" w:eastAsia="微软雅黑" w:hAnsi="微软雅黑" w:hint="eastAsia"/>
                <w:color w:val="000000"/>
                <w:szCs w:val="21"/>
              </w:rPr>
              <w:t>20</w:t>
            </w:r>
            <w:r>
              <w:rPr>
                <w:rFonts w:ascii="微软雅黑" w:eastAsia="微软雅黑" w:hAnsi="微软雅黑" w:hint="eastAsia"/>
                <w:color w:val="000000"/>
                <w:szCs w:val="21"/>
              </w:rPr>
              <w:t>20</w:t>
            </w:r>
            <w:r w:rsidRPr="00B37DA2">
              <w:rPr>
                <w:rFonts w:ascii="微软雅黑" w:eastAsia="微软雅黑" w:hAnsi="微软雅黑" w:hint="eastAsia"/>
                <w:color w:val="000000"/>
                <w:szCs w:val="21"/>
              </w:rPr>
              <w:t>年</w:t>
            </w:r>
          </w:p>
          <w:p w:rsidR="00E026B3" w:rsidRDefault="00E026B3" w:rsidP="00E026B3">
            <w:pPr>
              <w:pStyle w:val="1"/>
              <w:spacing w:line="360" w:lineRule="auto"/>
              <w:ind w:firstLineChars="27" w:firstLine="57"/>
              <w:jc w:val="center"/>
              <w:rPr>
                <w:rFonts w:ascii="微软雅黑" w:eastAsia="微软雅黑" w:hAnsi="微软雅黑"/>
                <w:color w:val="000000"/>
                <w:szCs w:val="21"/>
              </w:rPr>
            </w:pPr>
            <w:r>
              <w:rPr>
                <w:rFonts w:ascii="微软雅黑" w:eastAsia="微软雅黑" w:hAnsi="微软雅黑" w:hint="eastAsia"/>
                <w:color w:val="000000"/>
                <w:szCs w:val="21"/>
              </w:rPr>
              <w:t>5</w:t>
            </w:r>
            <w:r w:rsidRPr="00B37DA2">
              <w:rPr>
                <w:rFonts w:ascii="微软雅黑" w:eastAsia="微软雅黑" w:hAnsi="微软雅黑" w:hint="eastAsia"/>
                <w:color w:val="000000"/>
                <w:szCs w:val="21"/>
              </w:rPr>
              <w:t>月</w:t>
            </w:r>
            <w:r>
              <w:rPr>
                <w:rFonts w:ascii="微软雅黑" w:eastAsia="微软雅黑" w:hAnsi="微软雅黑" w:hint="eastAsia"/>
                <w:color w:val="000000"/>
                <w:szCs w:val="21"/>
              </w:rPr>
              <w:t>14</w:t>
            </w:r>
            <w:r w:rsidRPr="00B37DA2">
              <w:rPr>
                <w:rFonts w:ascii="微软雅黑" w:eastAsia="微软雅黑" w:hAnsi="微软雅黑" w:hint="eastAsia"/>
                <w:color w:val="000000"/>
                <w:szCs w:val="21"/>
              </w:rPr>
              <w:t>日-</w:t>
            </w:r>
            <w:r>
              <w:rPr>
                <w:rFonts w:ascii="微软雅黑" w:eastAsia="微软雅黑" w:hAnsi="微软雅黑" w:hint="eastAsia"/>
                <w:color w:val="000000"/>
                <w:szCs w:val="21"/>
              </w:rPr>
              <w:t>8</w:t>
            </w:r>
            <w:r w:rsidRPr="00B37DA2">
              <w:rPr>
                <w:rFonts w:ascii="微软雅黑" w:eastAsia="微软雅黑" w:hAnsi="微软雅黑" w:hint="eastAsia"/>
                <w:color w:val="000000"/>
                <w:szCs w:val="21"/>
              </w:rPr>
              <w:t>月</w:t>
            </w:r>
            <w:r>
              <w:rPr>
                <w:rFonts w:ascii="微软雅黑" w:eastAsia="微软雅黑" w:hAnsi="微软雅黑" w:hint="eastAsia"/>
                <w:color w:val="000000"/>
                <w:szCs w:val="21"/>
              </w:rPr>
              <w:t>9</w:t>
            </w:r>
            <w:r w:rsidRPr="00B37DA2">
              <w:rPr>
                <w:rFonts w:ascii="微软雅黑" w:eastAsia="微软雅黑" w:hAnsi="微软雅黑" w:hint="eastAsia"/>
                <w:color w:val="000000"/>
                <w:szCs w:val="21"/>
              </w:rPr>
              <w:t>日</w:t>
            </w:r>
          </w:p>
          <w:p w:rsidR="00E026B3" w:rsidRPr="00B37DA2" w:rsidRDefault="00E026B3" w:rsidP="00E026B3">
            <w:pPr>
              <w:pStyle w:val="1"/>
              <w:spacing w:line="360" w:lineRule="auto"/>
              <w:ind w:firstLineChars="27" w:firstLine="57"/>
              <w:jc w:val="center"/>
              <w:rPr>
                <w:rFonts w:ascii="微软雅黑" w:eastAsia="微软雅黑" w:hAnsi="微软雅黑"/>
                <w:color w:val="000000"/>
                <w:szCs w:val="21"/>
              </w:rPr>
            </w:pPr>
            <w:r>
              <w:rPr>
                <w:rFonts w:ascii="微软雅黑" w:eastAsia="微软雅黑" w:hAnsi="微软雅黑" w:hint="eastAsia"/>
                <w:color w:val="000000"/>
                <w:szCs w:val="21"/>
              </w:rPr>
              <w:t>期间</w:t>
            </w:r>
          </w:p>
        </w:tc>
        <w:tc>
          <w:tcPr>
            <w:tcW w:w="1417" w:type="dxa"/>
            <w:shd w:val="clear" w:color="auto" w:fill="auto"/>
            <w:tcMar>
              <w:top w:w="72" w:type="dxa"/>
              <w:left w:w="144" w:type="dxa"/>
              <w:bottom w:w="72" w:type="dxa"/>
              <w:right w:w="144" w:type="dxa"/>
            </w:tcMar>
            <w:vAlign w:val="center"/>
          </w:tcPr>
          <w:p w:rsidR="00E026B3" w:rsidRPr="00B37DA2" w:rsidRDefault="00E026B3" w:rsidP="00E026B3">
            <w:pPr>
              <w:pStyle w:val="1"/>
              <w:spacing w:line="360" w:lineRule="auto"/>
              <w:ind w:firstLineChars="68" w:firstLine="143"/>
              <w:jc w:val="center"/>
              <w:rPr>
                <w:rFonts w:ascii="微软雅黑" w:eastAsia="微软雅黑" w:hAnsi="微软雅黑"/>
                <w:color w:val="000000"/>
                <w:szCs w:val="21"/>
              </w:rPr>
            </w:pPr>
            <w:r w:rsidRPr="00B37DA2">
              <w:rPr>
                <w:rFonts w:ascii="微软雅黑" w:eastAsia="微软雅黑" w:hAnsi="微软雅黑" w:hint="eastAsia"/>
                <w:color w:val="000000"/>
                <w:szCs w:val="21"/>
              </w:rPr>
              <w:t>CCTV-</w:t>
            </w:r>
            <w:r>
              <w:rPr>
                <w:rFonts w:ascii="微软雅黑" w:eastAsia="微软雅黑" w:hAnsi="微软雅黑" w:hint="eastAsia"/>
                <w:color w:val="000000"/>
                <w:szCs w:val="21"/>
              </w:rPr>
              <w:t>5</w:t>
            </w:r>
          </w:p>
        </w:tc>
        <w:tc>
          <w:tcPr>
            <w:tcW w:w="4111" w:type="dxa"/>
            <w:shd w:val="clear" w:color="auto" w:fill="auto"/>
            <w:vAlign w:val="center"/>
          </w:tcPr>
          <w:p w:rsidR="00E026B3" w:rsidRPr="00390AE1" w:rsidRDefault="00E026B3" w:rsidP="00E026B3">
            <w:pPr>
              <w:pStyle w:val="1"/>
              <w:spacing w:line="360" w:lineRule="auto"/>
              <w:ind w:leftChars="134" w:left="281" w:rightChars="67" w:right="141" w:firstLineChars="0" w:firstLine="2"/>
              <w:jc w:val="left"/>
              <w:rPr>
                <w:rFonts w:ascii="微软雅黑" w:eastAsia="微软雅黑" w:hAnsi="微软雅黑"/>
                <w:color w:val="000000"/>
                <w:szCs w:val="21"/>
              </w:rPr>
            </w:pPr>
            <w:r>
              <w:rPr>
                <w:rFonts w:ascii="微软雅黑" w:eastAsia="微软雅黑" w:hAnsi="微软雅黑" w:hint="eastAsia"/>
                <w:color w:val="000000"/>
                <w:szCs w:val="21"/>
              </w:rPr>
              <w:t>每天在早、午、</w:t>
            </w:r>
            <w:proofErr w:type="gramStart"/>
            <w:r>
              <w:rPr>
                <w:rFonts w:ascii="微软雅黑" w:eastAsia="微软雅黑" w:hAnsi="微软雅黑" w:hint="eastAsia"/>
                <w:color w:val="000000"/>
                <w:szCs w:val="21"/>
              </w:rPr>
              <w:t>晚体育</w:t>
            </w:r>
            <w:proofErr w:type="gramEnd"/>
            <w:r>
              <w:rPr>
                <w:rFonts w:ascii="微软雅黑" w:eastAsia="微软雅黑" w:hAnsi="微软雅黑" w:hint="eastAsia"/>
                <w:color w:val="000000"/>
                <w:szCs w:val="21"/>
              </w:rPr>
              <w:t>新闻及《豪门盛宴》、《全景奥运》等欧洲杯、奥运会专题节目中播出，平均每天约3-4次。</w:t>
            </w:r>
          </w:p>
        </w:tc>
        <w:tc>
          <w:tcPr>
            <w:tcW w:w="1134" w:type="dxa"/>
            <w:shd w:val="clear" w:color="auto" w:fill="auto"/>
            <w:vAlign w:val="center"/>
          </w:tcPr>
          <w:p w:rsidR="00E026B3" w:rsidRPr="00B37DA2" w:rsidRDefault="00E026B3" w:rsidP="00E026B3">
            <w:pPr>
              <w:pStyle w:val="1"/>
              <w:spacing w:line="360" w:lineRule="auto"/>
              <w:ind w:firstLineChars="27" w:firstLine="57"/>
              <w:jc w:val="center"/>
              <w:rPr>
                <w:rFonts w:ascii="微软雅黑" w:eastAsia="微软雅黑" w:hAnsi="微软雅黑"/>
                <w:color w:val="000000"/>
                <w:szCs w:val="21"/>
              </w:rPr>
            </w:pPr>
            <w:r>
              <w:rPr>
                <w:rFonts w:ascii="微软雅黑" w:eastAsia="微软雅黑" w:hAnsi="微软雅黑" w:hint="eastAsia"/>
                <w:color w:val="000000"/>
                <w:szCs w:val="21"/>
              </w:rPr>
              <w:t>总计</w:t>
            </w:r>
            <w:r w:rsidRPr="00B37DA2">
              <w:rPr>
                <w:rFonts w:ascii="微软雅黑" w:eastAsia="微软雅黑" w:hAnsi="微软雅黑" w:hint="eastAsia"/>
                <w:color w:val="000000"/>
                <w:szCs w:val="21"/>
              </w:rPr>
              <w:t>不少于</w:t>
            </w:r>
          </w:p>
          <w:p w:rsidR="00E026B3" w:rsidRPr="00B37DA2" w:rsidRDefault="00E026B3" w:rsidP="00E026B3">
            <w:pPr>
              <w:pStyle w:val="1"/>
              <w:spacing w:line="360" w:lineRule="auto"/>
              <w:ind w:firstLineChars="27" w:firstLine="65"/>
              <w:jc w:val="center"/>
              <w:rPr>
                <w:rFonts w:ascii="微软雅黑" w:eastAsia="微软雅黑" w:hAnsi="微软雅黑"/>
                <w:sz w:val="24"/>
              </w:rPr>
            </w:pPr>
            <w:r>
              <w:rPr>
                <w:rFonts w:ascii="微软雅黑" w:eastAsia="微软雅黑" w:hAnsi="微软雅黑" w:hint="eastAsia"/>
                <w:sz w:val="24"/>
              </w:rPr>
              <w:t>300次</w:t>
            </w:r>
          </w:p>
        </w:tc>
      </w:tr>
    </w:tbl>
    <w:p w:rsidR="00E026B3" w:rsidRDefault="00E026B3" w:rsidP="00E026B3">
      <w:pPr>
        <w:pStyle w:val="1"/>
        <w:spacing w:line="360" w:lineRule="auto"/>
        <w:ind w:firstLineChars="0" w:firstLine="0"/>
        <w:jc w:val="left"/>
        <w:rPr>
          <w:rFonts w:ascii="微软雅黑" w:eastAsia="微软雅黑" w:hAnsi="微软雅黑"/>
          <w:szCs w:val="21"/>
        </w:rPr>
      </w:pPr>
    </w:p>
    <w:p w:rsidR="00E026B3" w:rsidRPr="00B37DA2" w:rsidRDefault="00E026B3" w:rsidP="00E026B3">
      <w:pPr>
        <w:pStyle w:val="1"/>
        <w:spacing w:line="360" w:lineRule="auto"/>
        <w:ind w:firstLineChars="0" w:firstLine="0"/>
        <w:jc w:val="left"/>
        <w:rPr>
          <w:rFonts w:ascii="微软雅黑" w:eastAsia="微软雅黑" w:hAnsi="微软雅黑"/>
          <w:szCs w:val="21"/>
        </w:rPr>
      </w:pPr>
      <w:r w:rsidRPr="00B37DA2">
        <w:rPr>
          <w:rFonts w:ascii="微软雅黑" w:eastAsia="微软雅黑" w:hAnsi="微软雅黑" w:hint="eastAsia"/>
          <w:szCs w:val="21"/>
        </w:rPr>
        <w:t>说明：</w:t>
      </w:r>
    </w:p>
    <w:p w:rsidR="00E026B3" w:rsidRDefault="00E026B3" w:rsidP="008D0896">
      <w:pPr>
        <w:widowControl/>
        <w:numPr>
          <w:ilvl w:val="0"/>
          <w:numId w:val="16"/>
        </w:numPr>
        <w:jc w:val="left"/>
        <w:rPr>
          <w:rFonts w:ascii="微软雅黑" w:eastAsia="微软雅黑" w:hAnsi="微软雅黑" w:cs="宋体"/>
          <w:kern w:val="0"/>
          <w:sz w:val="22"/>
        </w:rPr>
      </w:pPr>
      <w:r w:rsidRPr="00B316F7">
        <w:rPr>
          <w:rFonts w:ascii="微软雅黑" w:eastAsia="微软雅黑" w:hAnsi="微软雅黑" w:cs="宋体" w:hint="eastAsia"/>
          <w:kern w:val="0"/>
          <w:sz w:val="22"/>
        </w:rPr>
        <w:t>《</w:t>
      </w:r>
      <w:r w:rsidRPr="00385558">
        <w:rPr>
          <w:rFonts w:ascii="微软雅黑" w:eastAsia="微软雅黑" w:hAnsi="微软雅黑" w:cs="宋体" w:hint="eastAsia"/>
          <w:kern w:val="0"/>
          <w:sz w:val="22"/>
        </w:rPr>
        <w:t>风云计时</w:t>
      </w:r>
      <w:r>
        <w:rPr>
          <w:rFonts w:ascii="微软雅黑" w:eastAsia="微软雅黑" w:hAnsi="微软雅黑" w:cs="宋体" w:hint="eastAsia"/>
          <w:kern w:val="0"/>
          <w:sz w:val="22"/>
        </w:rPr>
        <w:t>》名称、播出时间为暂定</w:t>
      </w:r>
      <w:r w:rsidRPr="00B316F7">
        <w:rPr>
          <w:rFonts w:ascii="微软雅黑" w:eastAsia="微软雅黑" w:hAnsi="微软雅黑" w:cs="宋体" w:hint="eastAsia"/>
          <w:kern w:val="0"/>
          <w:sz w:val="22"/>
        </w:rPr>
        <w:t>，以实际播出为准；</w:t>
      </w:r>
    </w:p>
    <w:p w:rsidR="00E026B3" w:rsidRPr="0097735F" w:rsidRDefault="00E026B3" w:rsidP="008D0896">
      <w:pPr>
        <w:widowControl/>
        <w:numPr>
          <w:ilvl w:val="0"/>
          <w:numId w:val="16"/>
        </w:numPr>
        <w:jc w:val="left"/>
        <w:rPr>
          <w:rFonts w:ascii="微软雅黑" w:eastAsia="微软雅黑" w:hAnsi="微软雅黑" w:cs="宋体"/>
          <w:kern w:val="0"/>
          <w:sz w:val="22"/>
        </w:rPr>
      </w:pPr>
      <w:r>
        <w:rPr>
          <w:rFonts w:ascii="微软雅黑" w:eastAsia="微软雅黑" w:hAnsi="微软雅黑" w:cs="宋体" w:hint="eastAsia"/>
          <w:kern w:val="0"/>
          <w:sz w:val="22"/>
        </w:rPr>
        <w:t>本方案播出时间除特殊标注外均为北京时间；</w:t>
      </w:r>
    </w:p>
    <w:p w:rsidR="00E026B3" w:rsidRPr="00B316F7" w:rsidRDefault="00E026B3" w:rsidP="008D0896">
      <w:pPr>
        <w:widowControl/>
        <w:numPr>
          <w:ilvl w:val="0"/>
          <w:numId w:val="16"/>
        </w:numPr>
        <w:jc w:val="left"/>
        <w:rPr>
          <w:rFonts w:ascii="微软雅黑" w:eastAsia="微软雅黑" w:hAnsi="微软雅黑" w:cs="宋体"/>
          <w:kern w:val="0"/>
          <w:sz w:val="22"/>
        </w:rPr>
      </w:pPr>
      <w:r>
        <w:rPr>
          <w:rFonts w:ascii="微软雅黑" w:eastAsia="微软雅黑" w:hAnsi="微软雅黑" w:cs="宋体" w:hint="eastAsia"/>
          <w:kern w:val="0"/>
          <w:sz w:val="22"/>
        </w:rPr>
        <w:t>如因特殊原因导致广告未能播出，将按照价值对等原则安排补播，本方案播出和回报频次为平均频次，保证总频次；</w:t>
      </w:r>
    </w:p>
    <w:p w:rsidR="00E026B3" w:rsidRDefault="00E026B3" w:rsidP="008D0896">
      <w:pPr>
        <w:widowControl/>
        <w:numPr>
          <w:ilvl w:val="0"/>
          <w:numId w:val="16"/>
        </w:numPr>
        <w:jc w:val="left"/>
        <w:rPr>
          <w:rFonts w:ascii="微软雅黑" w:eastAsia="微软雅黑" w:hAnsi="微软雅黑" w:cs="宋体"/>
          <w:kern w:val="0"/>
          <w:sz w:val="22"/>
        </w:rPr>
      </w:pPr>
      <w:r w:rsidRPr="00B316F7">
        <w:rPr>
          <w:rFonts w:ascii="微软雅黑" w:eastAsia="微软雅黑" w:hAnsi="微软雅黑" w:cs="宋体" w:hint="eastAsia"/>
          <w:kern w:val="0"/>
          <w:sz w:val="22"/>
        </w:rPr>
        <w:t>本方案如实际播出安排发生临时变</w:t>
      </w:r>
      <w:r>
        <w:rPr>
          <w:rFonts w:ascii="微软雅黑" w:eastAsia="微软雅黑" w:hAnsi="微软雅黑" w:cs="宋体" w:hint="eastAsia"/>
          <w:kern w:val="0"/>
          <w:sz w:val="22"/>
        </w:rPr>
        <w:t>化，具体回报调整方式由中央电视台广告经营管理中心与企业协商确定；</w:t>
      </w:r>
    </w:p>
    <w:p w:rsidR="00E026B3" w:rsidRDefault="00E026B3" w:rsidP="008D0896">
      <w:pPr>
        <w:widowControl/>
        <w:numPr>
          <w:ilvl w:val="0"/>
          <w:numId w:val="16"/>
        </w:numPr>
        <w:jc w:val="left"/>
        <w:rPr>
          <w:rFonts w:ascii="微软雅黑" w:eastAsia="微软雅黑" w:hAnsi="微软雅黑" w:cs="宋体"/>
          <w:kern w:val="0"/>
          <w:sz w:val="22"/>
        </w:rPr>
      </w:pPr>
      <w:r>
        <w:rPr>
          <w:rFonts w:ascii="微软雅黑" w:eastAsia="微软雅黑" w:hAnsi="微软雅黑" w:cs="宋体" w:hint="eastAsia"/>
          <w:kern w:val="0"/>
          <w:sz w:val="22"/>
        </w:rPr>
        <w:t>本方案广告段名称仅供参考，以最终合同为准；</w:t>
      </w:r>
    </w:p>
    <w:p w:rsidR="00E026B3" w:rsidRDefault="00E026B3" w:rsidP="008D0896">
      <w:pPr>
        <w:widowControl/>
        <w:numPr>
          <w:ilvl w:val="0"/>
          <w:numId w:val="16"/>
        </w:numPr>
        <w:jc w:val="left"/>
        <w:rPr>
          <w:rFonts w:ascii="微软雅黑" w:eastAsia="微软雅黑" w:hAnsi="微软雅黑" w:cs="宋体"/>
          <w:kern w:val="0"/>
          <w:sz w:val="22"/>
        </w:rPr>
      </w:pPr>
      <w:r w:rsidRPr="00547523">
        <w:rPr>
          <w:rFonts w:ascii="微软雅黑" w:eastAsia="微软雅黑" w:hAnsi="微软雅黑" w:cs="宋体" w:hint="eastAsia"/>
          <w:kern w:val="0"/>
          <w:sz w:val="22"/>
        </w:rPr>
        <w:t>本方案节目现场广告回报仅供参考，以最终三方协商为准。</w:t>
      </w:r>
    </w:p>
    <w:p w:rsidR="00E026B3" w:rsidRPr="00E026B3" w:rsidRDefault="00E026B3" w:rsidP="00E026B3">
      <w:pPr>
        <w:widowControl/>
        <w:ind w:left="720"/>
        <w:jc w:val="left"/>
        <w:rPr>
          <w:rFonts w:ascii="微软雅黑" w:eastAsia="微软雅黑" w:hAnsi="微软雅黑" w:cs="宋体"/>
          <w:kern w:val="0"/>
          <w:sz w:val="22"/>
        </w:rPr>
      </w:pPr>
    </w:p>
    <w:p w:rsidR="00A63245" w:rsidRDefault="00A63245" w:rsidP="00A63245">
      <w:pPr>
        <w:widowControl/>
        <w:jc w:val="left"/>
        <w:rPr>
          <w:rFonts w:ascii="微软雅黑" w:eastAsia="微软雅黑" w:hAnsi="微软雅黑" w:cs="宋体"/>
          <w:kern w:val="0"/>
          <w:sz w:val="22"/>
        </w:rPr>
      </w:pPr>
    </w:p>
    <w:p w:rsidR="00E026B3" w:rsidRDefault="00E026B3" w:rsidP="00A63245">
      <w:pPr>
        <w:widowControl/>
        <w:jc w:val="left"/>
        <w:rPr>
          <w:rFonts w:ascii="微软雅黑" w:eastAsia="微软雅黑" w:hAnsi="微软雅黑" w:cs="宋体"/>
          <w:kern w:val="0"/>
          <w:sz w:val="22"/>
        </w:rPr>
      </w:pPr>
    </w:p>
    <w:p w:rsidR="00E026B3" w:rsidRDefault="00E026B3" w:rsidP="00A63245">
      <w:pPr>
        <w:widowControl/>
        <w:jc w:val="left"/>
        <w:rPr>
          <w:rFonts w:ascii="微软雅黑" w:eastAsia="微软雅黑" w:hAnsi="微软雅黑" w:cs="宋体"/>
          <w:kern w:val="0"/>
          <w:sz w:val="22"/>
        </w:rPr>
      </w:pPr>
    </w:p>
    <w:p w:rsidR="00E026B3" w:rsidRDefault="00E026B3" w:rsidP="00A63245">
      <w:pPr>
        <w:widowControl/>
        <w:jc w:val="left"/>
        <w:rPr>
          <w:rFonts w:ascii="微软雅黑" w:eastAsia="微软雅黑" w:hAnsi="微软雅黑" w:cs="宋体"/>
          <w:kern w:val="0"/>
          <w:sz w:val="22"/>
        </w:rPr>
      </w:pPr>
    </w:p>
    <w:p w:rsidR="00E026B3" w:rsidRDefault="00E026B3" w:rsidP="00E026B3">
      <w:pPr>
        <w:widowControl/>
        <w:jc w:val="left"/>
        <w:rPr>
          <w:rFonts w:ascii="微软雅黑" w:eastAsia="微软雅黑" w:hAnsi="微软雅黑" w:cs="宋体"/>
          <w:kern w:val="0"/>
          <w:sz w:val="22"/>
        </w:rPr>
      </w:pPr>
    </w:p>
    <w:p w:rsidR="00E026B3" w:rsidRDefault="00E026B3">
      <w:pPr>
        <w:widowControl/>
        <w:jc w:val="left"/>
        <w:rPr>
          <w:rFonts w:ascii="微软雅黑" w:eastAsia="微软雅黑" w:hAnsi="微软雅黑" w:cs="宋体"/>
          <w:kern w:val="0"/>
          <w:sz w:val="22"/>
        </w:rPr>
      </w:pPr>
    </w:p>
    <w:p w:rsidR="00E026B3" w:rsidRPr="004C4EBE" w:rsidRDefault="00E026B3" w:rsidP="00E026B3">
      <w:pPr>
        <w:spacing w:line="360" w:lineRule="auto"/>
        <w:ind w:right="330"/>
        <w:jc w:val="center"/>
        <w:rPr>
          <w:rFonts w:ascii="微软雅黑" w:eastAsia="微软雅黑" w:hAnsi="微软雅黑"/>
          <w:b/>
          <w:bCs/>
          <w:color w:val="000000"/>
          <w:sz w:val="28"/>
          <w:szCs w:val="36"/>
          <w:highlight w:val="yellow"/>
          <w:u w:color="000000"/>
          <w:bdr w:val="nil"/>
        </w:rPr>
      </w:pPr>
      <w:r w:rsidRPr="004C4EBE">
        <w:rPr>
          <w:rFonts w:ascii="微软雅黑" w:eastAsia="微软雅黑" w:hAnsi="微软雅黑" w:hint="eastAsia"/>
          <w:b/>
          <w:bCs/>
          <w:color w:val="000000"/>
          <w:sz w:val="28"/>
          <w:szCs w:val="36"/>
          <w:highlight w:val="yellow"/>
          <w:u w:color="000000"/>
          <w:bdr w:val="nil"/>
        </w:rPr>
        <w:t>《全景奥运》独家冠名</w:t>
      </w:r>
    </w:p>
    <w:p w:rsidR="00165B22" w:rsidRPr="00165B22" w:rsidRDefault="00165B22" w:rsidP="00165B22">
      <w:pPr>
        <w:spacing w:line="360" w:lineRule="auto"/>
        <w:ind w:left="420" w:right="330"/>
        <w:jc w:val="center"/>
        <w:rPr>
          <w:rFonts w:ascii="微软雅黑" w:eastAsia="微软雅黑" w:hAnsi="微软雅黑"/>
          <w:b/>
          <w:sz w:val="32"/>
        </w:rPr>
      </w:pPr>
      <w:r w:rsidRPr="004C4EBE">
        <w:rPr>
          <w:rFonts w:ascii="微软雅黑" w:eastAsia="微软雅黑" w:hAnsi="微软雅黑"/>
          <w:b/>
          <w:sz w:val="32"/>
          <w:highlight w:val="yellow"/>
        </w:rPr>
        <w:t>（</w:t>
      </w:r>
      <w:r w:rsidRPr="004C4EBE">
        <w:rPr>
          <w:rFonts w:ascii="微软雅黑" w:eastAsia="微软雅黑" w:hAnsi="微软雅黑" w:hint="eastAsia"/>
          <w:b/>
          <w:sz w:val="32"/>
          <w:highlight w:val="yellow"/>
        </w:rPr>
        <w:t>仅限国际奥委会赞助商认购</w:t>
      </w:r>
      <w:r w:rsidRPr="004C4EBE">
        <w:rPr>
          <w:rFonts w:ascii="微软雅黑" w:eastAsia="微软雅黑" w:hAnsi="微软雅黑"/>
          <w:b/>
          <w:sz w:val="32"/>
          <w:highlight w:val="yellow"/>
        </w:rPr>
        <w:t>）</w:t>
      </w:r>
    </w:p>
    <w:p w:rsidR="00E026B3" w:rsidRDefault="00D64623" w:rsidP="00D64623">
      <w:pPr>
        <w:pStyle w:val="1"/>
        <w:ind w:firstLineChars="0" w:firstLine="0"/>
        <w:jc w:val="left"/>
        <w:rPr>
          <w:rFonts w:ascii="微软雅黑" w:eastAsia="微软雅黑" w:hAnsi="微软雅黑"/>
          <w:b/>
          <w:sz w:val="24"/>
        </w:rPr>
      </w:pPr>
      <w:r>
        <w:rPr>
          <w:rFonts w:ascii="微软雅黑" w:eastAsia="微软雅黑" w:hAnsi="微软雅黑" w:hint="eastAsia"/>
          <w:b/>
          <w:sz w:val="24"/>
        </w:rPr>
        <w:t>1）</w:t>
      </w:r>
      <w:r w:rsidR="00E026B3">
        <w:rPr>
          <w:rFonts w:ascii="微软雅黑" w:eastAsia="微软雅黑" w:hAnsi="微软雅黑" w:hint="eastAsia"/>
          <w:b/>
          <w:sz w:val="24"/>
        </w:rPr>
        <w:t>节目形式：</w:t>
      </w:r>
    </w:p>
    <w:p w:rsidR="00E026B3" w:rsidRPr="00E026B3" w:rsidRDefault="00E026B3" w:rsidP="00E026B3">
      <w:pPr>
        <w:pStyle w:val="1"/>
        <w:ind w:firstLineChars="238" w:firstLine="500"/>
        <w:jc w:val="left"/>
        <w:rPr>
          <w:rFonts w:ascii="微软雅黑" w:eastAsia="微软雅黑" w:hAnsi="微软雅黑"/>
          <w:szCs w:val="21"/>
        </w:rPr>
      </w:pPr>
      <w:r w:rsidRPr="00E026B3">
        <w:rPr>
          <w:rFonts w:ascii="微软雅黑" w:eastAsia="微软雅黑" w:hAnsi="微软雅黑" w:hint="eastAsia"/>
          <w:szCs w:val="21"/>
        </w:rPr>
        <w:t>2020年东京奥运会专题演播室节目，每天比赛结束后，晚间黄金时间播出，总结报道、深入分析当天奥运赛场内外信息。</w:t>
      </w:r>
    </w:p>
    <w:p w:rsidR="00E026B3" w:rsidRDefault="00D64623" w:rsidP="00D64623">
      <w:pPr>
        <w:pStyle w:val="1"/>
        <w:ind w:firstLineChars="0" w:firstLine="0"/>
        <w:jc w:val="left"/>
        <w:rPr>
          <w:rFonts w:ascii="微软雅黑" w:eastAsia="微软雅黑" w:hAnsi="微软雅黑"/>
          <w:b/>
          <w:sz w:val="24"/>
        </w:rPr>
      </w:pPr>
      <w:r>
        <w:rPr>
          <w:rFonts w:ascii="微软雅黑" w:eastAsia="微软雅黑" w:hAnsi="微软雅黑" w:hint="eastAsia"/>
          <w:b/>
          <w:sz w:val="24"/>
        </w:rPr>
        <w:t>2）</w:t>
      </w:r>
      <w:r w:rsidR="00E026B3" w:rsidRPr="00BB3D78">
        <w:rPr>
          <w:rFonts w:ascii="微软雅黑" w:eastAsia="微软雅黑" w:hAnsi="微软雅黑"/>
          <w:b/>
          <w:sz w:val="24"/>
        </w:rPr>
        <w:t>节目播出安排</w:t>
      </w:r>
      <w:r w:rsidR="00E026B3">
        <w:rPr>
          <w:rFonts w:ascii="微软雅黑" w:eastAsia="微软雅黑" w:hAnsi="微软雅黑" w:hint="eastAsia"/>
          <w:b/>
          <w:sz w:val="24"/>
        </w:rPr>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1984"/>
        <w:gridCol w:w="2552"/>
        <w:gridCol w:w="2409"/>
      </w:tblGrid>
      <w:tr w:rsidR="00E026B3" w:rsidRPr="00B37DA2" w:rsidTr="00E026B3">
        <w:trPr>
          <w:trHeight w:val="211"/>
        </w:trPr>
        <w:tc>
          <w:tcPr>
            <w:tcW w:w="2271" w:type="dxa"/>
            <w:shd w:val="clear" w:color="auto" w:fill="FDE9D9"/>
            <w:tcMar>
              <w:top w:w="72" w:type="dxa"/>
              <w:left w:w="144" w:type="dxa"/>
              <w:bottom w:w="72" w:type="dxa"/>
              <w:right w:w="144" w:type="dxa"/>
            </w:tcMar>
          </w:tcPr>
          <w:p w:rsidR="00E026B3" w:rsidRPr="00B37DA2" w:rsidRDefault="00E026B3" w:rsidP="00E026B3">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1984" w:type="dxa"/>
            <w:shd w:val="clear" w:color="auto" w:fill="FDE9D9"/>
            <w:tcMar>
              <w:top w:w="72" w:type="dxa"/>
              <w:left w:w="144" w:type="dxa"/>
              <w:bottom w:w="72" w:type="dxa"/>
              <w:right w:w="144" w:type="dxa"/>
            </w:tcMar>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r>
              <w:rPr>
                <w:rFonts w:ascii="微软雅黑" w:eastAsia="微软雅黑" w:hAnsi="微软雅黑" w:hint="eastAsia"/>
                <w:b/>
              </w:rPr>
              <w:t>（暂定）</w:t>
            </w:r>
          </w:p>
        </w:tc>
        <w:tc>
          <w:tcPr>
            <w:tcW w:w="2552" w:type="dxa"/>
            <w:shd w:val="clear" w:color="auto" w:fill="FDE9D9"/>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（每期暂定）</w:t>
            </w:r>
          </w:p>
        </w:tc>
        <w:tc>
          <w:tcPr>
            <w:tcW w:w="2409" w:type="dxa"/>
            <w:shd w:val="clear" w:color="auto" w:fill="FDE9D9"/>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期数</w:t>
            </w:r>
          </w:p>
        </w:tc>
      </w:tr>
      <w:tr w:rsidR="00E026B3" w:rsidRPr="00B37DA2" w:rsidTr="00165B22">
        <w:trPr>
          <w:trHeight w:val="1357"/>
        </w:trPr>
        <w:tc>
          <w:tcPr>
            <w:tcW w:w="2271" w:type="dxa"/>
            <w:shd w:val="clear" w:color="auto" w:fill="auto"/>
            <w:tcMar>
              <w:top w:w="72" w:type="dxa"/>
              <w:left w:w="144" w:type="dxa"/>
              <w:bottom w:w="72" w:type="dxa"/>
              <w:right w:w="144" w:type="dxa"/>
            </w:tcMar>
            <w:vAlign w:val="center"/>
          </w:tcPr>
          <w:p w:rsidR="00E026B3" w:rsidRPr="002E4C7C" w:rsidRDefault="00E026B3" w:rsidP="002E4C7C">
            <w:pPr>
              <w:pStyle w:val="1"/>
              <w:spacing w:line="360" w:lineRule="auto"/>
              <w:ind w:firstLineChars="27" w:firstLine="57"/>
              <w:jc w:val="center"/>
              <w:rPr>
                <w:rFonts w:ascii="微软雅黑" w:eastAsia="微软雅黑" w:hAnsi="微软雅黑"/>
                <w:szCs w:val="21"/>
              </w:rPr>
            </w:pPr>
            <w:r w:rsidRPr="002E4C7C">
              <w:rPr>
                <w:rFonts w:ascii="微软雅黑" w:eastAsia="微软雅黑" w:hAnsi="微软雅黑" w:hint="eastAsia"/>
                <w:szCs w:val="21"/>
              </w:rPr>
              <w:t>2020年</w:t>
            </w:r>
          </w:p>
          <w:p w:rsidR="00E026B3" w:rsidRPr="002E4C7C" w:rsidRDefault="00E026B3" w:rsidP="002E4C7C">
            <w:pPr>
              <w:pStyle w:val="1"/>
              <w:spacing w:line="360" w:lineRule="auto"/>
              <w:ind w:firstLineChars="27" w:firstLine="57"/>
              <w:jc w:val="center"/>
              <w:rPr>
                <w:rFonts w:ascii="微软雅黑" w:eastAsia="微软雅黑" w:hAnsi="微软雅黑"/>
                <w:color w:val="000000"/>
                <w:szCs w:val="21"/>
              </w:rPr>
            </w:pPr>
            <w:r w:rsidRPr="002E4C7C">
              <w:rPr>
                <w:rFonts w:ascii="微软雅黑" w:eastAsia="微软雅黑" w:hAnsi="微软雅黑" w:hint="eastAsia"/>
                <w:szCs w:val="21"/>
              </w:rPr>
              <w:t>7月25日-8月9日</w:t>
            </w:r>
          </w:p>
        </w:tc>
        <w:tc>
          <w:tcPr>
            <w:tcW w:w="1984" w:type="dxa"/>
            <w:shd w:val="clear" w:color="auto" w:fill="auto"/>
            <w:tcMar>
              <w:top w:w="72" w:type="dxa"/>
              <w:left w:w="144" w:type="dxa"/>
              <w:bottom w:w="72" w:type="dxa"/>
              <w:right w:w="144" w:type="dxa"/>
            </w:tcMar>
            <w:vAlign w:val="center"/>
          </w:tcPr>
          <w:p w:rsidR="00E026B3" w:rsidRPr="002E4C7C" w:rsidRDefault="00E026B3" w:rsidP="00E026B3">
            <w:pPr>
              <w:pStyle w:val="1"/>
              <w:spacing w:line="360" w:lineRule="auto"/>
              <w:ind w:firstLineChars="68" w:firstLine="143"/>
              <w:jc w:val="center"/>
              <w:rPr>
                <w:rFonts w:ascii="微软雅黑" w:eastAsia="微软雅黑" w:hAnsi="微软雅黑"/>
                <w:color w:val="000000"/>
                <w:szCs w:val="21"/>
              </w:rPr>
            </w:pPr>
            <w:r w:rsidRPr="002E4C7C">
              <w:rPr>
                <w:rFonts w:ascii="微软雅黑" w:eastAsia="微软雅黑" w:hAnsi="微软雅黑" w:hint="eastAsia"/>
                <w:color w:val="000000"/>
                <w:szCs w:val="21"/>
              </w:rPr>
              <w:t>CCTV-5</w:t>
            </w:r>
          </w:p>
        </w:tc>
        <w:tc>
          <w:tcPr>
            <w:tcW w:w="2552" w:type="dxa"/>
            <w:shd w:val="clear" w:color="auto" w:fill="auto"/>
          </w:tcPr>
          <w:p w:rsidR="00E026B3" w:rsidRPr="002E4C7C" w:rsidRDefault="00E026B3" w:rsidP="002E4C7C">
            <w:pPr>
              <w:pStyle w:val="1"/>
              <w:spacing w:line="360" w:lineRule="auto"/>
              <w:ind w:firstLineChars="68" w:firstLine="143"/>
              <w:jc w:val="center"/>
              <w:rPr>
                <w:rFonts w:ascii="微软雅黑" w:eastAsia="微软雅黑" w:hAnsi="微软雅黑"/>
                <w:szCs w:val="21"/>
              </w:rPr>
            </w:pPr>
            <w:r w:rsidRPr="002E4C7C">
              <w:rPr>
                <w:rFonts w:ascii="微软雅黑" w:eastAsia="微软雅黑" w:hAnsi="微软雅黑" w:hint="eastAsia"/>
                <w:szCs w:val="21"/>
              </w:rPr>
              <w:t>约</w:t>
            </w:r>
            <w:r w:rsidRPr="002E4C7C">
              <w:rPr>
                <w:rFonts w:ascii="微软雅黑" w:eastAsia="微软雅黑" w:hAnsi="微软雅黑"/>
                <w:szCs w:val="21"/>
              </w:rPr>
              <w:t>21:30-22:30</w:t>
            </w:r>
          </w:p>
          <w:p w:rsidR="00E026B3" w:rsidRPr="002E4C7C" w:rsidRDefault="00E026B3" w:rsidP="002E4C7C">
            <w:pPr>
              <w:pStyle w:val="1"/>
              <w:spacing w:line="360" w:lineRule="auto"/>
              <w:ind w:firstLineChars="68" w:firstLine="143"/>
              <w:jc w:val="center"/>
              <w:rPr>
                <w:rFonts w:ascii="微软雅黑" w:eastAsia="微软雅黑" w:hAnsi="微软雅黑"/>
                <w:color w:val="000000"/>
                <w:szCs w:val="21"/>
              </w:rPr>
            </w:pPr>
            <w:r w:rsidRPr="002E4C7C">
              <w:rPr>
                <w:rFonts w:ascii="微软雅黑" w:eastAsia="微软雅黑" w:hAnsi="微软雅黑" w:hint="eastAsia"/>
                <w:szCs w:val="21"/>
              </w:rPr>
              <w:t>（北京时间</w:t>
            </w:r>
            <w:r w:rsidRPr="002E4C7C">
              <w:rPr>
                <w:rFonts w:ascii="微软雅黑" w:eastAsia="微软雅黑" w:hAnsi="微软雅黑"/>
                <w:szCs w:val="21"/>
              </w:rPr>
              <w:t>）</w:t>
            </w:r>
            <w:r w:rsidRPr="002E4C7C">
              <w:rPr>
                <w:rFonts w:ascii="微软雅黑" w:eastAsia="微软雅黑" w:hAnsi="微软雅黑" w:hint="eastAsia"/>
                <w:szCs w:val="21"/>
              </w:rPr>
              <w:t xml:space="preserve"> </w:t>
            </w:r>
          </w:p>
        </w:tc>
        <w:tc>
          <w:tcPr>
            <w:tcW w:w="2409" w:type="dxa"/>
            <w:shd w:val="clear" w:color="auto" w:fill="auto"/>
            <w:vAlign w:val="center"/>
          </w:tcPr>
          <w:p w:rsidR="00E026B3" w:rsidRPr="002E4C7C" w:rsidRDefault="00E026B3" w:rsidP="00E026B3">
            <w:pPr>
              <w:pStyle w:val="1"/>
              <w:spacing w:line="360" w:lineRule="auto"/>
              <w:ind w:firstLineChars="27" w:firstLine="57"/>
              <w:jc w:val="center"/>
              <w:rPr>
                <w:rFonts w:ascii="微软雅黑" w:eastAsia="微软雅黑" w:hAnsi="微软雅黑"/>
                <w:color w:val="000000"/>
                <w:szCs w:val="21"/>
              </w:rPr>
            </w:pPr>
            <w:r w:rsidRPr="002E4C7C">
              <w:rPr>
                <w:rFonts w:ascii="微软雅黑" w:eastAsia="微软雅黑" w:hAnsi="微软雅黑" w:hint="eastAsia"/>
                <w:color w:val="000000"/>
                <w:szCs w:val="21"/>
              </w:rPr>
              <w:t>总计不少于</w:t>
            </w:r>
          </w:p>
          <w:p w:rsidR="00E026B3" w:rsidRPr="002E4C7C" w:rsidRDefault="00E026B3" w:rsidP="00E026B3">
            <w:pPr>
              <w:pStyle w:val="1"/>
              <w:spacing w:line="360" w:lineRule="auto"/>
              <w:ind w:firstLineChars="27" w:firstLine="57"/>
              <w:jc w:val="center"/>
              <w:rPr>
                <w:rFonts w:ascii="微软雅黑" w:eastAsia="微软雅黑" w:hAnsi="微软雅黑"/>
                <w:szCs w:val="21"/>
              </w:rPr>
            </w:pPr>
            <w:r w:rsidRPr="002E4C7C">
              <w:rPr>
                <w:rFonts w:ascii="微软雅黑" w:eastAsia="微软雅黑" w:hAnsi="微软雅黑" w:hint="eastAsia"/>
                <w:color w:val="000000"/>
                <w:szCs w:val="21"/>
              </w:rPr>
              <w:t>16期</w:t>
            </w:r>
          </w:p>
        </w:tc>
      </w:tr>
    </w:tbl>
    <w:p w:rsidR="00E026B3" w:rsidRPr="00E026B3" w:rsidRDefault="00D64623" w:rsidP="00D64623">
      <w:pPr>
        <w:pStyle w:val="1"/>
        <w:ind w:firstLineChars="0" w:firstLine="0"/>
        <w:jc w:val="left"/>
        <w:rPr>
          <w:rFonts w:ascii="微软雅黑" w:eastAsia="微软雅黑" w:hAnsi="微软雅黑"/>
          <w:b/>
          <w:szCs w:val="21"/>
        </w:rPr>
      </w:pPr>
      <w:r>
        <w:rPr>
          <w:rFonts w:ascii="微软雅黑" w:eastAsia="微软雅黑" w:hAnsi="微软雅黑" w:hint="eastAsia"/>
          <w:b/>
          <w:sz w:val="24"/>
        </w:rPr>
        <w:t>3）</w:t>
      </w:r>
      <w:r w:rsidR="00E026B3">
        <w:rPr>
          <w:rFonts w:ascii="微软雅黑" w:eastAsia="微软雅黑" w:hAnsi="微软雅黑" w:hint="eastAsia"/>
          <w:b/>
          <w:sz w:val="24"/>
        </w:rPr>
        <w:t>名额：</w:t>
      </w:r>
      <w:r w:rsidR="00E026B3" w:rsidRPr="00E026B3">
        <w:rPr>
          <w:rFonts w:ascii="微软雅黑" w:eastAsia="微软雅黑" w:hAnsi="微软雅黑"/>
          <w:szCs w:val="21"/>
        </w:rPr>
        <w:t>独家</w:t>
      </w:r>
      <w:r w:rsidR="00E026B3" w:rsidRPr="00E026B3">
        <w:rPr>
          <w:rFonts w:ascii="微软雅黑" w:eastAsia="微软雅黑" w:hAnsi="微软雅黑" w:hint="eastAsia"/>
          <w:szCs w:val="21"/>
        </w:rPr>
        <w:t>（仅限国际奥委会官方购买）</w:t>
      </w:r>
    </w:p>
    <w:p w:rsidR="00E026B3" w:rsidRDefault="00D64623" w:rsidP="00D64623">
      <w:pPr>
        <w:pStyle w:val="1"/>
        <w:ind w:firstLineChars="0" w:firstLine="0"/>
        <w:jc w:val="left"/>
        <w:rPr>
          <w:rFonts w:ascii="微软雅黑" w:eastAsia="微软雅黑" w:hAnsi="微软雅黑"/>
          <w:b/>
          <w:sz w:val="24"/>
        </w:rPr>
      </w:pPr>
      <w:r>
        <w:rPr>
          <w:rFonts w:ascii="微软雅黑" w:eastAsia="微软雅黑" w:hAnsi="微软雅黑" w:hint="eastAsia"/>
          <w:b/>
          <w:sz w:val="24"/>
        </w:rPr>
        <w:t>4）</w:t>
      </w:r>
      <w:r w:rsidR="00E026B3">
        <w:rPr>
          <w:rFonts w:ascii="微软雅黑" w:eastAsia="微软雅黑" w:hAnsi="微软雅黑" w:hint="eastAsia"/>
          <w:b/>
          <w:sz w:val="24"/>
        </w:rPr>
        <w:t>广告回报：</w:t>
      </w:r>
    </w:p>
    <w:p w:rsidR="00E026B3" w:rsidRPr="00991F5A" w:rsidRDefault="00E026B3" w:rsidP="00E026B3">
      <w:pPr>
        <w:pStyle w:val="1"/>
        <w:ind w:firstLineChars="0" w:firstLine="0"/>
        <w:jc w:val="left"/>
        <w:rPr>
          <w:rFonts w:ascii="微软雅黑" w:eastAsia="微软雅黑" w:hAnsi="微软雅黑" w:cs="Arial Unicode MS"/>
          <w:b/>
          <w:color w:val="000000"/>
          <w:sz w:val="20"/>
          <w:szCs w:val="20"/>
          <w:u w:color="000000"/>
          <w:bdr w:val="nil"/>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8"/>
        <w:gridCol w:w="3261"/>
        <w:gridCol w:w="2409"/>
        <w:gridCol w:w="1134"/>
        <w:gridCol w:w="1134"/>
      </w:tblGrid>
      <w:tr w:rsidR="00E026B3" w:rsidRPr="00B37DA2" w:rsidTr="00165B22">
        <w:trPr>
          <w:trHeight w:val="423"/>
        </w:trPr>
        <w:tc>
          <w:tcPr>
            <w:tcW w:w="1278" w:type="dxa"/>
            <w:shd w:val="clear" w:color="auto" w:fill="FDE9D9"/>
            <w:tcMar>
              <w:top w:w="72" w:type="dxa"/>
              <w:left w:w="144" w:type="dxa"/>
              <w:bottom w:w="72" w:type="dxa"/>
              <w:right w:w="144" w:type="dxa"/>
            </w:tcMar>
          </w:tcPr>
          <w:p w:rsidR="00E026B3" w:rsidRPr="00B37DA2" w:rsidRDefault="00E026B3" w:rsidP="00E026B3">
            <w:pPr>
              <w:pStyle w:val="1"/>
              <w:ind w:firstLineChars="27" w:firstLine="57"/>
              <w:jc w:val="center"/>
              <w:rPr>
                <w:rFonts w:ascii="微软雅黑" w:eastAsia="微软雅黑" w:hAnsi="微软雅黑"/>
                <w:b/>
              </w:rPr>
            </w:pPr>
            <w:r w:rsidRPr="00B37DA2">
              <w:rPr>
                <w:rFonts w:ascii="微软雅黑" w:eastAsia="微软雅黑" w:hAnsi="微软雅黑" w:hint="eastAsia"/>
                <w:b/>
              </w:rPr>
              <w:t>回报名称</w:t>
            </w:r>
          </w:p>
        </w:tc>
        <w:tc>
          <w:tcPr>
            <w:tcW w:w="3261" w:type="dxa"/>
            <w:shd w:val="clear" w:color="auto" w:fill="FDE9D9"/>
            <w:tcMar>
              <w:top w:w="72" w:type="dxa"/>
              <w:left w:w="144" w:type="dxa"/>
              <w:bottom w:w="72" w:type="dxa"/>
              <w:right w:w="144" w:type="dxa"/>
            </w:tcMar>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回报形式</w:t>
            </w:r>
          </w:p>
        </w:tc>
        <w:tc>
          <w:tcPr>
            <w:tcW w:w="2409" w:type="dxa"/>
            <w:shd w:val="clear" w:color="auto" w:fill="FDE9D9"/>
          </w:tcPr>
          <w:p w:rsidR="00E026B3" w:rsidRPr="00B37DA2" w:rsidRDefault="00E026B3" w:rsidP="00E026B3">
            <w:pPr>
              <w:pStyle w:val="1"/>
              <w:ind w:firstLineChars="0" w:firstLine="0"/>
              <w:jc w:val="center"/>
              <w:rPr>
                <w:rFonts w:ascii="微软雅黑" w:eastAsia="微软雅黑" w:hAnsi="微软雅黑"/>
                <w:b/>
              </w:rPr>
            </w:pPr>
            <w:r w:rsidRPr="00B37DA2">
              <w:rPr>
                <w:rFonts w:ascii="微软雅黑" w:eastAsia="微软雅黑" w:hAnsi="微软雅黑" w:hint="eastAsia"/>
                <w:b/>
              </w:rPr>
              <w:t>播出位置</w:t>
            </w:r>
          </w:p>
        </w:tc>
        <w:tc>
          <w:tcPr>
            <w:tcW w:w="1134" w:type="dxa"/>
            <w:shd w:val="clear" w:color="auto" w:fill="FDE9D9"/>
          </w:tcPr>
          <w:p w:rsidR="00E026B3"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频次</w:t>
            </w:r>
          </w:p>
          <w:p w:rsidR="00E026B3" w:rsidRPr="00B37DA2" w:rsidRDefault="00E026B3" w:rsidP="00E026B3">
            <w:pPr>
              <w:pStyle w:val="1"/>
              <w:ind w:firstLineChars="68" w:firstLine="143"/>
              <w:jc w:val="center"/>
              <w:rPr>
                <w:rFonts w:ascii="微软雅黑" w:eastAsia="微软雅黑" w:hAnsi="微软雅黑"/>
                <w:b/>
              </w:rPr>
            </w:pPr>
            <w:r>
              <w:rPr>
                <w:rFonts w:ascii="微软雅黑" w:eastAsia="微软雅黑" w:hAnsi="微软雅黑" w:hint="eastAsia"/>
                <w:b/>
              </w:rPr>
              <w:t>（不少于）</w:t>
            </w:r>
          </w:p>
        </w:tc>
        <w:tc>
          <w:tcPr>
            <w:tcW w:w="1134" w:type="dxa"/>
            <w:shd w:val="clear" w:color="auto" w:fill="FDE9D9"/>
          </w:tcPr>
          <w:p w:rsidR="00E026B3"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总频次</w:t>
            </w:r>
          </w:p>
          <w:p w:rsidR="00E026B3" w:rsidRPr="00B37DA2" w:rsidRDefault="00E026B3" w:rsidP="00E026B3">
            <w:pPr>
              <w:pStyle w:val="1"/>
              <w:ind w:firstLineChars="68" w:firstLine="143"/>
              <w:jc w:val="center"/>
              <w:rPr>
                <w:rFonts w:ascii="微软雅黑" w:eastAsia="微软雅黑" w:hAnsi="微软雅黑"/>
                <w:b/>
              </w:rPr>
            </w:pPr>
            <w:r>
              <w:rPr>
                <w:rFonts w:ascii="微软雅黑" w:eastAsia="微软雅黑" w:hAnsi="微软雅黑" w:hint="eastAsia"/>
                <w:b/>
              </w:rPr>
              <w:t>（不少于）</w:t>
            </w:r>
          </w:p>
        </w:tc>
      </w:tr>
      <w:tr w:rsidR="00E026B3" w:rsidRPr="00B37DA2" w:rsidTr="00165B22">
        <w:trPr>
          <w:trHeight w:val="1577"/>
        </w:trPr>
        <w:tc>
          <w:tcPr>
            <w:tcW w:w="1278" w:type="dxa"/>
            <w:shd w:val="clear" w:color="auto" w:fill="auto"/>
            <w:tcMar>
              <w:top w:w="72" w:type="dxa"/>
              <w:left w:w="144" w:type="dxa"/>
              <w:bottom w:w="72" w:type="dxa"/>
              <w:right w:w="144" w:type="dxa"/>
            </w:tcMar>
          </w:tcPr>
          <w:p w:rsidR="00E026B3" w:rsidRPr="00B37DA2" w:rsidRDefault="00E026B3" w:rsidP="00E026B3">
            <w:pPr>
              <w:pStyle w:val="1"/>
              <w:spacing w:line="360" w:lineRule="auto"/>
              <w:ind w:firstLineChars="27" w:firstLine="54"/>
              <w:rPr>
                <w:rFonts w:ascii="微软雅黑" w:eastAsia="微软雅黑" w:hAnsi="微软雅黑"/>
                <w:b/>
                <w:szCs w:val="21"/>
              </w:rPr>
            </w:pPr>
            <w:r w:rsidRPr="00752601">
              <w:rPr>
                <w:rFonts w:ascii="微软雅黑" w:eastAsia="微软雅黑" w:hAnsi="微软雅黑"/>
                <w:b/>
                <w:sz w:val="20"/>
                <w:szCs w:val="20"/>
              </w:rPr>
              <w:t>冠名片</w:t>
            </w:r>
            <w:r>
              <w:rPr>
                <w:rFonts w:ascii="微软雅黑" w:eastAsia="微软雅黑" w:hAnsi="微软雅黑"/>
                <w:b/>
                <w:sz w:val="20"/>
                <w:szCs w:val="20"/>
              </w:rPr>
              <w:t>头</w:t>
            </w:r>
          </w:p>
        </w:tc>
        <w:tc>
          <w:tcPr>
            <w:tcW w:w="3261"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szCs w:val="21"/>
              </w:rPr>
            </w:pPr>
            <w:r w:rsidRPr="002E4C7C">
              <w:rPr>
                <w:rFonts w:ascii="微软雅黑" w:eastAsia="微软雅黑" w:hAnsi="微软雅黑"/>
                <w:szCs w:val="21"/>
              </w:rPr>
              <w:t>节目片头出现由冠名企业名称和节目名称组成的联合LOGO。</w:t>
            </w:r>
          </w:p>
        </w:tc>
        <w:tc>
          <w:tcPr>
            <w:tcW w:w="2409"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节目片头</w:t>
            </w:r>
          </w:p>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（根据节目播出需要安排）</w:t>
            </w: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szCs w:val="21"/>
              </w:rPr>
              <w:t>1次/期</w:t>
            </w:r>
          </w:p>
        </w:tc>
        <w:tc>
          <w:tcPr>
            <w:tcW w:w="1134" w:type="dxa"/>
            <w:shd w:val="clear" w:color="auto" w:fill="auto"/>
          </w:tcPr>
          <w:p w:rsidR="00E026B3" w:rsidRPr="002E4C7C" w:rsidRDefault="00E026B3" w:rsidP="00E026B3">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1次</w:t>
            </w:r>
          </w:p>
        </w:tc>
      </w:tr>
      <w:tr w:rsidR="00E026B3" w:rsidRPr="00B37DA2" w:rsidTr="00165B22">
        <w:trPr>
          <w:trHeight w:val="2934"/>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szCs w:val="21"/>
              </w:rPr>
            </w:pPr>
            <w:r w:rsidRPr="002E4C7C">
              <w:rPr>
                <w:rFonts w:ascii="微软雅黑" w:eastAsia="微软雅黑" w:hAnsi="微软雅黑"/>
                <w:b/>
                <w:szCs w:val="21"/>
              </w:rPr>
              <w:lastRenderedPageBreak/>
              <w:t>冠名标版</w:t>
            </w:r>
          </w:p>
        </w:tc>
        <w:tc>
          <w:tcPr>
            <w:tcW w:w="3261"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szCs w:val="21"/>
              </w:rPr>
              <w:t>冠名标版时长5秒，画面出现冠名企业名称和标识，配音：“</w:t>
            </w:r>
            <w:r w:rsidRPr="002E4C7C">
              <w:rPr>
                <w:rFonts w:ascii="微软雅黑" w:eastAsia="微软雅黑" w:hAnsi="微软雅黑" w:hint="eastAsia"/>
                <w:szCs w:val="21"/>
              </w:rPr>
              <w:t>本节目由</w:t>
            </w:r>
            <w:r w:rsidRPr="002E4C7C">
              <w:rPr>
                <w:rFonts w:ascii="微软雅黑" w:eastAsia="微软雅黑" w:hAnsi="微软雅黑"/>
                <w:szCs w:val="21"/>
              </w:rPr>
              <w:t>***（冠名企业名称）</w:t>
            </w:r>
            <w:r w:rsidRPr="002E4C7C">
              <w:rPr>
                <w:rFonts w:ascii="微软雅黑" w:eastAsia="微软雅黑" w:hAnsi="微软雅黑" w:hint="eastAsia"/>
                <w:szCs w:val="21"/>
              </w:rPr>
              <w:t>为您</w:t>
            </w:r>
            <w:r w:rsidRPr="002E4C7C">
              <w:rPr>
                <w:rFonts w:ascii="微软雅黑" w:eastAsia="微软雅黑" w:hAnsi="微软雅黑"/>
                <w:szCs w:val="21"/>
              </w:rPr>
              <w:t>独家</w:t>
            </w:r>
            <w:r w:rsidRPr="002E4C7C">
              <w:rPr>
                <w:rFonts w:ascii="微软雅黑" w:eastAsia="微软雅黑" w:hAnsi="微软雅黑" w:hint="eastAsia"/>
                <w:szCs w:val="21"/>
              </w:rPr>
              <w:t>带来</w:t>
            </w:r>
            <w:r w:rsidRPr="002E4C7C">
              <w:rPr>
                <w:rFonts w:ascii="微软雅黑" w:eastAsia="微软雅黑" w:hAnsi="微软雅黑"/>
                <w:szCs w:val="21"/>
              </w:rPr>
              <w:t>”(</w:t>
            </w:r>
            <w:proofErr w:type="gramStart"/>
            <w:r w:rsidRPr="002E4C7C">
              <w:rPr>
                <w:rFonts w:ascii="微软雅黑" w:eastAsia="微软雅黑" w:hAnsi="微软雅黑"/>
                <w:szCs w:val="21"/>
              </w:rPr>
              <w:t>口播语</w:t>
            </w:r>
            <w:r w:rsidRPr="002E4C7C">
              <w:rPr>
                <w:rFonts w:ascii="微软雅黑" w:eastAsia="微软雅黑" w:hAnsi="微软雅黑" w:hint="eastAsia"/>
                <w:szCs w:val="21"/>
              </w:rPr>
              <w:t>协商</w:t>
            </w:r>
            <w:proofErr w:type="gramEnd"/>
            <w:r w:rsidRPr="002E4C7C">
              <w:rPr>
                <w:rFonts w:ascii="微软雅黑" w:eastAsia="微软雅黑" w:hAnsi="微软雅黑" w:hint="eastAsia"/>
                <w:szCs w:val="21"/>
              </w:rPr>
              <w:t>确定，需遵守IOC相关规定</w:t>
            </w:r>
            <w:r w:rsidRPr="002E4C7C">
              <w:rPr>
                <w:rFonts w:ascii="微软雅黑" w:eastAsia="微软雅黑" w:hAnsi="微软雅黑"/>
                <w:szCs w:val="21"/>
              </w:rPr>
              <w:t>)。</w:t>
            </w:r>
          </w:p>
        </w:tc>
        <w:tc>
          <w:tcPr>
            <w:tcW w:w="2409" w:type="dxa"/>
            <w:shd w:val="clear" w:color="auto" w:fill="auto"/>
          </w:tcPr>
          <w:p w:rsidR="00E026B3" w:rsidRPr="002E4C7C" w:rsidRDefault="00E026B3" w:rsidP="00E026B3">
            <w:pPr>
              <w:pStyle w:val="1"/>
              <w:spacing w:line="360" w:lineRule="auto"/>
              <w:ind w:leftChars="67" w:left="141" w:rightChars="67" w:right="141"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奥运会直播演播室节目广告时段正</w:t>
            </w:r>
            <w:proofErr w:type="gramStart"/>
            <w:r w:rsidRPr="002E4C7C">
              <w:rPr>
                <w:rFonts w:ascii="微软雅黑" w:eastAsia="微软雅黑" w:hAnsi="微软雅黑" w:hint="eastAsia"/>
                <w:color w:val="000000"/>
                <w:szCs w:val="21"/>
              </w:rPr>
              <w:t>一</w:t>
            </w:r>
            <w:proofErr w:type="gramEnd"/>
            <w:r w:rsidRPr="002E4C7C">
              <w:rPr>
                <w:rFonts w:ascii="微软雅黑" w:eastAsia="微软雅黑" w:hAnsi="微软雅黑" w:hint="eastAsia"/>
                <w:color w:val="000000"/>
                <w:szCs w:val="21"/>
              </w:rPr>
              <w:t>位置播出</w:t>
            </w:r>
          </w:p>
          <w:p w:rsidR="00E026B3" w:rsidRPr="002E4C7C" w:rsidRDefault="00E026B3" w:rsidP="00E026B3">
            <w:pPr>
              <w:pStyle w:val="1"/>
              <w:spacing w:line="360" w:lineRule="auto"/>
              <w:ind w:leftChars="67" w:left="141" w:rightChars="67" w:right="141" w:firstLineChars="0" w:firstLine="0"/>
              <w:jc w:val="center"/>
              <w:rPr>
                <w:rFonts w:ascii="微软雅黑" w:eastAsia="微软雅黑" w:hAnsi="微软雅黑"/>
                <w:color w:val="000000"/>
                <w:szCs w:val="21"/>
              </w:rPr>
            </w:pP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3次/期</w:t>
            </w:r>
          </w:p>
        </w:tc>
        <w:tc>
          <w:tcPr>
            <w:tcW w:w="1134" w:type="dxa"/>
            <w:shd w:val="clear" w:color="auto" w:fill="auto"/>
          </w:tcPr>
          <w:p w:rsidR="00E026B3" w:rsidRPr="002E4C7C" w:rsidRDefault="00E026B3" w:rsidP="00E026B3">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48次</w:t>
            </w:r>
          </w:p>
        </w:tc>
      </w:tr>
      <w:tr w:rsidR="00E026B3" w:rsidRPr="00B37DA2" w:rsidTr="00165B22">
        <w:trPr>
          <w:trHeight w:val="1311"/>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szCs w:val="21"/>
              </w:rPr>
            </w:pPr>
            <w:r w:rsidRPr="002E4C7C">
              <w:rPr>
                <w:rFonts w:ascii="微软雅黑" w:eastAsia="微软雅黑" w:hAnsi="微软雅黑" w:hint="eastAsia"/>
                <w:b/>
                <w:szCs w:val="21"/>
              </w:rPr>
              <w:t>15</w:t>
            </w:r>
            <w:r w:rsidR="00165B22">
              <w:rPr>
                <w:rFonts w:ascii="微软雅黑" w:eastAsia="微软雅黑" w:hAnsi="微软雅黑" w:hint="eastAsia"/>
                <w:b/>
                <w:szCs w:val="21"/>
              </w:rPr>
              <w:t>秒企业广告</w:t>
            </w:r>
          </w:p>
        </w:tc>
        <w:tc>
          <w:tcPr>
            <w:tcW w:w="3261"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szCs w:val="21"/>
              </w:rPr>
            </w:pPr>
            <w:r w:rsidRPr="002E4C7C">
              <w:rPr>
                <w:rFonts w:ascii="微软雅黑" w:eastAsia="微软雅黑" w:hAnsi="微软雅黑" w:hint="eastAsia"/>
                <w:szCs w:val="21"/>
              </w:rPr>
              <w:t>15</w:t>
            </w:r>
            <w:r w:rsidR="00165B22">
              <w:rPr>
                <w:rFonts w:ascii="微软雅黑" w:eastAsia="微软雅黑" w:hAnsi="微软雅黑" w:hint="eastAsia"/>
                <w:szCs w:val="21"/>
              </w:rPr>
              <w:t>秒广告</w:t>
            </w:r>
            <w:r w:rsidRPr="002E4C7C">
              <w:rPr>
                <w:rFonts w:ascii="微软雅黑" w:eastAsia="微软雅黑" w:hAnsi="微软雅黑" w:hint="eastAsia"/>
                <w:szCs w:val="21"/>
              </w:rPr>
              <w:t>在节目内三个广告口播出</w:t>
            </w:r>
          </w:p>
        </w:tc>
        <w:tc>
          <w:tcPr>
            <w:tcW w:w="2409" w:type="dxa"/>
            <w:shd w:val="clear" w:color="auto" w:fill="auto"/>
          </w:tcPr>
          <w:p w:rsidR="00E026B3" w:rsidRPr="002E4C7C" w:rsidRDefault="00E026B3" w:rsidP="00E026B3">
            <w:pPr>
              <w:pStyle w:val="1"/>
              <w:spacing w:line="360" w:lineRule="auto"/>
              <w:ind w:leftChars="67" w:left="141" w:rightChars="67" w:right="141"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紧随冠名标版播出</w:t>
            </w: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3次/期</w:t>
            </w:r>
          </w:p>
        </w:tc>
        <w:tc>
          <w:tcPr>
            <w:tcW w:w="1134" w:type="dxa"/>
            <w:shd w:val="clear" w:color="auto" w:fill="auto"/>
          </w:tcPr>
          <w:p w:rsidR="00E026B3" w:rsidRPr="002E4C7C" w:rsidRDefault="00E026B3" w:rsidP="00E026B3">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48次</w:t>
            </w:r>
          </w:p>
        </w:tc>
      </w:tr>
      <w:tr w:rsidR="00E026B3" w:rsidRPr="00B37DA2" w:rsidTr="00165B22">
        <w:trPr>
          <w:trHeight w:val="1082"/>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szCs w:val="21"/>
              </w:rPr>
            </w:pPr>
            <w:proofErr w:type="gramStart"/>
            <w:r w:rsidRPr="002E4C7C">
              <w:rPr>
                <w:rFonts w:ascii="微软雅黑" w:eastAsia="微软雅黑" w:hAnsi="微软雅黑"/>
                <w:b/>
                <w:szCs w:val="21"/>
              </w:rPr>
              <w:t>角标</w:t>
            </w:r>
            <w:proofErr w:type="gramEnd"/>
          </w:p>
        </w:tc>
        <w:tc>
          <w:tcPr>
            <w:tcW w:w="3261"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szCs w:val="21"/>
              </w:rPr>
              <w:t>屏幕右下角出现</w:t>
            </w:r>
            <w:proofErr w:type="gramStart"/>
            <w:r w:rsidRPr="002E4C7C">
              <w:rPr>
                <w:rFonts w:ascii="微软雅黑" w:eastAsia="微软雅黑" w:hAnsi="微软雅黑"/>
                <w:szCs w:val="21"/>
              </w:rPr>
              <w:t>“</w:t>
            </w:r>
            <w:proofErr w:type="gramEnd"/>
            <w:r w:rsidRPr="002E4C7C">
              <w:rPr>
                <w:rFonts w:ascii="微软雅黑" w:eastAsia="微软雅黑" w:hAnsi="微软雅黑"/>
                <w:szCs w:val="21"/>
              </w:rPr>
              <w:t>**</w:t>
            </w:r>
            <w:r w:rsidRPr="002E4C7C">
              <w:rPr>
                <w:rFonts w:ascii="微软雅黑" w:eastAsia="微软雅黑" w:hAnsi="微软雅黑" w:hint="eastAsia"/>
                <w:szCs w:val="21"/>
              </w:rPr>
              <w:t>“</w:t>
            </w:r>
            <w:r w:rsidRPr="002E4C7C">
              <w:rPr>
                <w:rFonts w:ascii="微软雅黑" w:eastAsia="微软雅黑" w:hAnsi="微软雅黑"/>
                <w:szCs w:val="21"/>
              </w:rPr>
              <w:t>（冠名企业名称）</w:t>
            </w:r>
            <w:r w:rsidRPr="002E4C7C">
              <w:rPr>
                <w:rFonts w:ascii="微软雅黑" w:eastAsia="微软雅黑" w:hAnsi="微软雅黑" w:hint="eastAsia"/>
                <w:szCs w:val="21"/>
              </w:rPr>
              <w:t>与节目名称组合</w:t>
            </w:r>
            <w:r w:rsidRPr="002E4C7C">
              <w:rPr>
                <w:rFonts w:ascii="微软雅黑" w:eastAsia="微软雅黑" w:hAnsi="微软雅黑"/>
                <w:szCs w:val="21"/>
              </w:rPr>
              <w:t>角标</w:t>
            </w:r>
          </w:p>
        </w:tc>
        <w:tc>
          <w:tcPr>
            <w:tcW w:w="2409"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演播室画面</w:t>
            </w:r>
            <w:r w:rsidRPr="002E4C7C">
              <w:rPr>
                <w:rFonts w:ascii="微软雅黑" w:eastAsia="微软雅黑" w:hAnsi="微软雅黑"/>
                <w:szCs w:val="21"/>
              </w:rPr>
              <w:t>播出时</w:t>
            </w:r>
            <w:r w:rsidRPr="002E4C7C">
              <w:rPr>
                <w:rFonts w:ascii="微软雅黑" w:eastAsia="微软雅黑" w:hAnsi="微软雅黑" w:hint="eastAsia"/>
                <w:szCs w:val="21"/>
              </w:rPr>
              <w:t>播出</w:t>
            </w:r>
            <w:r w:rsidRPr="002E4C7C">
              <w:rPr>
                <w:rFonts w:ascii="微软雅黑" w:eastAsia="微软雅黑" w:hAnsi="微软雅黑"/>
                <w:szCs w:val="21"/>
              </w:rPr>
              <w:br/>
            </w:r>
            <w:r w:rsidRPr="002E4C7C">
              <w:rPr>
                <w:rFonts w:ascii="微软雅黑" w:eastAsia="微软雅黑" w:hAnsi="微软雅黑" w:hint="eastAsia"/>
                <w:szCs w:val="21"/>
              </w:rPr>
              <w:t>（不超过演播室节目时长30%）</w:t>
            </w:r>
          </w:p>
        </w:tc>
        <w:tc>
          <w:tcPr>
            <w:tcW w:w="2268" w:type="dxa"/>
            <w:gridSpan w:val="2"/>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根据节目转播需要</w:t>
            </w:r>
          </w:p>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以实际播出为准</w:t>
            </w:r>
          </w:p>
        </w:tc>
      </w:tr>
      <w:tr w:rsidR="00E026B3" w:rsidRPr="00B37DA2" w:rsidTr="00165B22">
        <w:trPr>
          <w:trHeight w:val="2084"/>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szCs w:val="21"/>
              </w:rPr>
            </w:pPr>
            <w:r w:rsidRPr="002E4C7C">
              <w:rPr>
                <w:rFonts w:ascii="微软雅黑" w:eastAsia="微软雅黑" w:hAnsi="微软雅黑"/>
                <w:b/>
                <w:szCs w:val="21"/>
              </w:rPr>
              <w:t>产品植入</w:t>
            </w:r>
          </w:p>
        </w:tc>
        <w:tc>
          <w:tcPr>
            <w:tcW w:w="3261"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hint="eastAsia"/>
                <w:szCs w:val="21"/>
              </w:rPr>
              <w:t>演播室</w:t>
            </w:r>
            <w:r w:rsidRPr="002E4C7C">
              <w:rPr>
                <w:rFonts w:ascii="微软雅黑" w:eastAsia="微软雅黑" w:hAnsi="微软雅黑"/>
                <w:szCs w:val="21"/>
              </w:rPr>
              <w:t>现场中可摆放冠名企业产品或带有冠名企业元素的物品</w:t>
            </w:r>
          </w:p>
        </w:tc>
        <w:tc>
          <w:tcPr>
            <w:tcW w:w="2409"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演播室画面</w:t>
            </w:r>
            <w:r w:rsidRPr="002E4C7C">
              <w:rPr>
                <w:rFonts w:ascii="微软雅黑" w:eastAsia="微软雅黑" w:hAnsi="微软雅黑"/>
                <w:szCs w:val="21"/>
              </w:rPr>
              <w:t>播出时</w:t>
            </w:r>
            <w:r w:rsidRPr="002E4C7C">
              <w:rPr>
                <w:rFonts w:ascii="微软雅黑" w:eastAsia="微软雅黑" w:hAnsi="微软雅黑" w:hint="eastAsia"/>
                <w:szCs w:val="21"/>
              </w:rPr>
              <w:t>播出</w:t>
            </w:r>
            <w:r w:rsidRPr="002E4C7C">
              <w:rPr>
                <w:rFonts w:ascii="微软雅黑" w:eastAsia="微软雅黑" w:hAnsi="微软雅黑"/>
                <w:szCs w:val="21"/>
              </w:rPr>
              <w:br/>
            </w:r>
            <w:r w:rsidRPr="002E4C7C">
              <w:rPr>
                <w:rFonts w:ascii="微软雅黑" w:eastAsia="微软雅黑" w:hAnsi="微软雅黑" w:hint="eastAsia"/>
                <w:szCs w:val="21"/>
              </w:rPr>
              <w:t>（不超过演播室节目时长10%）</w:t>
            </w:r>
          </w:p>
        </w:tc>
        <w:tc>
          <w:tcPr>
            <w:tcW w:w="2268" w:type="dxa"/>
            <w:gridSpan w:val="2"/>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根据节目转播需要</w:t>
            </w:r>
          </w:p>
          <w:p w:rsidR="00E026B3" w:rsidRPr="002E4C7C" w:rsidRDefault="00E026B3" w:rsidP="00E026B3">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以实际播出为准</w:t>
            </w:r>
          </w:p>
        </w:tc>
      </w:tr>
      <w:tr w:rsidR="00E026B3" w:rsidRPr="00B37DA2" w:rsidTr="00165B22">
        <w:trPr>
          <w:trHeight w:val="3378"/>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szCs w:val="21"/>
              </w:rPr>
            </w:pPr>
            <w:r w:rsidRPr="002E4C7C">
              <w:rPr>
                <w:rFonts w:ascii="微软雅黑" w:eastAsia="微软雅黑" w:hAnsi="微软雅黑"/>
                <w:b/>
                <w:szCs w:val="21"/>
              </w:rPr>
              <w:t>口播</w:t>
            </w:r>
          </w:p>
          <w:p w:rsidR="00E026B3" w:rsidRPr="002E4C7C" w:rsidRDefault="00E026B3" w:rsidP="002E4C7C">
            <w:pPr>
              <w:pStyle w:val="1"/>
              <w:spacing w:line="360" w:lineRule="auto"/>
              <w:ind w:firstLineChars="27" w:firstLine="57"/>
              <w:rPr>
                <w:rFonts w:ascii="微软雅黑" w:eastAsia="微软雅黑" w:hAnsi="微软雅黑"/>
                <w:b/>
                <w:szCs w:val="21"/>
              </w:rPr>
            </w:pPr>
            <w:r w:rsidRPr="002E4C7C">
              <w:rPr>
                <w:rFonts w:ascii="微软雅黑" w:eastAsia="微软雅黑" w:hAnsi="微软雅黑" w:hint="eastAsia"/>
                <w:b/>
                <w:szCs w:val="21"/>
              </w:rPr>
              <w:t>或字幕</w:t>
            </w:r>
          </w:p>
        </w:tc>
        <w:tc>
          <w:tcPr>
            <w:tcW w:w="3261"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szCs w:val="21"/>
              </w:rPr>
              <w:t>主持人</w:t>
            </w:r>
            <w:r w:rsidRPr="002E4C7C">
              <w:rPr>
                <w:rFonts w:ascii="微软雅黑" w:eastAsia="微软雅黑" w:hAnsi="微软雅黑" w:hint="eastAsia"/>
                <w:szCs w:val="21"/>
              </w:rPr>
              <w:t>口播</w:t>
            </w:r>
            <w:r w:rsidRPr="002E4C7C">
              <w:rPr>
                <w:rFonts w:ascii="微软雅黑" w:eastAsia="微软雅黑" w:hAnsi="微软雅黑"/>
                <w:szCs w:val="21"/>
              </w:rPr>
              <w:t>提及企业名称，内容为：“</w:t>
            </w:r>
            <w:r w:rsidRPr="002E4C7C">
              <w:rPr>
                <w:rFonts w:ascii="微软雅黑" w:eastAsia="微软雅黑" w:hAnsi="微软雅黑" w:hint="eastAsia"/>
                <w:szCs w:val="21"/>
              </w:rPr>
              <w:t>本节目由</w:t>
            </w:r>
            <w:r w:rsidRPr="002E4C7C">
              <w:rPr>
                <w:rFonts w:ascii="微软雅黑" w:eastAsia="微软雅黑" w:hAnsi="微软雅黑"/>
                <w:szCs w:val="21"/>
              </w:rPr>
              <w:t>***（冠名企业名称）</w:t>
            </w:r>
            <w:r w:rsidRPr="002E4C7C">
              <w:rPr>
                <w:rFonts w:ascii="微软雅黑" w:eastAsia="微软雅黑" w:hAnsi="微软雅黑" w:hint="eastAsia"/>
                <w:szCs w:val="21"/>
              </w:rPr>
              <w:t>为您</w:t>
            </w:r>
            <w:r w:rsidRPr="002E4C7C">
              <w:rPr>
                <w:rFonts w:ascii="微软雅黑" w:eastAsia="微软雅黑" w:hAnsi="微软雅黑"/>
                <w:szCs w:val="21"/>
              </w:rPr>
              <w:t>独家</w:t>
            </w:r>
            <w:r w:rsidRPr="002E4C7C">
              <w:rPr>
                <w:rFonts w:ascii="微软雅黑" w:eastAsia="微软雅黑" w:hAnsi="微软雅黑" w:hint="eastAsia"/>
                <w:szCs w:val="21"/>
              </w:rPr>
              <w:t>带来</w:t>
            </w:r>
            <w:r w:rsidRPr="002E4C7C">
              <w:rPr>
                <w:rFonts w:ascii="微软雅黑" w:eastAsia="微软雅黑" w:hAnsi="微软雅黑"/>
                <w:szCs w:val="21"/>
              </w:rPr>
              <w:t xml:space="preserve">”（ </w:t>
            </w:r>
            <w:proofErr w:type="gramStart"/>
            <w:r w:rsidRPr="002E4C7C">
              <w:rPr>
                <w:rFonts w:ascii="微软雅黑" w:eastAsia="微软雅黑" w:hAnsi="微软雅黑"/>
                <w:szCs w:val="21"/>
              </w:rPr>
              <w:t>口播语</w:t>
            </w:r>
            <w:r w:rsidRPr="002E4C7C">
              <w:rPr>
                <w:rFonts w:ascii="微软雅黑" w:eastAsia="微软雅黑" w:hAnsi="微软雅黑" w:hint="eastAsia"/>
                <w:szCs w:val="21"/>
              </w:rPr>
              <w:t>协商</w:t>
            </w:r>
            <w:proofErr w:type="gramEnd"/>
            <w:r w:rsidRPr="002E4C7C">
              <w:rPr>
                <w:rFonts w:ascii="微软雅黑" w:eastAsia="微软雅黑" w:hAnsi="微软雅黑" w:hint="eastAsia"/>
                <w:szCs w:val="21"/>
              </w:rPr>
              <w:t>确定</w:t>
            </w:r>
            <w:r w:rsidRPr="002E4C7C">
              <w:rPr>
                <w:rFonts w:ascii="微软雅黑" w:eastAsia="微软雅黑" w:hAnsi="微软雅黑"/>
                <w:szCs w:val="21"/>
              </w:rPr>
              <w:t>）。</w:t>
            </w:r>
            <w:r w:rsidRPr="002E4C7C">
              <w:rPr>
                <w:rFonts w:ascii="微软雅黑" w:eastAsia="微软雅黑" w:hAnsi="微软雅黑" w:hint="eastAsia"/>
                <w:szCs w:val="21"/>
              </w:rPr>
              <w:t>如口</w:t>
            </w:r>
            <w:proofErr w:type="gramStart"/>
            <w:r w:rsidRPr="002E4C7C">
              <w:rPr>
                <w:rFonts w:ascii="微软雅黑" w:eastAsia="微软雅黑" w:hAnsi="微软雅黑" w:hint="eastAsia"/>
                <w:szCs w:val="21"/>
              </w:rPr>
              <w:t>播不能</w:t>
            </w:r>
            <w:proofErr w:type="gramEnd"/>
            <w:r w:rsidRPr="002E4C7C">
              <w:rPr>
                <w:rFonts w:ascii="微软雅黑" w:eastAsia="微软雅黑" w:hAnsi="微软雅黑" w:hint="eastAsia"/>
                <w:szCs w:val="21"/>
              </w:rPr>
              <w:t>实现则替换以字幕的形式出现。</w:t>
            </w:r>
          </w:p>
        </w:tc>
        <w:tc>
          <w:tcPr>
            <w:tcW w:w="2409"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演播室画面</w:t>
            </w:r>
            <w:r w:rsidRPr="002E4C7C">
              <w:rPr>
                <w:rFonts w:ascii="微软雅黑" w:eastAsia="微软雅黑" w:hAnsi="微软雅黑"/>
                <w:szCs w:val="21"/>
              </w:rPr>
              <w:t>播出时</w:t>
            </w:r>
            <w:r w:rsidRPr="002E4C7C">
              <w:rPr>
                <w:rFonts w:ascii="微软雅黑" w:eastAsia="微软雅黑" w:hAnsi="微软雅黑" w:hint="eastAsia"/>
                <w:szCs w:val="21"/>
              </w:rPr>
              <w:t>播出</w:t>
            </w: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2</w:t>
            </w:r>
            <w:r w:rsidRPr="002E4C7C">
              <w:rPr>
                <w:rFonts w:ascii="微软雅黑" w:eastAsia="微软雅黑" w:hAnsi="微软雅黑"/>
                <w:szCs w:val="21"/>
              </w:rPr>
              <w:t>次/期</w:t>
            </w:r>
          </w:p>
        </w:tc>
        <w:tc>
          <w:tcPr>
            <w:tcW w:w="1134" w:type="dxa"/>
            <w:shd w:val="clear" w:color="auto" w:fill="auto"/>
          </w:tcPr>
          <w:p w:rsidR="00E026B3" w:rsidRPr="002E4C7C" w:rsidRDefault="00E026B3" w:rsidP="00E026B3">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32次</w:t>
            </w:r>
          </w:p>
        </w:tc>
      </w:tr>
      <w:tr w:rsidR="00E026B3" w:rsidRPr="002E4C7C" w:rsidTr="00165B22">
        <w:trPr>
          <w:trHeight w:val="941"/>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color w:val="000000"/>
                <w:szCs w:val="21"/>
              </w:rPr>
            </w:pPr>
            <w:r w:rsidRPr="002E4C7C">
              <w:rPr>
                <w:rFonts w:ascii="微软雅黑" w:eastAsia="微软雅黑" w:hAnsi="微软雅黑"/>
                <w:b/>
                <w:szCs w:val="21"/>
              </w:rPr>
              <w:t>片尾鸣谢</w:t>
            </w:r>
          </w:p>
        </w:tc>
        <w:tc>
          <w:tcPr>
            <w:tcW w:w="3261"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szCs w:val="21"/>
              </w:rPr>
              <w:t>节目片尾出现冠名企业标识。</w:t>
            </w:r>
          </w:p>
        </w:tc>
        <w:tc>
          <w:tcPr>
            <w:tcW w:w="2409"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节目片尾时播出</w:t>
            </w: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1</w:t>
            </w:r>
            <w:r w:rsidRPr="002E4C7C">
              <w:rPr>
                <w:rFonts w:ascii="微软雅黑" w:eastAsia="微软雅黑" w:hAnsi="微软雅黑"/>
                <w:szCs w:val="21"/>
              </w:rPr>
              <w:t>次/期</w:t>
            </w: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16次</w:t>
            </w:r>
          </w:p>
        </w:tc>
      </w:tr>
    </w:tbl>
    <w:p w:rsidR="00E026B3" w:rsidRPr="002E4C7C" w:rsidRDefault="00E026B3" w:rsidP="00E026B3">
      <w:pPr>
        <w:rPr>
          <w:rFonts w:ascii="微软雅黑" w:eastAsia="微软雅黑" w:hAnsi="微软雅黑"/>
          <w:b/>
          <w:szCs w:val="21"/>
        </w:rPr>
      </w:pPr>
      <w:r w:rsidRPr="002E4C7C">
        <w:rPr>
          <w:rFonts w:ascii="微软雅黑" w:eastAsia="微软雅黑" w:hAnsi="微软雅黑" w:hint="eastAsia"/>
          <w:b/>
          <w:szCs w:val="21"/>
        </w:rPr>
        <w:lastRenderedPageBreak/>
        <w:t>说明：</w:t>
      </w:r>
    </w:p>
    <w:p w:rsidR="00E026B3" w:rsidRPr="002E4C7C" w:rsidRDefault="00E026B3" w:rsidP="008D0896">
      <w:pPr>
        <w:numPr>
          <w:ilvl w:val="0"/>
          <w:numId w:val="21"/>
        </w:numPr>
        <w:rPr>
          <w:rFonts w:ascii="微软雅黑" w:eastAsia="微软雅黑" w:hAnsi="微软雅黑"/>
          <w:szCs w:val="21"/>
        </w:rPr>
      </w:pPr>
      <w:r w:rsidRPr="002E4C7C">
        <w:rPr>
          <w:rFonts w:ascii="微软雅黑" w:eastAsia="微软雅黑" w:hAnsi="微软雅黑" w:hint="eastAsia"/>
          <w:szCs w:val="21"/>
        </w:rPr>
        <w:t>节目播出时间、频道、期数均为暂定，以实际播出为准；</w:t>
      </w:r>
    </w:p>
    <w:p w:rsidR="00E026B3" w:rsidRPr="002E4C7C" w:rsidRDefault="00E026B3" w:rsidP="008D0896">
      <w:pPr>
        <w:numPr>
          <w:ilvl w:val="0"/>
          <w:numId w:val="21"/>
        </w:numPr>
        <w:rPr>
          <w:rFonts w:ascii="微软雅黑" w:eastAsia="微软雅黑" w:hAnsi="微软雅黑"/>
          <w:szCs w:val="21"/>
        </w:rPr>
      </w:pPr>
      <w:r w:rsidRPr="002E4C7C">
        <w:rPr>
          <w:rFonts w:ascii="微软雅黑" w:eastAsia="微软雅黑" w:hAnsi="微软雅黑" w:hint="eastAsia"/>
          <w:szCs w:val="21"/>
        </w:rPr>
        <w:t>方案中涉及时间为北京时间，方案回报演播室特指IBC演播室，不包括场地现场演播室；</w:t>
      </w:r>
    </w:p>
    <w:p w:rsidR="00E026B3" w:rsidRPr="002E4C7C" w:rsidRDefault="00E026B3" w:rsidP="008D0896">
      <w:pPr>
        <w:numPr>
          <w:ilvl w:val="0"/>
          <w:numId w:val="21"/>
        </w:numPr>
        <w:rPr>
          <w:rFonts w:ascii="微软雅黑" w:eastAsia="微软雅黑" w:hAnsi="微软雅黑"/>
          <w:szCs w:val="21"/>
        </w:rPr>
      </w:pPr>
      <w:r w:rsidRPr="002E4C7C">
        <w:rPr>
          <w:rFonts w:ascii="微软雅黑" w:eastAsia="微软雅黑" w:hAnsi="微软雅黑" w:hint="eastAsia"/>
          <w:szCs w:val="21"/>
        </w:rPr>
        <w:t>所有具体回报形式、播出位置及</w:t>
      </w:r>
      <w:proofErr w:type="gramStart"/>
      <w:r w:rsidRPr="002E4C7C">
        <w:rPr>
          <w:rFonts w:ascii="微软雅黑" w:eastAsia="微软雅黑" w:hAnsi="微软雅黑" w:hint="eastAsia"/>
          <w:szCs w:val="21"/>
        </w:rPr>
        <w:t>频次需</w:t>
      </w:r>
      <w:proofErr w:type="gramEnd"/>
      <w:r w:rsidRPr="002E4C7C">
        <w:rPr>
          <w:rFonts w:ascii="微软雅黑" w:eastAsia="微软雅黑" w:hAnsi="微软雅黑" w:hint="eastAsia"/>
          <w:szCs w:val="21"/>
        </w:rPr>
        <w:t>遵循IOC要求，经与栏目组协商确定并报IOC备案批准后实施，最终回报以实际播出为准。</w:t>
      </w:r>
      <w:r w:rsidRPr="002E4C7C">
        <w:rPr>
          <w:rFonts w:ascii="微软雅黑" w:eastAsia="微软雅黑" w:hAnsi="微软雅黑"/>
          <w:b/>
          <w:bCs/>
          <w:color w:val="000000"/>
          <w:szCs w:val="21"/>
          <w:u w:color="000000"/>
          <w:bdr w:val="nil"/>
        </w:rPr>
        <w:t xml:space="preserve"> </w:t>
      </w:r>
    </w:p>
    <w:p w:rsidR="00E026B3" w:rsidRPr="002E4C7C" w:rsidRDefault="00E026B3" w:rsidP="00E026B3">
      <w:pPr>
        <w:widowControl/>
        <w:jc w:val="left"/>
        <w:rPr>
          <w:rFonts w:ascii="微软雅黑" w:eastAsia="微软雅黑" w:hAnsi="微软雅黑" w:cs="宋体"/>
          <w:kern w:val="0"/>
          <w:szCs w:val="21"/>
        </w:rPr>
      </w:pPr>
    </w:p>
    <w:p w:rsidR="00E026B3" w:rsidRDefault="00E026B3" w:rsidP="00E026B3"/>
    <w:p w:rsidR="00E026B3" w:rsidRDefault="00E026B3">
      <w:pPr>
        <w:widowControl/>
        <w:jc w:val="left"/>
      </w:pPr>
      <w:r>
        <w:br w:type="page"/>
      </w:r>
    </w:p>
    <w:p w:rsidR="00E026B3" w:rsidRPr="00E026B3" w:rsidRDefault="00E026B3" w:rsidP="00E026B3">
      <w:pPr>
        <w:spacing w:line="360" w:lineRule="auto"/>
        <w:jc w:val="center"/>
        <w:rPr>
          <w:rFonts w:ascii="微软雅黑" w:eastAsia="微软雅黑" w:hAnsi="微软雅黑"/>
          <w:b/>
          <w:sz w:val="28"/>
        </w:rPr>
      </w:pPr>
      <w:r w:rsidRPr="00E026B3">
        <w:rPr>
          <w:rFonts w:ascii="微软雅黑" w:eastAsia="微软雅黑" w:hAnsi="微软雅黑" w:hint="eastAsia"/>
          <w:b/>
          <w:sz w:val="28"/>
        </w:rPr>
        <w:lastRenderedPageBreak/>
        <w:t>2020年东京奥运会《巅峰时刻》</w:t>
      </w:r>
    </w:p>
    <w:p w:rsidR="00E026B3" w:rsidRPr="00E026B3" w:rsidRDefault="00E026B3" w:rsidP="00E026B3">
      <w:pPr>
        <w:spacing w:line="360" w:lineRule="auto"/>
        <w:jc w:val="center"/>
        <w:rPr>
          <w:rFonts w:ascii="微软雅黑" w:eastAsia="微软雅黑" w:hAnsi="微软雅黑"/>
          <w:b/>
          <w:sz w:val="28"/>
        </w:rPr>
      </w:pPr>
      <w:r w:rsidRPr="00E026B3">
        <w:rPr>
          <w:rFonts w:ascii="微软雅黑" w:eastAsia="微软雅黑" w:hAnsi="微软雅黑" w:hint="eastAsia"/>
          <w:b/>
          <w:sz w:val="28"/>
        </w:rPr>
        <w:t>独家冠名方案</w:t>
      </w:r>
    </w:p>
    <w:p w:rsidR="00E026B3" w:rsidRPr="00E00318" w:rsidRDefault="005700CB" w:rsidP="005700CB">
      <w:pPr>
        <w:jc w:val="center"/>
        <w:rPr>
          <w:rFonts w:ascii="微软雅黑" w:eastAsia="微软雅黑" w:hAnsi="微软雅黑"/>
          <w:b/>
          <w:sz w:val="24"/>
          <w:szCs w:val="24"/>
        </w:rPr>
      </w:pPr>
      <w:r w:rsidRPr="00E00318">
        <w:rPr>
          <w:rFonts w:ascii="微软雅黑" w:eastAsia="微软雅黑" w:hAnsi="微软雅黑" w:hint="eastAsia"/>
          <w:b/>
          <w:sz w:val="24"/>
          <w:szCs w:val="24"/>
        </w:rPr>
        <w:t>1.《巅峰时刻》</w:t>
      </w:r>
      <w:r w:rsidR="00AA1EB9">
        <w:rPr>
          <w:rFonts w:ascii="微软雅黑" w:eastAsia="微软雅黑" w:hAnsi="微软雅黑" w:hint="eastAsia"/>
          <w:b/>
          <w:sz w:val="24"/>
          <w:szCs w:val="24"/>
        </w:rPr>
        <w:t>主题广告</w:t>
      </w:r>
    </w:p>
    <w:p w:rsidR="00E026B3" w:rsidRDefault="00E026B3" w:rsidP="008D0896">
      <w:pPr>
        <w:numPr>
          <w:ilvl w:val="0"/>
          <w:numId w:val="22"/>
        </w:numPr>
        <w:spacing w:line="360" w:lineRule="auto"/>
        <w:rPr>
          <w:rFonts w:ascii="微软雅黑" w:eastAsia="微软雅黑" w:hAnsi="微软雅黑"/>
          <w:b/>
          <w:sz w:val="24"/>
          <w:szCs w:val="28"/>
        </w:rPr>
      </w:pPr>
      <w:r w:rsidRPr="000E153C">
        <w:rPr>
          <w:rFonts w:ascii="微软雅黑" w:eastAsia="微软雅黑" w:hAnsi="微软雅黑" w:hint="eastAsia"/>
          <w:b/>
          <w:sz w:val="24"/>
          <w:szCs w:val="28"/>
        </w:rPr>
        <w:t>《</w:t>
      </w:r>
      <w:r>
        <w:rPr>
          <w:rFonts w:ascii="微软雅黑" w:eastAsia="微软雅黑" w:hAnsi="微软雅黑" w:hint="eastAsia"/>
          <w:b/>
          <w:sz w:val="24"/>
          <w:szCs w:val="28"/>
        </w:rPr>
        <w:t>巅峰时刻</w:t>
      </w:r>
      <w:r w:rsidRPr="000E153C">
        <w:rPr>
          <w:rFonts w:ascii="微软雅黑" w:eastAsia="微软雅黑" w:hAnsi="微软雅黑" w:hint="eastAsia"/>
          <w:b/>
          <w:sz w:val="24"/>
          <w:szCs w:val="28"/>
        </w:rPr>
        <w:t>》（暂定名）</w:t>
      </w:r>
      <w:r>
        <w:rPr>
          <w:rFonts w:ascii="微软雅黑" w:eastAsia="微软雅黑" w:hAnsi="微软雅黑" w:hint="eastAsia"/>
          <w:b/>
          <w:sz w:val="24"/>
          <w:szCs w:val="28"/>
        </w:rPr>
        <w:t>主题广告片</w:t>
      </w:r>
      <w:r w:rsidRPr="000E153C">
        <w:rPr>
          <w:rFonts w:ascii="微软雅黑" w:eastAsia="微软雅黑" w:hAnsi="微软雅黑" w:hint="eastAsia"/>
          <w:b/>
          <w:sz w:val="24"/>
          <w:szCs w:val="28"/>
        </w:rPr>
        <w:t>形式：</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424"/>
        <w:gridCol w:w="3530"/>
        <w:gridCol w:w="1559"/>
        <w:gridCol w:w="1276"/>
      </w:tblGrid>
      <w:tr w:rsidR="00E026B3" w:rsidRPr="003F5CB8" w:rsidTr="00E026B3">
        <w:trPr>
          <w:trHeight w:val="888"/>
        </w:trPr>
        <w:tc>
          <w:tcPr>
            <w:tcW w:w="1426"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回报</w:t>
            </w:r>
          </w:p>
        </w:tc>
        <w:tc>
          <w:tcPr>
            <w:tcW w:w="1424"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时长</w:t>
            </w:r>
          </w:p>
        </w:tc>
        <w:tc>
          <w:tcPr>
            <w:tcW w:w="3530"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形式</w:t>
            </w:r>
          </w:p>
        </w:tc>
        <w:tc>
          <w:tcPr>
            <w:tcW w:w="1559"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sidRPr="003F5CB8">
              <w:rPr>
                <w:rFonts w:ascii="微软雅黑" w:eastAsia="微软雅黑" w:hAnsi="微软雅黑" w:hint="eastAsia"/>
                <w:szCs w:val="21"/>
              </w:rPr>
              <w:t>广告位置</w:t>
            </w:r>
          </w:p>
        </w:tc>
        <w:tc>
          <w:tcPr>
            <w:tcW w:w="1276" w:type="dxa"/>
            <w:shd w:val="clear" w:color="auto" w:fill="FDE9D9" w:themeFill="accent6" w:themeFillTint="33"/>
            <w:vAlign w:val="center"/>
          </w:tcPr>
          <w:p w:rsidR="00E026B3" w:rsidRPr="003F5CB8" w:rsidRDefault="00E026B3" w:rsidP="00E026B3">
            <w:pPr>
              <w:spacing w:line="360" w:lineRule="auto"/>
              <w:jc w:val="center"/>
              <w:rPr>
                <w:rFonts w:ascii="微软雅黑" w:eastAsia="微软雅黑" w:hAnsi="微软雅黑"/>
                <w:szCs w:val="21"/>
              </w:rPr>
            </w:pPr>
            <w:r w:rsidRPr="003F5CB8">
              <w:rPr>
                <w:rFonts w:ascii="微软雅黑" w:eastAsia="微软雅黑" w:hAnsi="微软雅黑" w:hint="eastAsia"/>
                <w:szCs w:val="21"/>
              </w:rPr>
              <w:t>频次安排</w:t>
            </w:r>
          </w:p>
        </w:tc>
      </w:tr>
      <w:tr w:rsidR="00E026B3" w:rsidRPr="003F5CB8" w:rsidTr="00E026B3">
        <w:trPr>
          <w:trHeight w:val="1555"/>
        </w:trPr>
        <w:tc>
          <w:tcPr>
            <w:tcW w:w="1426"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冠名片头</w:t>
            </w:r>
          </w:p>
        </w:tc>
        <w:tc>
          <w:tcPr>
            <w:tcW w:w="1424"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秒</w:t>
            </w:r>
          </w:p>
        </w:tc>
        <w:tc>
          <w:tcPr>
            <w:tcW w:w="3530"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sidRPr="000E153C">
              <w:rPr>
                <w:rFonts w:ascii="微软雅黑" w:eastAsia="微软雅黑" w:hAnsi="微软雅黑" w:hint="eastAsia"/>
                <w:color w:val="000000"/>
                <w:szCs w:val="21"/>
              </w:rPr>
              <w:t>片头画面出现</w:t>
            </w:r>
          </w:p>
          <w:p w:rsidR="00E026B3" w:rsidRPr="000E153C" w:rsidRDefault="00E026B3" w:rsidP="00E026B3">
            <w:pPr>
              <w:spacing w:line="300" w:lineRule="auto"/>
              <w:jc w:val="center"/>
              <w:rPr>
                <w:rFonts w:ascii="微软雅黑" w:eastAsia="微软雅黑" w:hAnsi="微软雅黑"/>
                <w:color w:val="000000"/>
                <w:szCs w:val="21"/>
              </w:rPr>
            </w:pPr>
            <w:r w:rsidRPr="000E153C">
              <w:rPr>
                <w:rFonts w:ascii="微软雅黑" w:eastAsia="微软雅黑" w:hAnsi="微软雅黑" w:hint="eastAsia"/>
                <w:color w:val="000000"/>
                <w:szCs w:val="21"/>
              </w:rPr>
              <w:t>冠名企业名称和标识</w:t>
            </w:r>
          </w:p>
        </w:tc>
        <w:tc>
          <w:tcPr>
            <w:tcW w:w="1559" w:type="dxa"/>
            <w:shd w:val="clear" w:color="auto" w:fill="auto"/>
            <w:vAlign w:val="center"/>
          </w:tcPr>
          <w:p w:rsidR="00E026B3" w:rsidRPr="000E153C"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片头播出</w:t>
            </w:r>
          </w:p>
        </w:tc>
        <w:tc>
          <w:tcPr>
            <w:tcW w:w="1276"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2062"/>
        </w:trPr>
        <w:tc>
          <w:tcPr>
            <w:tcW w:w="1426"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广告片内容</w:t>
            </w:r>
          </w:p>
        </w:tc>
        <w:tc>
          <w:tcPr>
            <w:tcW w:w="1424" w:type="dxa"/>
            <w:shd w:val="clear" w:color="auto" w:fill="auto"/>
            <w:vAlign w:val="center"/>
          </w:tcPr>
          <w:p w:rsidR="00E026B3" w:rsidRDefault="00E026B3" w:rsidP="00B908D7">
            <w:pPr>
              <w:spacing w:line="360" w:lineRule="auto"/>
              <w:jc w:val="center"/>
              <w:rPr>
                <w:rFonts w:ascii="微软雅黑" w:eastAsia="微软雅黑" w:hAnsi="微软雅黑"/>
                <w:szCs w:val="21"/>
              </w:rPr>
            </w:pPr>
            <w:r>
              <w:rPr>
                <w:rFonts w:ascii="微软雅黑" w:eastAsia="微软雅黑" w:hAnsi="微软雅黑" w:hint="eastAsia"/>
                <w:szCs w:val="21"/>
              </w:rPr>
              <w:t>约2</w:t>
            </w:r>
            <w:r w:rsidR="00B908D7">
              <w:rPr>
                <w:rFonts w:ascii="微软雅黑" w:eastAsia="微软雅黑" w:hAnsi="微软雅黑" w:hint="eastAsia"/>
                <w:szCs w:val="21"/>
              </w:rPr>
              <w:t>0</w:t>
            </w:r>
            <w:r>
              <w:rPr>
                <w:rFonts w:ascii="微软雅黑" w:eastAsia="微软雅黑" w:hAnsi="微软雅黑" w:hint="eastAsia"/>
                <w:szCs w:val="21"/>
              </w:rPr>
              <w:t>秒</w:t>
            </w:r>
          </w:p>
        </w:tc>
        <w:tc>
          <w:tcPr>
            <w:tcW w:w="3530"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sidRPr="00B20C81">
              <w:rPr>
                <w:rFonts w:ascii="微软雅黑" w:eastAsia="微软雅黑" w:hAnsi="微软雅黑" w:hint="eastAsia"/>
                <w:color w:val="000000"/>
                <w:szCs w:val="21"/>
              </w:rPr>
              <w:t>内容为</w:t>
            </w:r>
            <w:r w:rsidRPr="0047299F">
              <w:rPr>
                <w:rFonts w:ascii="微软雅黑" w:eastAsia="微软雅黑" w:hAnsi="微软雅黑" w:hint="eastAsia"/>
                <w:color w:val="000000"/>
                <w:szCs w:val="21"/>
              </w:rPr>
              <w:t>前一天奥运赛场</w:t>
            </w:r>
          </w:p>
          <w:p w:rsidR="00E026B3" w:rsidRPr="000E153C" w:rsidRDefault="00E026B3" w:rsidP="00E026B3">
            <w:pPr>
              <w:spacing w:line="300" w:lineRule="auto"/>
              <w:jc w:val="center"/>
              <w:rPr>
                <w:rFonts w:ascii="微软雅黑" w:eastAsia="微软雅黑" w:hAnsi="微软雅黑"/>
                <w:color w:val="000000"/>
                <w:szCs w:val="21"/>
              </w:rPr>
            </w:pPr>
            <w:r w:rsidRPr="0047299F">
              <w:rPr>
                <w:rFonts w:ascii="微软雅黑" w:eastAsia="微软雅黑" w:hAnsi="微软雅黑" w:hint="eastAsia"/>
                <w:color w:val="000000"/>
                <w:szCs w:val="21"/>
              </w:rPr>
              <w:t>最值得铭记的瞬间</w:t>
            </w:r>
          </w:p>
        </w:tc>
        <w:tc>
          <w:tcPr>
            <w:tcW w:w="1559"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冠名片头</w:t>
            </w:r>
          </w:p>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后播出</w:t>
            </w:r>
          </w:p>
        </w:tc>
        <w:tc>
          <w:tcPr>
            <w:tcW w:w="1276"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2622"/>
        </w:trPr>
        <w:tc>
          <w:tcPr>
            <w:tcW w:w="1426"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冠名标版</w:t>
            </w:r>
          </w:p>
        </w:tc>
        <w:tc>
          <w:tcPr>
            <w:tcW w:w="1424"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秒</w:t>
            </w:r>
          </w:p>
        </w:tc>
        <w:tc>
          <w:tcPr>
            <w:tcW w:w="3530"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sidRPr="0013120B">
              <w:rPr>
                <w:rFonts w:ascii="微软雅黑" w:eastAsia="微软雅黑" w:hAnsi="微软雅黑" w:hint="eastAsia"/>
                <w:color w:val="000000"/>
                <w:szCs w:val="21"/>
              </w:rPr>
              <w:t>画面出现冠名企业名称或标识，配音为：</w:t>
            </w:r>
            <w:r>
              <w:rPr>
                <w:rFonts w:ascii="微软雅黑" w:eastAsia="微软雅黑" w:hAnsi="微软雅黑" w:hint="eastAsia"/>
                <w:color w:val="000000"/>
                <w:szCs w:val="21"/>
              </w:rPr>
              <w:t>巅峰时刻</w:t>
            </w:r>
            <w:r w:rsidRPr="0013120B">
              <w:rPr>
                <w:rFonts w:ascii="微软雅黑" w:eastAsia="微软雅黑" w:hAnsi="微软雅黑" w:hint="eastAsia"/>
                <w:color w:val="000000"/>
                <w:szCs w:val="21"/>
              </w:rPr>
              <w:t>由***（冠名企业名称）为您呈现（</w:t>
            </w:r>
            <w:proofErr w:type="gramStart"/>
            <w:r w:rsidRPr="0013120B">
              <w:rPr>
                <w:rFonts w:ascii="微软雅黑" w:eastAsia="微软雅黑" w:hAnsi="微软雅黑" w:hint="eastAsia"/>
                <w:color w:val="000000"/>
                <w:szCs w:val="21"/>
              </w:rPr>
              <w:t>口播语可</w:t>
            </w:r>
            <w:proofErr w:type="gramEnd"/>
            <w:r w:rsidRPr="0013120B">
              <w:rPr>
                <w:rFonts w:ascii="微软雅黑" w:eastAsia="微软雅黑" w:hAnsi="微软雅黑" w:hint="eastAsia"/>
                <w:color w:val="000000"/>
                <w:szCs w:val="21"/>
              </w:rPr>
              <w:t>协商确定）</w:t>
            </w:r>
          </w:p>
        </w:tc>
        <w:tc>
          <w:tcPr>
            <w:tcW w:w="1559"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广告片</w:t>
            </w:r>
          </w:p>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后播出</w:t>
            </w:r>
          </w:p>
        </w:tc>
        <w:tc>
          <w:tcPr>
            <w:tcW w:w="1276"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r w:rsidR="00E026B3" w:rsidRPr="003F5CB8" w:rsidTr="00E026B3">
        <w:trPr>
          <w:trHeight w:val="1531"/>
        </w:trPr>
        <w:tc>
          <w:tcPr>
            <w:tcW w:w="1426" w:type="dxa"/>
            <w:shd w:val="clear" w:color="auto" w:fill="auto"/>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企业广告</w:t>
            </w:r>
          </w:p>
        </w:tc>
        <w:tc>
          <w:tcPr>
            <w:tcW w:w="1424" w:type="dxa"/>
            <w:shd w:val="clear" w:color="auto" w:fill="auto"/>
            <w:vAlign w:val="center"/>
          </w:tcPr>
          <w:p w:rsidR="00E026B3" w:rsidRDefault="00E026B3" w:rsidP="00E026B3">
            <w:pPr>
              <w:spacing w:line="360" w:lineRule="auto"/>
              <w:jc w:val="center"/>
              <w:rPr>
                <w:rFonts w:ascii="微软雅黑" w:eastAsia="微软雅黑" w:hAnsi="微软雅黑"/>
                <w:szCs w:val="21"/>
              </w:rPr>
            </w:pPr>
            <w:r>
              <w:rPr>
                <w:rFonts w:ascii="微软雅黑" w:eastAsia="微软雅黑" w:hAnsi="微软雅黑" w:hint="eastAsia"/>
                <w:szCs w:val="21"/>
              </w:rPr>
              <w:t>15秒</w:t>
            </w:r>
          </w:p>
        </w:tc>
        <w:tc>
          <w:tcPr>
            <w:tcW w:w="3530"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15秒企业广告</w:t>
            </w:r>
          </w:p>
        </w:tc>
        <w:tc>
          <w:tcPr>
            <w:tcW w:w="1559" w:type="dxa"/>
            <w:shd w:val="clear" w:color="auto" w:fill="auto"/>
            <w:vAlign w:val="center"/>
          </w:tcPr>
          <w:p w:rsidR="00E026B3" w:rsidRDefault="00E026B3" w:rsidP="00E026B3">
            <w:pPr>
              <w:spacing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标版后播出</w:t>
            </w:r>
          </w:p>
        </w:tc>
        <w:tc>
          <w:tcPr>
            <w:tcW w:w="1276" w:type="dxa"/>
            <w:shd w:val="clear" w:color="auto" w:fill="auto"/>
            <w:vAlign w:val="center"/>
          </w:tcPr>
          <w:p w:rsidR="00E026B3" w:rsidRPr="000E153C" w:rsidRDefault="00E026B3" w:rsidP="00E026B3">
            <w:pPr>
              <w:spacing w:line="360" w:lineRule="auto"/>
              <w:jc w:val="center"/>
              <w:rPr>
                <w:rFonts w:ascii="微软雅黑" w:eastAsia="微软雅黑" w:hAnsi="微软雅黑"/>
                <w:color w:val="000000"/>
                <w:szCs w:val="21"/>
              </w:rPr>
            </w:pPr>
            <w:r w:rsidRPr="000E153C">
              <w:rPr>
                <w:rFonts w:ascii="微软雅黑" w:eastAsia="微软雅黑" w:hAnsi="微软雅黑"/>
                <w:color w:val="000000"/>
                <w:szCs w:val="21"/>
              </w:rPr>
              <w:t>1</w:t>
            </w:r>
            <w:r w:rsidRPr="000E153C">
              <w:rPr>
                <w:rFonts w:ascii="微软雅黑" w:eastAsia="微软雅黑" w:hAnsi="微软雅黑" w:hint="eastAsia"/>
                <w:color w:val="000000"/>
                <w:szCs w:val="21"/>
              </w:rPr>
              <w:t>次/期</w:t>
            </w:r>
          </w:p>
        </w:tc>
      </w:tr>
    </w:tbl>
    <w:p w:rsidR="00E026B3" w:rsidRDefault="00E026B3" w:rsidP="00E026B3">
      <w:pPr>
        <w:spacing w:line="360" w:lineRule="auto"/>
        <w:ind w:leftChars="200" w:left="420" w:firstLineChars="200" w:firstLine="420"/>
        <w:rPr>
          <w:rFonts w:ascii="微软雅黑" w:eastAsia="微软雅黑" w:hAnsi="微软雅黑"/>
          <w:szCs w:val="21"/>
        </w:rPr>
      </w:pPr>
      <w:r w:rsidRPr="003F5CB8">
        <w:rPr>
          <w:rFonts w:ascii="微软雅黑" w:eastAsia="微软雅黑" w:hAnsi="微软雅黑" w:hint="eastAsia"/>
          <w:szCs w:val="21"/>
        </w:rPr>
        <w:t>注：非奥运会</w:t>
      </w:r>
      <w:r>
        <w:rPr>
          <w:rFonts w:ascii="微软雅黑" w:eastAsia="微软雅黑" w:hAnsi="微软雅黑" w:hint="eastAsia"/>
          <w:szCs w:val="21"/>
        </w:rPr>
        <w:t>官方</w:t>
      </w:r>
      <w:r w:rsidRPr="003F5CB8">
        <w:rPr>
          <w:rFonts w:ascii="微软雅黑" w:eastAsia="微软雅黑" w:hAnsi="微软雅黑" w:hint="eastAsia"/>
          <w:szCs w:val="21"/>
        </w:rPr>
        <w:t>赞助商的企业元素不得与奥运元素同时出现</w:t>
      </w:r>
    </w:p>
    <w:p w:rsidR="00E026B3" w:rsidRPr="003F5CB8" w:rsidRDefault="00E026B3" w:rsidP="00E026B3">
      <w:pPr>
        <w:widowControl/>
        <w:jc w:val="left"/>
        <w:rPr>
          <w:rFonts w:ascii="微软雅黑" w:eastAsia="微软雅黑" w:hAnsi="微软雅黑"/>
          <w:sz w:val="24"/>
        </w:rPr>
      </w:pPr>
      <w:r>
        <w:rPr>
          <w:rFonts w:ascii="微软雅黑" w:eastAsia="微软雅黑" w:hAnsi="微软雅黑"/>
          <w:sz w:val="24"/>
        </w:rPr>
        <w:br w:type="page"/>
      </w:r>
    </w:p>
    <w:p w:rsidR="00E026B3" w:rsidRPr="00B20C81" w:rsidRDefault="00E026B3" w:rsidP="008D0896">
      <w:pPr>
        <w:numPr>
          <w:ilvl w:val="0"/>
          <w:numId w:val="22"/>
        </w:numPr>
        <w:spacing w:line="360" w:lineRule="auto"/>
        <w:rPr>
          <w:rFonts w:ascii="微软雅黑" w:eastAsia="微软雅黑" w:hAnsi="微软雅黑"/>
          <w:b/>
          <w:sz w:val="24"/>
          <w:szCs w:val="28"/>
        </w:rPr>
      </w:pPr>
      <w:r w:rsidRPr="00B20C81">
        <w:rPr>
          <w:rFonts w:ascii="微软雅黑" w:eastAsia="微软雅黑" w:hAnsi="微软雅黑" w:hint="eastAsia"/>
          <w:b/>
          <w:sz w:val="24"/>
          <w:szCs w:val="28"/>
        </w:rPr>
        <w:lastRenderedPageBreak/>
        <w:t>《</w:t>
      </w:r>
      <w:r>
        <w:rPr>
          <w:rFonts w:ascii="微软雅黑" w:eastAsia="微软雅黑" w:hAnsi="微软雅黑" w:hint="eastAsia"/>
          <w:b/>
          <w:sz w:val="24"/>
          <w:szCs w:val="28"/>
        </w:rPr>
        <w:t>巅峰时刻</w:t>
      </w:r>
      <w:r w:rsidRPr="00B20C81">
        <w:rPr>
          <w:rFonts w:ascii="微软雅黑" w:eastAsia="微软雅黑" w:hAnsi="微软雅黑" w:hint="eastAsia"/>
          <w:b/>
          <w:sz w:val="24"/>
          <w:szCs w:val="28"/>
        </w:rPr>
        <w:t>》</w:t>
      </w:r>
      <w:r>
        <w:rPr>
          <w:rFonts w:ascii="微软雅黑" w:eastAsia="微软雅黑" w:hAnsi="微软雅黑" w:hint="eastAsia"/>
          <w:b/>
          <w:sz w:val="24"/>
          <w:szCs w:val="28"/>
        </w:rPr>
        <w:t>广告片</w:t>
      </w:r>
      <w:r w:rsidRPr="00B20C81">
        <w:rPr>
          <w:rFonts w:ascii="微软雅黑" w:eastAsia="微软雅黑" w:hAnsi="微软雅黑" w:hint="eastAsia"/>
          <w:b/>
          <w:sz w:val="24"/>
          <w:szCs w:val="28"/>
        </w:rPr>
        <w:t>播出安排：</w:t>
      </w:r>
    </w:p>
    <w:p w:rsidR="00E026B3" w:rsidRPr="003F5CB8" w:rsidRDefault="00E026B3" w:rsidP="002E0074">
      <w:pPr>
        <w:pStyle w:val="a4"/>
        <w:spacing w:line="360" w:lineRule="auto"/>
        <w:ind w:left="840" w:firstLineChars="0" w:firstLine="0"/>
        <w:rPr>
          <w:rFonts w:ascii="微软雅黑" w:eastAsia="微软雅黑" w:hAnsi="微软雅黑"/>
          <w:sz w:val="24"/>
        </w:rPr>
      </w:pPr>
      <w:r w:rsidRPr="003F5CB8">
        <w:rPr>
          <w:rFonts w:ascii="微软雅黑" w:eastAsia="微软雅黑" w:hAnsi="微软雅黑" w:hint="eastAsia"/>
          <w:sz w:val="24"/>
        </w:rPr>
        <w:t>CCTV-1、5、5+赛事直播中</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1845"/>
        <w:gridCol w:w="1274"/>
        <w:gridCol w:w="3545"/>
        <w:gridCol w:w="1559"/>
      </w:tblGrid>
      <w:tr w:rsidR="00E026B3" w:rsidRPr="003F5CB8" w:rsidTr="00E026B3">
        <w:trPr>
          <w:trHeight w:val="1290"/>
          <w:jc w:val="center"/>
        </w:trPr>
        <w:tc>
          <w:tcPr>
            <w:tcW w:w="1295" w:type="dxa"/>
            <w:shd w:val="clear" w:color="auto" w:fill="FDE9D9"/>
            <w:vAlign w:val="center"/>
          </w:tcPr>
          <w:p w:rsidR="00E026B3" w:rsidRPr="00E259B3" w:rsidRDefault="00E026B3" w:rsidP="00E026B3">
            <w:pPr>
              <w:pStyle w:val="1"/>
              <w:ind w:firstLineChars="27" w:firstLine="57"/>
              <w:jc w:val="center"/>
              <w:rPr>
                <w:rFonts w:ascii="微软雅黑" w:eastAsia="微软雅黑" w:hAnsi="微软雅黑"/>
                <w:b/>
              </w:rPr>
            </w:pPr>
            <w:r w:rsidRPr="00E259B3">
              <w:rPr>
                <w:rFonts w:ascii="微软雅黑" w:eastAsia="微软雅黑" w:hAnsi="微软雅黑" w:hint="eastAsia"/>
                <w:b/>
              </w:rPr>
              <w:t>赛事安排</w:t>
            </w:r>
          </w:p>
        </w:tc>
        <w:tc>
          <w:tcPr>
            <w:tcW w:w="1845" w:type="dxa"/>
            <w:shd w:val="clear" w:color="auto" w:fill="FDE9D9"/>
            <w:vAlign w:val="center"/>
          </w:tcPr>
          <w:p w:rsidR="00E026B3" w:rsidRDefault="00E026B3" w:rsidP="00E026B3">
            <w:pPr>
              <w:pStyle w:val="1"/>
              <w:ind w:firstLineChars="27" w:firstLine="57"/>
              <w:jc w:val="center"/>
              <w:rPr>
                <w:rFonts w:ascii="微软雅黑" w:eastAsia="微软雅黑" w:hAnsi="微软雅黑"/>
                <w:b/>
              </w:rPr>
            </w:pPr>
            <w:r w:rsidRPr="00E259B3">
              <w:rPr>
                <w:rFonts w:ascii="微软雅黑" w:eastAsia="微软雅黑" w:hAnsi="微软雅黑" w:hint="eastAsia"/>
                <w:b/>
              </w:rPr>
              <w:t>播出安排</w:t>
            </w:r>
          </w:p>
          <w:p w:rsidR="00E026B3" w:rsidRPr="00E259B3" w:rsidRDefault="00E026B3" w:rsidP="00E026B3">
            <w:pPr>
              <w:pStyle w:val="1"/>
              <w:ind w:firstLineChars="27" w:firstLine="57"/>
              <w:jc w:val="center"/>
              <w:rPr>
                <w:rFonts w:ascii="微软雅黑" w:eastAsia="微软雅黑" w:hAnsi="微软雅黑"/>
                <w:b/>
              </w:rPr>
            </w:pPr>
            <w:r w:rsidRPr="00E259B3">
              <w:rPr>
                <w:rFonts w:ascii="微软雅黑" w:eastAsia="微软雅黑" w:hAnsi="微软雅黑" w:hint="eastAsia"/>
                <w:b/>
              </w:rPr>
              <w:t>（北京时间）</w:t>
            </w:r>
          </w:p>
        </w:tc>
        <w:tc>
          <w:tcPr>
            <w:tcW w:w="1274" w:type="dxa"/>
            <w:shd w:val="clear" w:color="auto" w:fill="FDE9D9"/>
            <w:vAlign w:val="center"/>
          </w:tcPr>
          <w:p w:rsidR="00E026B3" w:rsidRPr="00E259B3" w:rsidRDefault="00E026B3" w:rsidP="00E026B3">
            <w:pPr>
              <w:pStyle w:val="1"/>
              <w:ind w:firstLineChars="27" w:firstLine="57"/>
              <w:jc w:val="center"/>
              <w:rPr>
                <w:rFonts w:ascii="微软雅黑" w:eastAsia="微软雅黑" w:hAnsi="微软雅黑"/>
                <w:b/>
              </w:rPr>
            </w:pPr>
            <w:r w:rsidRPr="00E259B3">
              <w:rPr>
                <w:rFonts w:ascii="微软雅黑" w:eastAsia="微软雅黑" w:hAnsi="微软雅黑" w:hint="eastAsia"/>
                <w:b/>
              </w:rPr>
              <w:t>播出频道</w:t>
            </w:r>
          </w:p>
        </w:tc>
        <w:tc>
          <w:tcPr>
            <w:tcW w:w="3545" w:type="dxa"/>
            <w:shd w:val="clear" w:color="auto" w:fill="FDE9D9"/>
            <w:vAlign w:val="center"/>
          </w:tcPr>
          <w:p w:rsidR="00E026B3" w:rsidRPr="00E259B3" w:rsidRDefault="00E026B3" w:rsidP="00E026B3">
            <w:pPr>
              <w:pStyle w:val="1"/>
              <w:ind w:firstLineChars="27" w:firstLine="57"/>
              <w:jc w:val="center"/>
              <w:rPr>
                <w:rFonts w:ascii="微软雅黑" w:eastAsia="微软雅黑" w:hAnsi="微软雅黑"/>
                <w:b/>
              </w:rPr>
            </w:pPr>
            <w:r w:rsidRPr="00E259B3">
              <w:rPr>
                <w:rFonts w:ascii="微软雅黑" w:eastAsia="微软雅黑" w:hAnsi="微软雅黑" w:hint="eastAsia"/>
                <w:b/>
              </w:rPr>
              <w:t>频次安排</w:t>
            </w:r>
          </w:p>
        </w:tc>
        <w:tc>
          <w:tcPr>
            <w:tcW w:w="1559" w:type="dxa"/>
            <w:shd w:val="clear" w:color="auto" w:fill="FDE9D9"/>
            <w:vAlign w:val="center"/>
          </w:tcPr>
          <w:p w:rsidR="00E026B3" w:rsidRPr="00E259B3" w:rsidRDefault="00E026B3" w:rsidP="00E026B3">
            <w:pPr>
              <w:pStyle w:val="1"/>
              <w:ind w:firstLineChars="27" w:firstLine="57"/>
              <w:jc w:val="center"/>
              <w:rPr>
                <w:rFonts w:ascii="微软雅黑" w:eastAsia="微软雅黑" w:hAnsi="微软雅黑"/>
                <w:b/>
              </w:rPr>
            </w:pPr>
            <w:r w:rsidRPr="00E259B3">
              <w:rPr>
                <w:rFonts w:ascii="微软雅黑" w:eastAsia="微软雅黑" w:hAnsi="微软雅黑" w:hint="eastAsia"/>
                <w:b/>
              </w:rPr>
              <w:t>总频次</w:t>
            </w:r>
          </w:p>
        </w:tc>
      </w:tr>
      <w:tr w:rsidR="00E026B3" w:rsidRPr="003F5CB8" w:rsidTr="00E026B3">
        <w:trPr>
          <w:trHeight w:val="1004"/>
          <w:jc w:val="center"/>
        </w:trPr>
        <w:tc>
          <w:tcPr>
            <w:tcW w:w="1295" w:type="dxa"/>
            <w:vMerge w:val="restart"/>
            <w:vAlign w:val="center"/>
          </w:tcPr>
          <w:p w:rsidR="00E026B3" w:rsidRPr="003F5CB8" w:rsidRDefault="00E026B3" w:rsidP="00E026B3">
            <w:pPr>
              <w:jc w:val="center"/>
              <w:rPr>
                <w:rFonts w:ascii="微软雅黑" w:eastAsia="微软雅黑" w:hAnsi="微软雅黑" w:cs="宋体"/>
                <w:szCs w:val="21"/>
              </w:rPr>
            </w:pPr>
            <w:r w:rsidRPr="003F5CB8">
              <w:rPr>
                <w:rFonts w:ascii="微软雅黑" w:eastAsia="微软雅黑" w:hAnsi="微软雅黑" w:cs="宋体" w:hint="eastAsia"/>
                <w:szCs w:val="21"/>
              </w:rPr>
              <w:t>直播赛事节目内</w:t>
            </w:r>
          </w:p>
        </w:tc>
        <w:tc>
          <w:tcPr>
            <w:tcW w:w="1845" w:type="dxa"/>
            <w:vMerge w:val="restart"/>
            <w:vAlign w:val="center"/>
          </w:tcPr>
          <w:p w:rsidR="00E026B3" w:rsidRDefault="00E026B3" w:rsidP="00E026B3">
            <w:pPr>
              <w:pStyle w:val="1"/>
              <w:spacing w:line="360" w:lineRule="auto"/>
              <w:ind w:firstLineChars="0" w:firstLine="0"/>
              <w:jc w:val="center"/>
              <w:rPr>
                <w:rFonts w:ascii="微软雅黑" w:eastAsia="微软雅黑" w:hAnsi="微软雅黑"/>
                <w:color w:val="000000"/>
                <w:szCs w:val="21"/>
              </w:rPr>
            </w:pPr>
            <w:r w:rsidRPr="00271EF6">
              <w:rPr>
                <w:rFonts w:ascii="微软雅黑" w:eastAsia="微软雅黑" w:hAnsi="微软雅黑" w:hint="eastAsia"/>
                <w:color w:val="000000"/>
                <w:szCs w:val="21"/>
              </w:rPr>
              <w:t>7月25日</w:t>
            </w:r>
          </w:p>
          <w:p w:rsidR="00E026B3" w:rsidRDefault="00E026B3" w:rsidP="00E026B3">
            <w:pPr>
              <w:pStyle w:val="1"/>
              <w:spacing w:line="360" w:lineRule="auto"/>
              <w:ind w:firstLineChars="0" w:firstLine="0"/>
              <w:jc w:val="center"/>
              <w:rPr>
                <w:rFonts w:ascii="微软雅黑" w:eastAsia="微软雅黑" w:hAnsi="微软雅黑"/>
                <w:color w:val="000000"/>
                <w:szCs w:val="21"/>
              </w:rPr>
            </w:pPr>
            <w:r w:rsidRPr="00271EF6">
              <w:rPr>
                <w:rFonts w:ascii="微软雅黑" w:eastAsia="微软雅黑" w:hAnsi="微软雅黑" w:hint="eastAsia"/>
                <w:color w:val="000000"/>
                <w:szCs w:val="21"/>
              </w:rPr>
              <w:t>-8月9日</w:t>
            </w:r>
          </w:p>
          <w:p w:rsidR="00E026B3" w:rsidRPr="003F5CB8" w:rsidRDefault="00E026B3" w:rsidP="00E026B3">
            <w:pPr>
              <w:pStyle w:val="1"/>
              <w:spacing w:line="360" w:lineRule="auto"/>
              <w:ind w:firstLineChars="0" w:firstLine="0"/>
              <w:jc w:val="center"/>
              <w:rPr>
                <w:rFonts w:ascii="微软雅黑" w:eastAsia="微软雅黑" w:hAnsi="微软雅黑"/>
                <w:szCs w:val="21"/>
              </w:rPr>
            </w:pPr>
            <w:r>
              <w:rPr>
                <w:rFonts w:ascii="微软雅黑" w:eastAsia="微软雅黑" w:hAnsi="微软雅黑" w:hint="eastAsia"/>
                <w:color w:val="000000"/>
                <w:szCs w:val="21"/>
              </w:rPr>
              <w:t>约8:00-21:30</w:t>
            </w:r>
          </w:p>
        </w:tc>
        <w:tc>
          <w:tcPr>
            <w:tcW w:w="1274" w:type="dxa"/>
            <w:vAlign w:val="center"/>
          </w:tcPr>
          <w:p w:rsidR="00E026B3" w:rsidRPr="00E259B3" w:rsidRDefault="00E026B3" w:rsidP="00E026B3">
            <w:pPr>
              <w:jc w:val="center"/>
              <w:rPr>
                <w:rFonts w:ascii="微软雅黑" w:eastAsia="微软雅黑" w:hAnsi="微软雅黑"/>
                <w:color w:val="000000"/>
                <w:szCs w:val="21"/>
              </w:rPr>
            </w:pPr>
            <w:r w:rsidRPr="00E259B3">
              <w:rPr>
                <w:rFonts w:ascii="微软雅黑" w:eastAsia="微软雅黑" w:hAnsi="微软雅黑" w:hint="eastAsia"/>
                <w:color w:val="000000"/>
                <w:szCs w:val="21"/>
              </w:rPr>
              <w:t>CCTV-1</w:t>
            </w:r>
          </w:p>
        </w:tc>
        <w:tc>
          <w:tcPr>
            <w:tcW w:w="3545" w:type="dxa"/>
            <w:vAlign w:val="center"/>
          </w:tcPr>
          <w:p w:rsidR="00E026B3" w:rsidRPr="00E259B3" w:rsidRDefault="00E026B3" w:rsidP="00E026B3">
            <w:pPr>
              <w:jc w:val="center"/>
              <w:rPr>
                <w:rFonts w:ascii="微软雅黑" w:eastAsia="微软雅黑" w:hAnsi="微软雅黑"/>
                <w:color w:val="000000"/>
                <w:szCs w:val="21"/>
              </w:rPr>
            </w:pPr>
            <w:r w:rsidRPr="00E259B3">
              <w:rPr>
                <w:rFonts w:ascii="微软雅黑" w:eastAsia="微软雅黑" w:hAnsi="微软雅黑" w:hint="eastAsia"/>
                <w:color w:val="000000"/>
                <w:szCs w:val="21"/>
              </w:rPr>
              <w:t>平均</w:t>
            </w:r>
            <w:r>
              <w:rPr>
                <w:rFonts w:ascii="微软雅黑" w:eastAsia="微软雅黑" w:hAnsi="微软雅黑" w:hint="eastAsia"/>
                <w:color w:val="000000"/>
                <w:szCs w:val="21"/>
              </w:rPr>
              <w:t>4</w:t>
            </w:r>
            <w:r w:rsidRPr="00E259B3">
              <w:rPr>
                <w:rFonts w:ascii="微软雅黑" w:eastAsia="微软雅黑" w:hAnsi="微软雅黑" w:hint="eastAsia"/>
                <w:color w:val="000000"/>
                <w:szCs w:val="21"/>
              </w:rPr>
              <w:t>次/天</w:t>
            </w:r>
          </w:p>
        </w:tc>
        <w:tc>
          <w:tcPr>
            <w:tcW w:w="1559" w:type="dxa"/>
            <w:vAlign w:val="center"/>
          </w:tcPr>
          <w:p w:rsidR="00E026B3" w:rsidRPr="006B6409" w:rsidRDefault="00E026B3" w:rsidP="00E026B3">
            <w:pPr>
              <w:jc w:val="center"/>
              <w:rPr>
                <w:rFonts w:ascii="微软雅黑" w:eastAsia="微软雅黑" w:hAnsi="微软雅黑"/>
                <w:szCs w:val="21"/>
              </w:rPr>
            </w:pPr>
            <w:r w:rsidRPr="006B6409">
              <w:rPr>
                <w:rFonts w:ascii="微软雅黑" w:eastAsia="微软雅黑" w:hAnsi="微软雅黑" w:hint="eastAsia"/>
                <w:szCs w:val="21"/>
              </w:rPr>
              <w:t>不少于64次</w:t>
            </w:r>
          </w:p>
        </w:tc>
      </w:tr>
      <w:tr w:rsidR="00E026B3" w:rsidRPr="003F5CB8" w:rsidTr="00E026B3">
        <w:trPr>
          <w:trHeight w:val="519"/>
          <w:jc w:val="center"/>
        </w:trPr>
        <w:tc>
          <w:tcPr>
            <w:tcW w:w="1295" w:type="dxa"/>
            <w:vMerge/>
            <w:vAlign w:val="center"/>
          </w:tcPr>
          <w:p w:rsidR="00E026B3" w:rsidRPr="003F5CB8" w:rsidRDefault="00E026B3" w:rsidP="00E026B3">
            <w:pPr>
              <w:jc w:val="center"/>
              <w:rPr>
                <w:rFonts w:ascii="微软雅黑" w:eastAsia="微软雅黑" w:hAnsi="微软雅黑" w:cs="宋体"/>
                <w:sz w:val="24"/>
              </w:rPr>
            </w:pPr>
          </w:p>
        </w:tc>
        <w:tc>
          <w:tcPr>
            <w:tcW w:w="1845" w:type="dxa"/>
            <w:vMerge/>
            <w:vAlign w:val="center"/>
          </w:tcPr>
          <w:p w:rsidR="00E026B3" w:rsidRPr="00BD42BA" w:rsidRDefault="00E026B3" w:rsidP="00E026B3">
            <w:pPr>
              <w:jc w:val="center"/>
              <w:rPr>
                <w:rFonts w:ascii="微软雅黑" w:eastAsia="微软雅黑" w:hAnsi="微软雅黑"/>
                <w:szCs w:val="21"/>
              </w:rPr>
            </w:pPr>
          </w:p>
        </w:tc>
        <w:tc>
          <w:tcPr>
            <w:tcW w:w="1274" w:type="dxa"/>
            <w:vAlign w:val="center"/>
          </w:tcPr>
          <w:p w:rsidR="00E026B3" w:rsidRPr="00BD42BA"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CCTV-5</w:t>
            </w:r>
          </w:p>
        </w:tc>
        <w:tc>
          <w:tcPr>
            <w:tcW w:w="3545" w:type="dxa"/>
            <w:vAlign w:val="center"/>
          </w:tcPr>
          <w:p w:rsidR="00E026B3"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平均7次/天</w:t>
            </w:r>
          </w:p>
          <w:p w:rsidR="00E026B3" w:rsidRPr="00BD42BA"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（其中</w:t>
            </w:r>
            <w:r w:rsidRPr="00E259B3">
              <w:rPr>
                <w:rFonts w:ascii="微软雅黑" w:eastAsia="微软雅黑" w:hAnsi="微软雅黑"/>
                <w:szCs w:val="21"/>
              </w:rPr>
              <w:t>17:00-21:30</w:t>
            </w:r>
            <w:r w:rsidRPr="00BD42BA">
              <w:rPr>
                <w:rFonts w:ascii="微软雅黑" w:eastAsia="微软雅黑" w:hAnsi="微软雅黑" w:hint="eastAsia"/>
                <w:szCs w:val="21"/>
              </w:rPr>
              <w:t>不少于</w:t>
            </w:r>
            <w:r>
              <w:rPr>
                <w:rFonts w:ascii="微软雅黑" w:eastAsia="微软雅黑" w:hAnsi="微软雅黑" w:hint="eastAsia"/>
                <w:szCs w:val="21"/>
              </w:rPr>
              <w:t>3</w:t>
            </w:r>
            <w:r w:rsidRPr="00BD42BA">
              <w:rPr>
                <w:rFonts w:ascii="微软雅黑" w:eastAsia="微软雅黑" w:hAnsi="微软雅黑" w:hint="eastAsia"/>
                <w:szCs w:val="21"/>
              </w:rPr>
              <w:t>次/天）</w:t>
            </w:r>
          </w:p>
        </w:tc>
        <w:tc>
          <w:tcPr>
            <w:tcW w:w="1559" w:type="dxa"/>
            <w:vAlign w:val="center"/>
          </w:tcPr>
          <w:p w:rsidR="00E026B3" w:rsidRPr="00E259B3"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不少于</w:t>
            </w:r>
            <w:r w:rsidRPr="006B6409">
              <w:rPr>
                <w:rFonts w:ascii="微软雅黑" w:eastAsia="微软雅黑" w:hAnsi="微软雅黑" w:hint="eastAsia"/>
                <w:szCs w:val="21"/>
              </w:rPr>
              <w:t>112</w:t>
            </w:r>
            <w:r w:rsidRPr="00BD42BA">
              <w:rPr>
                <w:rFonts w:ascii="微软雅黑" w:eastAsia="微软雅黑" w:hAnsi="微软雅黑" w:hint="eastAsia"/>
                <w:szCs w:val="21"/>
              </w:rPr>
              <w:t>次</w:t>
            </w:r>
          </w:p>
        </w:tc>
      </w:tr>
      <w:tr w:rsidR="00E026B3" w:rsidRPr="003F5CB8" w:rsidTr="00E026B3">
        <w:trPr>
          <w:trHeight w:val="812"/>
          <w:jc w:val="center"/>
        </w:trPr>
        <w:tc>
          <w:tcPr>
            <w:tcW w:w="1295" w:type="dxa"/>
            <w:vMerge/>
            <w:vAlign w:val="center"/>
          </w:tcPr>
          <w:p w:rsidR="00E026B3" w:rsidRPr="003F5CB8" w:rsidRDefault="00E026B3" w:rsidP="00E026B3">
            <w:pPr>
              <w:jc w:val="center"/>
              <w:rPr>
                <w:rFonts w:ascii="微软雅黑" w:eastAsia="微软雅黑" w:hAnsi="微软雅黑" w:cs="宋体"/>
                <w:sz w:val="24"/>
              </w:rPr>
            </w:pPr>
          </w:p>
        </w:tc>
        <w:tc>
          <w:tcPr>
            <w:tcW w:w="1845" w:type="dxa"/>
            <w:vMerge/>
            <w:vAlign w:val="center"/>
          </w:tcPr>
          <w:p w:rsidR="00E026B3" w:rsidRPr="00BD42BA" w:rsidRDefault="00E026B3" w:rsidP="00E026B3">
            <w:pPr>
              <w:jc w:val="center"/>
              <w:rPr>
                <w:rFonts w:ascii="微软雅黑" w:eastAsia="微软雅黑" w:hAnsi="微软雅黑"/>
                <w:szCs w:val="21"/>
              </w:rPr>
            </w:pPr>
          </w:p>
        </w:tc>
        <w:tc>
          <w:tcPr>
            <w:tcW w:w="1274" w:type="dxa"/>
            <w:vAlign w:val="center"/>
          </w:tcPr>
          <w:p w:rsidR="00E026B3" w:rsidRPr="00BD42BA"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CCTV-5+</w:t>
            </w:r>
          </w:p>
        </w:tc>
        <w:tc>
          <w:tcPr>
            <w:tcW w:w="3545" w:type="dxa"/>
            <w:vAlign w:val="center"/>
          </w:tcPr>
          <w:p w:rsidR="00E026B3"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平均7次/天</w:t>
            </w:r>
          </w:p>
          <w:p w:rsidR="00E026B3" w:rsidRPr="00BD42BA"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（其中</w:t>
            </w:r>
            <w:r w:rsidRPr="00E259B3">
              <w:rPr>
                <w:rFonts w:ascii="微软雅黑" w:eastAsia="微软雅黑" w:hAnsi="微软雅黑"/>
                <w:szCs w:val="21"/>
              </w:rPr>
              <w:t>17:00-21:30</w:t>
            </w:r>
            <w:r w:rsidRPr="00BD42BA">
              <w:rPr>
                <w:rFonts w:ascii="微软雅黑" w:eastAsia="微软雅黑" w:hAnsi="微软雅黑" w:hint="eastAsia"/>
                <w:szCs w:val="21"/>
              </w:rPr>
              <w:t>不少于</w:t>
            </w:r>
            <w:r>
              <w:rPr>
                <w:rFonts w:ascii="微软雅黑" w:eastAsia="微软雅黑" w:hAnsi="微软雅黑" w:hint="eastAsia"/>
                <w:szCs w:val="21"/>
              </w:rPr>
              <w:t>3</w:t>
            </w:r>
            <w:r w:rsidRPr="00BD42BA">
              <w:rPr>
                <w:rFonts w:ascii="微软雅黑" w:eastAsia="微软雅黑" w:hAnsi="微软雅黑" w:hint="eastAsia"/>
                <w:szCs w:val="21"/>
              </w:rPr>
              <w:t>次/天）</w:t>
            </w:r>
          </w:p>
        </w:tc>
        <w:tc>
          <w:tcPr>
            <w:tcW w:w="1559" w:type="dxa"/>
            <w:vAlign w:val="center"/>
          </w:tcPr>
          <w:p w:rsidR="00E026B3" w:rsidRPr="00BD42BA" w:rsidRDefault="00E026B3" w:rsidP="00E026B3">
            <w:pPr>
              <w:jc w:val="center"/>
              <w:rPr>
                <w:rFonts w:ascii="微软雅黑" w:eastAsia="微软雅黑" w:hAnsi="微软雅黑"/>
                <w:szCs w:val="21"/>
              </w:rPr>
            </w:pPr>
            <w:r w:rsidRPr="00BD42BA">
              <w:rPr>
                <w:rFonts w:ascii="微软雅黑" w:eastAsia="微软雅黑" w:hAnsi="微软雅黑" w:hint="eastAsia"/>
                <w:szCs w:val="21"/>
              </w:rPr>
              <w:t>不少于</w:t>
            </w:r>
            <w:r>
              <w:rPr>
                <w:rFonts w:hint="eastAsia"/>
              </w:rPr>
              <w:t>112</w:t>
            </w:r>
            <w:r w:rsidRPr="00BD42BA">
              <w:rPr>
                <w:rFonts w:ascii="微软雅黑" w:eastAsia="微软雅黑" w:hAnsi="微软雅黑" w:hint="eastAsia"/>
                <w:szCs w:val="21"/>
              </w:rPr>
              <w:t>次</w:t>
            </w:r>
          </w:p>
        </w:tc>
      </w:tr>
      <w:tr w:rsidR="00E026B3" w:rsidRPr="003F5CB8" w:rsidTr="00E026B3">
        <w:trPr>
          <w:trHeight w:val="653"/>
          <w:jc w:val="center"/>
        </w:trPr>
        <w:tc>
          <w:tcPr>
            <w:tcW w:w="7959" w:type="dxa"/>
            <w:gridSpan w:val="4"/>
            <w:vAlign w:val="center"/>
          </w:tcPr>
          <w:p w:rsidR="00E026B3" w:rsidRPr="003F5CB8" w:rsidRDefault="00E026B3" w:rsidP="00E026B3">
            <w:pPr>
              <w:spacing w:line="360" w:lineRule="auto"/>
              <w:jc w:val="center"/>
              <w:rPr>
                <w:rFonts w:ascii="微软雅黑" w:eastAsia="微软雅黑" w:hAnsi="微软雅黑" w:cs="宋体"/>
              </w:rPr>
            </w:pPr>
            <w:r w:rsidRPr="003F5CB8">
              <w:rPr>
                <w:rFonts w:ascii="微软雅黑" w:eastAsia="微软雅黑" w:hAnsi="微软雅黑" w:cs="宋体" w:hint="eastAsia"/>
              </w:rPr>
              <w:t>频次合计</w:t>
            </w:r>
          </w:p>
        </w:tc>
        <w:tc>
          <w:tcPr>
            <w:tcW w:w="1559" w:type="dxa"/>
            <w:vAlign w:val="center"/>
          </w:tcPr>
          <w:p w:rsidR="00E026B3" w:rsidRPr="003F5CB8" w:rsidRDefault="00E026B3" w:rsidP="00E026B3">
            <w:pPr>
              <w:spacing w:line="360" w:lineRule="auto"/>
              <w:jc w:val="center"/>
              <w:rPr>
                <w:rFonts w:ascii="微软雅黑" w:eastAsia="微软雅黑" w:hAnsi="微软雅黑" w:cs="宋体"/>
              </w:rPr>
            </w:pPr>
            <w:r w:rsidRPr="003F5CB8">
              <w:rPr>
                <w:rFonts w:ascii="微软雅黑" w:eastAsia="微软雅黑" w:hAnsi="微软雅黑" w:cs="宋体" w:hint="eastAsia"/>
              </w:rPr>
              <w:t>不少于</w:t>
            </w:r>
            <w:r>
              <w:rPr>
                <w:rFonts w:ascii="微软雅黑" w:eastAsia="微软雅黑" w:hAnsi="微软雅黑" w:cs="宋体" w:hint="eastAsia"/>
              </w:rPr>
              <w:t>288</w:t>
            </w:r>
            <w:r w:rsidRPr="003F5CB8">
              <w:rPr>
                <w:rFonts w:ascii="微软雅黑" w:eastAsia="微软雅黑" w:hAnsi="微软雅黑" w:cs="宋体" w:hint="eastAsia"/>
              </w:rPr>
              <w:t>次</w:t>
            </w:r>
          </w:p>
        </w:tc>
      </w:tr>
    </w:tbl>
    <w:p w:rsidR="00E026B3" w:rsidRPr="002E4C7C" w:rsidRDefault="00E026B3" w:rsidP="00E026B3">
      <w:pPr>
        <w:pStyle w:val="1"/>
        <w:spacing w:line="360" w:lineRule="auto"/>
        <w:ind w:firstLineChars="0" w:firstLine="0"/>
        <w:jc w:val="left"/>
        <w:rPr>
          <w:rFonts w:ascii="微软雅黑" w:eastAsia="微软雅黑" w:hAnsi="微软雅黑"/>
          <w:szCs w:val="21"/>
        </w:rPr>
      </w:pPr>
      <w:r w:rsidRPr="002E4C7C">
        <w:rPr>
          <w:rFonts w:ascii="微软雅黑" w:eastAsia="微软雅黑" w:hAnsi="微软雅黑" w:hint="eastAsia"/>
          <w:szCs w:val="21"/>
        </w:rPr>
        <w:t>说明：</w:t>
      </w:r>
    </w:p>
    <w:p w:rsidR="00E026B3" w:rsidRPr="002E4C7C" w:rsidRDefault="00E026B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《巅峰时刻》节目名称、播出时间为暂定，以实际播出为准；</w:t>
      </w:r>
    </w:p>
    <w:p w:rsidR="00E026B3" w:rsidRPr="002E4C7C" w:rsidRDefault="00E026B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本方案播出时间除特殊标注外均为北京时间；</w:t>
      </w:r>
    </w:p>
    <w:p w:rsidR="00E026B3" w:rsidRPr="002E4C7C" w:rsidRDefault="00E026B3" w:rsidP="008D0896">
      <w:pPr>
        <w:pStyle w:val="a4"/>
        <w:numPr>
          <w:ilvl w:val="0"/>
          <w:numId w:val="16"/>
        </w:numPr>
        <w:spacing w:line="360" w:lineRule="auto"/>
        <w:ind w:firstLineChars="0"/>
        <w:rPr>
          <w:rFonts w:ascii="微软雅黑" w:eastAsia="微软雅黑" w:hAnsi="微软雅黑"/>
          <w:szCs w:val="21"/>
        </w:rPr>
      </w:pPr>
      <w:r w:rsidRPr="002E4C7C">
        <w:rPr>
          <w:rFonts w:ascii="微软雅黑" w:eastAsia="微软雅黑" w:hAnsi="微软雅黑" w:hint="eastAsia"/>
          <w:szCs w:val="21"/>
        </w:rPr>
        <w:t>非奥运会官方赞助商的企业元素不得与奥运元素同时出现，所有广告形式均需向IOC报备通过后确定；</w:t>
      </w:r>
    </w:p>
    <w:p w:rsidR="00E026B3" w:rsidRPr="002E4C7C" w:rsidRDefault="00E026B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如因特殊原因导致广告未能播出，将按照价值对等原则安排补播，本方案播出和回报频次为平均频次，保证总频次。</w:t>
      </w:r>
    </w:p>
    <w:p w:rsidR="00E026B3" w:rsidRPr="002E4C7C" w:rsidRDefault="00E026B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本方案如实际播出安排发生临时变化，具体回报调整方式由中央电视台广告经营管理中心与企业协商确定；</w:t>
      </w:r>
    </w:p>
    <w:p w:rsidR="00E026B3" w:rsidRPr="002E4C7C" w:rsidRDefault="00E026B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本方案广告段名称仅供参考，以最终合同为准，</w:t>
      </w:r>
    </w:p>
    <w:p w:rsidR="00E026B3" w:rsidRPr="002E4C7C" w:rsidRDefault="00E026B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本方案节目现场广告回报仅供参考，以最终三方协商为准。</w:t>
      </w:r>
    </w:p>
    <w:p w:rsidR="00AA1EB9" w:rsidRPr="00AA1EB9" w:rsidRDefault="00E026B3" w:rsidP="00AA1EB9">
      <w:pPr>
        <w:jc w:val="center"/>
        <w:rPr>
          <w:rFonts w:ascii="微软雅黑" w:eastAsia="微软雅黑" w:hAnsi="微软雅黑"/>
          <w:b/>
          <w:sz w:val="24"/>
          <w:szCs w:val="24"/>
        </w:rPr>
      </w:pPr>
      <w:r w:rsidRPr="002769CC">
        <w:rPr>
          <w:rFonts w:ascii="微软雅黑" w:eastAsia="微软雅黑" w:hAnsi="微软雅黑" w:hint="eastAsia"/>
          <w:b/>
          <w:sz w:val="24"/>
          <w:szCs w:val="24"/>
        </w:rPr>
        <w:lastRenderedPageBreak/>
        <w:t>《奥林匹克在东京》独家特约</w:t>
      </w:r>
    </w:p>
    <w:p w:rsidR="00E026B3" w:rsidRPr="00AA1EB9" w:rsidRDefault="00E026B3" w:rsidP="008D0896">
      <w:pPr>
        <w:pStyle w:val="1"/>
        <w:numPr>
          <w:ilvl w:val="0"/>
          <w:numId w:val="28"/>
        </w:numPr>
        <w:ind w:firstLineChars="0"/>
        <w:jc w:val="left"/>
        <w:rPr>
          <w:rFonts w:ascii="微软雅黑" w:eastAsia="微软雅黑" w:hAnsi="微软雅黑"/>
          <w:b/>
          <w:sz w:val="24"/>
        </w:rPr>
      </w:pPr>
      <w:r w:rsidRPr="00AA1EB9">
        <w:rPr>
          <w:rFonts w:ascii="微软雅黑" w:eastAsia="微软雅黑" w:hAnsi="微软雅黑" w:hint="eastAsia"/>
          <w:b/>
          <w:sz w:val="24"/>
        </w:rPr>
        <w:t>节目形式：</w:t>
      </w:r>
    </w:p>
    <w:p w:rsidR="00E026B3" w:rsidRPr="00D64623" w:rsidRDefault="00E026B3" w:rsidP="00D64623">
      <w:pPr>
        <w:pStyle w:val="1"/>
        <w:ind w:firstLineChars="238" w:firstLine="500"/>
        <w:jc w:val="left"/>
        <w:rPr>
          <w:rFonts w:ascii="微软雅黑" w:eastAsia="微软雅黑" w:hAnsi="微软雅黑"/>
          <w:szCs w:val="21"/>
        </w:rPr>
      </w:pPr>
      <w:r w:rsidRPr="00D64623">
        <w:rPr>
          <w:rFonts w:ascii="微软雅黑" w:eastAsia="微软雅黑" w:hAnsi="微软雅黑" w:hint="eastAsia"/>
          <w:szCs w:val="21"/>
        </w:rPr>
        <w:t>CCTV2020年东京奥运会前方直播演播室(IBC演播室，不包括场地现场演播室)节目，每天超过13个小时的全程比赛直播、赛事现场报道。</w:t>
      </w:r>
    </w:p>
    <w:p w:rsidR="00E026B3" w:rsidRDefault="00D64623" w:rsidP="008D0896">
      <w:pPr>
        <w:pStyle w:val="1"/>
        <w:numPr>
          <w:ilvl w:val="0"/>
          <w:numId w:val="28"/>
        </w:numPr>
        <w:ind w:firstLineChars="0"/>
        <w:jc w:val="left"/>
        <w:rPr>
          <w:rFonts w:ascii="微软雅黑" w:eastAsia="微软雅黑" w:hAnsi="微软雅黑"/>
          <w:b/>
          <w:sz w:val="24"/>
        </w:rPr>
      </w:pPr>
      <w:r>
        <w:rPr>
          <w:rFonts w:ascii="微软雅黑" w:eastAsia="微软雅黑" w:hAnsi="微软雅黑" w:hint="eastAsia"/>
          <w:b/>
          <w:sz w:val="24"/>
        </w:rPr>
        <w:t>《奥林匹克在东京》</w:t>
      </w:r>
      <w:r w:rsidR="00E026B3" w:rsidRPr="00BB3D78">
        <w:rPr>
          <w:rFonts w:ascii="微软雅黑" w:eastAsia="微软雅黑" w:hAnsi="微软雅黑"/>
          <w:b/>
          <w:sz w:val="24"/>
        </w:rPr>
        <w:t>节目播出安排</w:t>
      </w:r>
      <w:r w:rsidR="00E026B3">
        <w:rPr>
          <w:rFonts w:ascii="微软雅黑" w:eastAsia="微软雅黑" w:hAnsi="微软雅黑" w:hint="eastAsia"/>
          <w:b/>
          <w:sz w:val="24"/>
        </w:rPr>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1984"/>
        <w:gridCol w:w="2552"/>
        <w:gridCol w:w="2409"/>
      </w:tblGrid>
      <w:tr w:rsidR="00E026B3" w:rsidRPr="00B37DA2" w:rsidTr="00E026B3">
        <w:trPr>
          <w:trHeight w:val="211"/>
        </w:trPr>
        <w:tc>
          <w:tcPr>
            <w:tcW w:w="2271" w:type="dxa"/>
            <w:shd w:val="clear" w:color="auto" w:fill="FDE9D9"/>
            <w:tcMar>
              <w:top w:w="72" w:type="dxa"/>
              <w:left w:w="144" w:type="dxa"/>
              <w:bottom w:w="72" w:type="dxa"/>
              <w:right w:w="144" w:type="dxa"/>
            </w:tcMar>
          </w:tcPr>
          <w:p w:rsidR="00E026B3" w:rsidRPr="00B37DA2" w:rsidRDefault="00E026B3" w:rsidP="00E026B3">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1984" w:type="dxa"/>
            <w:shd w:val="clear" w:color="auto" w:fill="FDE9D9"/>
            <w:tcMar>
              <w:top w:w="72" w:type="dxa"/>
              <w:left w:w="144" w:type="dxa"/>
              <w:bottom w:w="72" w:type="dxa"/>
              <w:right w:w="144" w:type="dxa"/>
            </w:tcMar>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r>
              <w:rPr>
                <w:rFonts w:ascii="微软雅黑" w:eastAsia="微软雅黑" w:hAnsi="微软雅黑" w:hint="eastAsia"/>
                <w:b/>
              </w:rPr>
              <w:t>（暂定）</w:t>
            </w:r>
          </w:p>
        </w:tc>
        <w:tc>
          <w:tcPr>
            <w:tcW w:w="2552" w:type="dxa"/>
            <w:shd w:val="clear" w:color="auto" w:fill="FDE9D9"/>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（每期暂定）</w:t>
            </w:r>
          </w:p>
        </w:tc>
        <w:tc>
          <w:tcPr>
            <w:tcW w:w="2409" w:type="dxa"/>
            <w:shd w:val="clear" w:color="auto" w:fill="FDE9D9"/>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期数</w:t>
            </w:r>
          </w:p>
        </w:tc>
      </w:tr>
      <w:tr w:rsidR="00E026B3" w:rsidRPr="00B37DA2" w:rsidTr="00E026B3">
        <w:trPr>
          <w:trHeight w:val="1688"/>
        </w:trPr>
        <w:tc>
          <w:tcPr>
            <w:tcW w:w="2271" w:type="dxa"/>
            <w:shd w:val="clear" w:color="auto" w:fill="auto"/>
            <w:tcMar>
              <w:top w:w="72" w:type="dxa"/>
              <w:left w:w="144" w:type="dxa"/>
              <w:bottom w:w="72" w:type="dxa"/>
              <w:right w:w="144" w:type="dxa"/>
            </w:tcMar>
            <w:vAlign w:val="center"/>
          </w:tcPr>
          <w:p w:rsidR="00E026B3" w:rsidRPr="002E4C7C" w:rsidRDefault="00E026B3" w:rsidP="002E4C7C">
            <w:pPr>
              <w:pStyle w:val="1"/>
              <w:spacing w:line="360" w:lineRule="auto"/>
              <w:ind w:firstLineChars="27" w:firstLine="57"/>
              <w:jc w:val="center"/>
              <w:rPr>
                <w:rFonts w:ascii="微软雅黑" w:eastAsia="微软雅黑" w:hAnsi="微软雅黑"/>
                <w:szCs w:val="21"/>
              </w:rPr>
            </w:pPr>
            <w:r w:rsidRPr="002E4C7C">
              <w:rPr>
                <w:rFonts w:ascii="微软雅黑" w:eastAsia="微软雅黑" w:hAnsi="微软雅黑" w:hint="eastAsia"/>
                <w:szCs w:val="21"/>
              </w:rPr>
              <w:t>2020年</w:t>
            </w:r>
          </w:p>
          <w:p w:rsidR="00E026B3" w:rsidRPr="002E4C7C" w:rsidRDefault="00E026B3" w:rsidP="002E4C7C">
            <w:pPr>
              <w:pStyle w:val="1"/>
              <w:spacing w:line="360" w:lineRule="auto"/>
              <w:ind w:firstLineChars="27" w:firstLine="57"/>
              <w:jc w:val="center"/>
              <w:rPr>
                <w:rFonts w:ascii="微软雅黑" w:eastAsia="微软雅黑" w:hAnsi="微软雅黑"/>
                <w:color w:val="000000"/>
                <w:szCs w:val="21"/>
              </w:rPr>
            </w:pPr>
            <w:r w:rsidRPr="002E4C7C">
              <w:rPr>
                <w:rFonts w:ascii="微软雅黑" w:eastAsia="微软雅黑" w:hAnsi="微软雅黑" w:hint="eastAsia"/>
                <w:szCs w:val="21"/>
              </w:rPr>
              <w:t>7月25日-8月9日</w:t>
            </w:r>
          </w:p>
        </w:tc>
        <w:tc>
          <w:tcPr>
            <w:tcW w:w="1984" w:type="dxa"/>
            <w:shd w:val="clear" w:color="auto" w:fill="auto"/>
            <w:tcMar>
              <w:top w:w="72" w:type="dxa"/>
              <w:left w:w="144" w:type="dxa"/>
              <w:bottom w:w="72" w:type="dxa"/>
              <w:right w:w="144" w:type="dxa"/>
            </w:tcMar>
            <w:vAlign w:val="center"/>
          </w:tcPr>
          <w:p w:rsidR="00E026B3" w:rsidRPr="002E4C7C" w:rsidRDefault="00E026B3" w:rsidP="00E026B3">
            <w:pPr>
              <w:pStyle w:val="1"/>
              <w:spacing w:line="360" w:lineRule="auto"/>
              <w:ind w:firstLineChars="68" w:firstLine="143"/>
              <w:jc w:val="center"/>
              <w:rPr>
                <w:rFonts w:ascii="微软雅黑" w:eastAsia="微软雅黑" w:hAnsi="微软雅黑"/>
                <w:color w:val="000000"/>
                <w:szCs w:val="21"/>
              </w:rPr>
            </w:pPr>
            <w:r w:rsidRPr="002E4C7C">
              <w:rPr>
                <w:rFonts w:ascii="微软雅黑" w:eastAsia="微软雅黑" w:hAnsi="微软雅黑" w:hint="eastAsia"/>
                <w:color w:val="000000"/>
                <w:szCs w:val="21"/>
              </w:rPr>
              <w:t>CCTV-5</w:t>
            </w:r>
          </w:p>
        </w:tc>
        <w:tc>
          <w:tcPr>
            <w:tcW w:w="2552" w:type="dxa"/>
            <w:shd w:val="clear" w:color="auto" w:fill="auto"/>
          </w:tcPr>
          <w:p w:rsidR="00E026B3" w:rsidRPr="002E4C7C" w:rsidRDefault="00E026B3" w:rsidP="002E4C7C">
            <w:pPr>
              <w:pStyle w:val="1"/>
              <w:spacing w:line="360" w:lineRule="auto"/>
              <w:ind w:firstLineChars="68" w:firstLine="143"/>
              <w:jc w:val="center"/>
              <w:rPr>
                <w:rFonts w:ascii="微软雅黑" w:eastAsia="微软雅黑" w:hAnsi="微软雅黑"/>
                <w:szCs w:val="21"/>
              </w:rPr>
            </w:pPr>
            <w:r w:rsidRPr="002E4C7C">
              <w:rPr>
                <w:rFonts w:ascii="微软雅黑" w:eastAsia="微软雅黑" w:hAnsi="微软雅黑" w:hint="eastAsia"/>
                <w:szCs w:val="21"/>
              </w:rPr>
              <w:t>约8:00-21:30</w:t>
            </w:r>
          </w:p>
          <w:p w:rsidR="00E026B3" w:rsidRPr="002E4C7C" w:rsidRDefault="00E026B3" w:rsidP="002E4C7C">
            <w:pPr>
              <w:pStyle w:val="1"/>
              <w:spacing w:line="360" w:lineRule="auto"/>
              <w:ind w:firstLineChars="68" w:firstLine="143"/>
              <w:jc w:val="center"/>
              <w:rPr>
                <w:rFonts w:ascii="微软雅黑" w:eastAsia="微软雅黑" w:hAnsi="微软雅黑"/>
                <w:szCs w:val="21"/>
              </w:rPr>
            </w:pPr>
            <w:r w:rsidRPr="002E4C7C">
              <w:rPr>
                <w:rFonts w:ascii="微软雅黑" w:eastAsia="微软雅黑" w:hAnsi="微软雅黑" w:hint="eastAsia"/>
                <w:szCs w:val="21"/>
              </w:rPr>
              <w:t>随奥运赛事播出</w:t>
            </w:r>
          </w:p>
          <w:p w:rsidR="00E026B3" w:rsidRPr="002E4C7C" w:rsidRDefault="00E026B3" w:rsidP="002E4C7C">
            <w:pPr>
              <w:pStyle w:val="1"/>
              <w:spacing w:line="360" w:lineRule="auto"/>
              <w:ind w:firstLineChars="68" w:firstLine="143"/>
              <w:jc w:val="center"/>
              <w:rPr>
                <w:rFonts w:ascii="微软雅黑" w:eastAsia="微软雅黑" w:hAnsi="微软雅黑"/>
                <w:color w:val="000000"/>
                <w:szCs w:val="21"/>
              </w:rPr>
            </w:pPr>
            <w:r w:rsidRPr="002E4C7C">
              <w:rPr>
                <w:rFonts w:ascii="微软雅黑" w:eastAsia="微软雅黑" w:hAnsi="微软雅黑" w:hint="eastAsia"/>
                <w:szCs w:val="21"/>
              </w:rPr>
              <w:t>（北京时间</w:t>
            </w:r>
            <w:r w:rsidRPr="002E4C7C">
              <w:rPr>
                <w:rFonts w:ascii="微软雅黑" w:eastAsia="微软雅黑" w:hAnsi="微软雅黑"/>
                <w:szCs w:val="21"/>
              </w:rPr>
              <w:t>）</w:t>
            </w:r>
            <w:r w:rsidRPr="002E4C7C">
              <w:rPr>
                <w:rFonts w:ascii="微软雅黑" w:eastAsia="微软雅黑" w:hAnsi="微软雅黑" w:hint="eastAsia"/>
                <w:szCs w:val="21"/>
              </w:rPr>
              <w:t xml:space="preserve"> </w:t>
            </w:r>
          </w:p>
        </w:tc>
        <w:tc>
          <w:tcPr>
            <w:tcW w:w="2409" w:type="dxa"/>
            <w:shd w:val="clear" w:color="auto" w:fill="auto"/>
            <w:vAlign w:val="center"/>
          </w:tcPr>
          <w:p w:rsidR="00E026B3" w:rsidRPr="002E4C7C" w:rsidRDefault="00E026B3" w:rsidP="00E026B3">
            <w:pPr>
              <w:pStyle w:val="1"/>
              <w:spacing w:line="360" w:lineRule="auto"/>
              <w:ind w:firstLineChars="27" w:firstLine="57"/>
              <w:jc w:val="center"/>
              <w:rPr>
                <w:rFonts w:ascii="微软雅黑" w:eastAsia="微软雅黑" w:hAnsi="微软雅黑"/>
                <w:color w:val="000000"/>
                <w:szCs w:val="21"/>
              </w:rPr>
            </w:pPr>
            <w:r w:rsidRPr="002E4C7C">
              <w:rPr>
                <w:rFonts w:ascii="微软雅黑" w:eastAsia="微软雅黑" w:hAnsi="微软雅黑" w:hint="eastAsia"/>
                <w:color w:val="000000"/>
                <w:szCs w:val="21"/>
              </w:rPr>
              <w:t>总计不少于</w:t>
            </w:r>
          </w:p>
          <w:p w:rsidR="00E026B3" w:rsidRPr="002E4C7C" w:rsidRDefault="00E026B3" w:rsidP="00E026B3">
            <w:pPr>
              <w:pStyle w:val="1"/>
              <w:spacing w:line="360" w:lineRule="auto"/>
              <w:ind w:firstLineChars="27" w:firstLine="57"/>
              <w:jc w:val="center"/>
              <w:rPr>
                <w:rFonts w:ascii="微软雅黑" w:eastAsia="微软雅黑" w:hAnsi="微软雅黑"/>
                <w:szCs w:val="21"/>
              </w:rPr>
            </w:pPr>
            <w:r w:rsidRPr="002E4C7C">
              <w:rPr>
                <w:rFonts w:ascii="微软雅黑" w:eastAsia="微软雅黑" w:hAnsi="微软雅黑" w:hint="eastAsia"/>
                <w:color w:val="000000"/>
                <w:szCs w:val="21"/>
              </w:rPr>
              <w:t>16期</w:t>
            </w:r>
          </w:p>
        </w:tc>
      </w:tr>
    </w:tbl>
    <w:p w:rsidR="00E026B3" w:rsidRPr="00D64623" w:rsidRDefault="00D64623" w:rsidP="00E026B3">
      <w:pPr>
        <w:pStyle w:val="1"/>
        <w:ind w:firstLineChars="0" w:firstLine="0"/>
        <w:jc w:val="left"/>
        <w:rPr>
          <w:rFonts w:ascii="微软雅黑" w:eastAsia="微软雅黑" w:hAnsi="微软雅黑"/>
          <w:b/>
          <w:sz w:val="24"/>
        </w:rPr>
      </w:pPr>
      <w:r>
        <w:rPr>
          <w:rFonts w:ascii="微软雅黑" w:eastAsia="微软雅黑" w:hAnsi="微软雅黑" w:hint="eastAsia"/>
          <w:b/>
          <w:sz w:val="24"/>
        </w:rPr>
        <w:t>5）《奥林匹克在东京》独家特约广告回报：</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8"/>
        <w:gridCol w:w="3119"/>
        <w:gridCol w:w="2410"/>
        <w:gridCol w:w="1275"/>
        <w:gridCol w:w="1134"/>
      </w:tblGrid>
      <w:tr w:rsidR="00E026B3" w:rsidRPr="00B37DA2" w:rsidTr="00AA1EB9">
        <w:trPr>
          <w:trHeight w:val="423"/>
        </w:trPr>
        <w:tc>
          <w:tcPr>
            <w:tcW w:w="1278" w:type="dxa"/>
            <w:shd w:val="clear" w:color="auto" w:fill="FDE9D9"/>
            <w:tcMar>
              <w:top w:w="72" w:type="dxa"/>
              <w:left w:w="144" w:type="dxa"/>
              <w:bottom w:w="72" w:type="dxa"/>
              <w:right w:w="144" w:type="dxa"/>
            </w:tcMar>
          </w:tcPr>
          <w:p w:rsidR="00E026B3" w:rsidRPr="00B37DA2" w:rsidRDefault="00E026B3" w:rsidP="00E026B3">
            <w:pPr>
              <w:pStyle w:val="1"/>
              <w:ind w:firstLineChars="27" w:firstLine="57"/>
              <w:jc w:val="center"/>
              <w:rPr>
                <w:rFonts w:ascii="微软雅黑" w:eastAsia="微软雅黑" w:hAnsi="微软雅黑"/>
                <w:b/>
              </w:rPr>
            </w:pPr>
            <w:r w:rsidRPr="00B37DA2">
              <w:rPr>
                <w:rFonts w:ascii="微软雅黑" w:eastAsia="微软雅黑" w:hAnsi="微软雅黑" w:hint="eastAsia"/>
                <w:b/>
              </w:rPr>
              <w:t>回报名称</w:t>
            </w:r>
          </w:p>
        </w:tc>
        <w:tc>
          <w:tcPr>
            <w:tcW w:w="3119" w:type="dxa"/>
            <w:shd w:val="clear" w:color="auto" w:fill="FDE9D9"/>
            <w:tcMar>
              <w:top w:w="72" w:type="dxa"/>
              <w:left w:w="144" w:type="dxa"/>
              <w:bottom w:w="72" w:type="dxa"/>
              <w:right w:w="144" w:type="dxa"/>
            </w:tcMar>
          </w:tcPr>
          <w:p w:rsidR="00E026B3" w:rsidRPr="00B37DA2"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回报形式</w:t>
            </w:r>
          </w:p>
        </w:tc>
        <w:tc>
          <w:tcPr>
            <w:tcW w:w="2410" w:type="dxa"/>
            <w:shd w:val="clear" w:color="auto" w:fill="FDE9D9"/>
          </w:tcPr>
          <w:p w:rsidR="00E026B3" w:rsidRPr="00B37DA2" w:rsidRDefault="00E026B3" w:rsidP="00E026B3">
            <w:pPr>
              <w:pStyle w:val="1"/>
              <w:ind w:firstLineChars="0" w:firstLine="0"/>
              <w:jc w:val="center"/>
              <w:rPr>
                <w:rFonts w:ascii="微软雅黑" w:eastAsia="微软雅黑" w:hAnsi="微软雅黑"/>
                <w:b/>
              </w:rPr>
            </w:pPr>
            <w:r w:rsidRPr="00B37DA2">
              <w:rPr>
                <w:rFonts w:ascii="微软雅黑" w:eastAsia="微软雅黑" w:hAnsi="微软雅黑" w:hint="eastAsia"/>
                <w:b/>
              </w:rPr>
              <w:t>播出位置</w:t>
            </w:r>
          </w:p>
        </w:tc>
        <w:tc>
          <w:tcPr>
            <w:tcW w:w="1275" w:type="dxa"/>
            <w:shd w:val="clear" w:color="auto" w:fill="FDE9D9"/>
          </w:tcPr>
          <w:p w:rsidR="00E026B3"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频次</w:t>
            </w:r>
          </w:p>
          <w:p w:rsidR="00E026B3" w:rsidRPr="00B37DA2" w:rsidRDefault="00E026B3" w:rsidP="00E026B3">
            <w:pPr>
              <w:pStyle w:val="1"/>
              <w:ind w:firstLineChars="68" w:firstLine="143"/>
              <w:jc w:val="center"/>
              <w:rPr>
                <w:rFonts w:ascii="微软雅黑" w:eastAsia="微软雅黑" w:hAnsi="微软雅黑"/>
                <w:b/>
              </w:rPr>
            </w:pPr>
            <w:r>
              <w:rPr>
                <w:rFonts w:ascii="微软雅黑" w:eastAsia="微软雅黑" w:hAnsi="微软雅黑" w:hint="eastAsia"/>
                <w:b/>
              </w:rPr>
              <w:t>（不少于）</w:t>
            </w:r>
          </w:p>
        </w:tc>
        <w:tc>
          <w:tcPr>
            <w:tcW w:w="1134" w:type="dxa"/>
            <w:shd w:val="clear" w:color="auto" w:fill="FDE9D9"/>
          </w:tcPr>
          <w:p w:rsidR="00E026B3" w:rsidRDefault="00E026B3" w:rsidP="00E026B3">
            <w:pPr>
              <w:pStyle w:val="1"/>
              <w:ind w:firstLineChars="68" w:firstLine="143"/>
              <w:jc w:val="center"/>
              <w:rPr>
                <w:rFonts w:ascii="微软雅黑" w:eastAsia="微软雅黑" w:hAnsi="微软雅黑"/>
                <w:b/>
              </w:rPr>
            </w:pPr>
            <w:r w:rsidRPr="00B37DA2">
              <w:rPr>
                <w:rFonts w:ascii="微软雅黑" w:eastAsia="微软雅黑" w:hAnsi="微软雅黑" w:hint="eastAsia"/>
                <w:b/>
              </w:rPr>
              <w:t>总频次</w:t>
            </w:r>
          </w:p>
          <w:p w:rsidR="00E026B3" w:rsidRPr="00B37DA2" w:rsidRDefault="00E026B3" w:rsidP="00E026B3">
            <w:pPr>
              <w:pStyle w:val="1"/>
              <w:ind w:firstLineChars="68" w:firstLine="143"/>
              <w:jc w:val="center"/>
              <w:rPr>
                <w:rFonts w:ascii="微软雅黑" w:eastAsia="微软雅黑" w:hAnsi="微软雅黑"/>
                <w:b/>
              </w:rPr>
            </w:pPr>
            <w:r>
              <w:rPr>
                <w:rFonts w:ascii="微软雅黑" w:eastAsia="微软雅黑" w:hAnsi="微软雅黑" w:hint="eastAsia"/>
                <w:b/>
              </w:rPr>
              <w:t>（不少于）</w:t>
            </w:r>
          </w:p>
        </w:tc>
      </w:tr>
      <w:tr w:rsidR="00E026B3" w:rsidRPr="002E4C7C" w:rsidTr="00AA1EB9">
        <w:trPr>
          <w:trHeight w:val="3371"/>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szCs w:val="21"/>
              </w:rPr>
            </w:pPr>
            <w:proofErr w:type="gramStart"/>
            <w:r w:rsidRPr="002E4C7C">
              <w:rPr>
                <w:rFonts w:ascii="微软雅黑" w:eastAsia="微软雅黑" w:hAnsi="微软雅黑" w:hint="eastAsia"/>
                <w:b/>
                <w:szCs w:val="21"/>
              </w:rPr>
              <w:t>特约</w:t>
            </w:r>
            <w:r w:rsidRPr="002E4C7C">
              <w:rPr>
                <w:rFonts w:ascii="微软雅黑" w:eastAsia="微软雅黑" w:hAnsi="微软雅黑"/>
                <w:b/>
                <w:szCs w:val="21"/>
              </w:rPr>
              <w:t>标</w:t>
            </w:r>
            <w:proofErr w:type="gramEnd"/>
            <w:r w:rsidRPr="002E4C7C">
              <w:rPr>
                <w:rFonts w:ascii="微软雅黑" w:eastAsia="微软雅黑" w:hAnsi="微软雅黑"/>
                <w:b/>
                <w:szCs w:val="21"/>
              </w:rPr>
              <w:t>版</w:t>
            </w:r>
          </w:p>
        </w:tc>
        <w:tc>
          <w:tcPr>
            <w:tcW w:w="3119"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color w:val="000000"/>
                <w:szCs w:val="21"/>
              </w:rPr>
            </w:pPr>
            <w:proofErr w:type="gramStart"/>
            <w:r w:rsidRPr="002E4C7C">
              <w:rPr>
                <w:rFonts w:ascii="微软雅黑" w:eastAsia="微软雅黑" w:hAnsi="微软雅黑" w:hint="eastAsia"/>
                <w:szCs w:val="21"/>
              </w:rPr>
              <w:t>特约</w:t>
            </w:r>
            <w:r w:rsidRPr="002E4C7C">
              <w:rPr>
                <w:rFonts w:ascii="微软雅黑" w:eastAsia="微软雅黑" w:hAnsi="微软雅黑"/>
                <w:szCs w:val="21"/>
              </w:rPr>
              <w:t>标</w:t>
            </w:r>
            <w:proofErr w:type="gramEnd"/>
            <w:r w:rsidRPr="002E4C7C">
              <w:rPr>
                <w:rFonts w:ascii="微软雅黑" w:eastAsia="微软雅黑" w:hAnsi="微软雅黑"/>
                <w:szCs w:val="21"/>
              </w:rPr>
              <w:t>版时长5秒，画面出现</w:t>
            </w:r>
            <w:r w:rsidRPr="002E4C7C">
              <w:rPr>
                <w:rFonts w:ascii="微软雅黑" w:eastAsia="微软雅黑" w:hAnsi="微软雅黑" w:hint="eastAsia"/>
                <w:szCs w:val="21"/>
              </w:rPr>
              <w:t>特约</w:t>
            </w:r>
            <w:r w:rsidRPr="002E4C7C">
              <w:rPr>
                <w:rFonts w:ascii="微软雅黑" w:eastAsia="微软雅黑" w:hAnsi="微软雅黑"/>
                <w:szCs w:val="21"/>
              </w:rPr>
              <w:t>企业名称和标识，配音：“</w:t>
            </w:r>
            <w:r w:rsidRPr="002E4C7C">
              <w:rPr>
                <w:rFonts w:ascii="微软雅黑" w:eastAsia="微软雅黑" w:hAnsi="微软雅黑" w:hint="eastAsia"/>
                <w:szCs w:val="21"/>
              </w:rPr>
              <w:t>本节目由</w:t>
            </w:r>
            <w:r w:rsidRPr="002E4C7C">
              <w:rPr>
                <w:rFonts w:ascii="微软雅黑" w:eastAsia="微软雅黑" w:hAnsi="微软雅黑"/>
                <w:szCs w:val="21"/>
              </w:rPr>
              <w:t>***（</w:t>
            </w:r>
            <w:r w:rsidRPr="002E4C7C">
              <w:rPr>
                <w:rFonts w:ascii="微软雅黑" w:eastAsia="微软雅黑" w:hAnsi="微软雅黑" w:hint="eastAsia"/>
                <w:szCs w:val="21"/>
              </w:rPr>
              <w:t>特约</w:t>
            </w:r>
            <w:r w:rsidRPr="002E4C7C">
              <w:rPr>
                <w:rFonts w:ascii="微软雅黑" w:eastAsia="微软雅黑" w:hAnsi="微软雅黑"/>
                <w:szCs w:val="21"/>
              </w:rPr>
              <w:t>企业名称）</w:t>
            </w:r>
            <w:r w:rsidRPr="002E4C7C">
              <w:rPr>
                <w:rFonts w:ascii="微软雅黑" w:eastAsia="微软雅黑" w:hAnsi="微软雅黑" w:hint="eastAsia"/>
                <w:szCs w:val="21"/>
              </w:rPr>
              <w:t>独家特约</w:t>
            </w:r>
            <w:r w:rsidRPr="002E4C7C">
              <w:rPr>
                <w:rFonts w:ascii="微软雅黑" w:eastAsia="微软雅黑" w:hAnsi="微软雅黑"/>
                <w:szCs w:val="21"/>
              </w:rPr>
              <w:t>”(</w:t>
            </w:r>
            <w:proofErr w:type="gramStart"/>
            <w:r w:rsidRPr="002E4C7C">
              <w:rPr>
                <w:rFonts w:ascii="微软雅黑" w:eastAsia="微软雅黑" w:hAnsi="微软雅黑"/>
                <w:szCs w:val="21"/>
              </w:rPr>
              <w:t>口播语</w:t>
            </w:r>
            <w:r w:rsidRPr="002E4C7C">
              <w:rPr>
                <w:rFonts w:ascii="微软雅黑" w:eastAsia="微软雅黑" w:hAnsi="微软雅黑" w:hint="eastAsia"/>
                <w:szCs w:val="21"/>
              </w:rPr>
              <w:t>协商</w:t>
            </w:r>
            <w:proofErr w:type="gramEnd"/>
            <w:r w:rsidRPr="002E4C7C">
              <w:rPr>
                <w:rFonts w:ascii="微软雅黑" w:eastAsia="微软雅黑" w:hAnsi="微软雅黑" w:hint="eastAsia"/>
                <w:szCs w:val="21"/>
              </w:rPr>
              <w:t>确定，需遵守IOC相关规定</w:t>
            </w:r>
            <w:r w:rsidRPr="002E4C7C">
              <w:rPr>
                <w:rFonts w:ascii="微软雅黑" w:eastAsia="微软雅黑" w:hAnsi="微软雅黑"/>
                <w:szCs w:val="21"/>
              </w:rPr>
              <w:t>)。</w:t>
            </w:r>
          </w:p>
        </w:tc>
        <w:tc>
          <w:tcPr>
            <w:tcW w:w="2410" w:type="dxa"/>
            <w:shd w:val="clear" w:color="auto" w:fill="auto"/>
          </w:tcPr>
          <w:p w:rsidR="00E026B3" w:rsidRPr="002E4C7C" w:rsidRDefault="00E026B3" w:rsidP="00E026B3">
            <w:pPr>
              <w:pStyle w:val="1"/>
              <w:spacing w:line="360" w:lineRule="auto"/>
              <w:ind w:leftChars="67" w:left="141" w:rightChars="67" w:right="141"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奥运会直播演播室节目广告时段倒</w:t>
            </w:r>
            <w:proofErr w:type="gramStart"/>
            <w:r w:rsidRPr="002E4C7C">
              <w:rPr>
                <w:rFonts w:ascii="微软雅黑" w:eastAsia="微软雅黑" w:hAnsi="微软雅黑" w:hint="eastAsia"/>
                <w:color w:val="000000"/>
                <w:szCs w:val="21"/>
              </w:rPr>
              <w:t>一</w:t>
            </w:r>
            <w:proofErr w:type="gramEnd"/>
            <w:r w:rsidRPr="002E4C7C">
              <w:rPr>
                <w:rFonts w:ascii="微软雅黑" w:eastAsia="微软雅黑" w:hAnsi="微软雅黑" w:hint="eastAsia"/>
                <w:color w:val="000000"/>
                <w:szCs w:val="21"/>
              </w:rPr>
              <w:t>位置播出</w:t>
            </w:r>
          </w:p>
          <w:p w:rsidR="00E026B3" w:rsidRPr="002E4C7C" w:rsidRDefault="00E026B3" w:rsidP="00E026B3">
            <w:pPr>
              <w:pStyle w:val="1"/>
              <w:spacing w:line="360" w:lineRule="auto"/>
              <w:ind w:leftChars="67" w:left="141" w:rightChars="67" w:right="141"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（随奥委会广告时段官方区隔素材播出）</w:t>
            </w:r>
          </w:p>
        </w:tc>
        <w:tc>
          <w:tcPr>
            <w:tcW w:w="1275"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8次/期</w:t>
            </w:r>
          </w:p>
        </w:tc>
        <w:tc>
          <w:tcPr>
            <w:tcW w:w="1134" w:type="dxa"/>
            <w:shd w:val="clear" w:color="auto" w:fill="auto"/>
          </w:tcPr>
          <w:p w:rsidR="00E026B3" w:rsidRPr="002E4C7C" w:rsidRDefault="00E026B3" w:rsidP="00E026B3">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128次</w:t>
            </w:r>
          </w:p>
        </w:tc>
      </w:tr>
      <w:tr w:rsidR="00E026B3" w:rsidRPr="002E4C7C" w:rsidTr="00AA1EB9">
        <w:trPr>
          <w:trHeight w:val="941"/>
        </w:trPr>
        <w:tc>
          <w:tcPr>
            <w:tcW w:w="1278" w:type="dxa"/>
            <w:shd w:val="clear" w:color="auto" w:fill="auto"/>
            <w:tcMar>
              <w:top w:w="72" w:type="dxa"/>
              <w:left w:w="144" w:type="dxa"/>
              <w:bottom w:w="72" w:type="dxa"/>
              <w:right w:w="144" w:type="dxa"/>
            </w:tcMar>
          </w:tcPr>
          <w:p w:rsidR="00E026B3" w:rsidRPr="002E4C7C" w:rsidRDefault="00E026B3" w:rsidP="002E4C7C">
            <w:pPr>
              <w:pStyle w:val="1"/>
              <w:spacing w:line="360" w:lineRule="auto"/>
              <w:ind w:firstLineChars="27" w:firstLine="57"/>
              <w:rPr>
                <w:rFonts w:ascii="微软雅黑" w:eastAsia="微软雅黑" w:hAnsi="微软雅黑"/>
                <w:b/>
                <w:color w:val="000000"/>
                <w:szCs w:val="21"/>
              </w:rPr>
            </w:pPr>
            <w:r w:rsidRPr="002E4C7C">
              <w:rPr>
                <w:rFonts w:ascii="微软雅黑" w:eastAsia="微软雅黑" w:hAnsi="微软雅黑"/>
                <w:b/>
                <w:szCs w:val="21"/>
              </w:rPr>
              <w:t>片尾鸣谢</w:t>
            </w:r>
          </w:p>
        </w:tc>
        <w:tc>
          <w:tcPr>
            <w:tcW w:w="3119" w:type="dxa"/>
            <w:shd w:val="clear" w:color="auto" w:fill="auto"/>
            <w:tcMar>
              <w:top w:w="72" w:type="dxa"/>
              <w:left w:w="144" w:type="dxa"/>
              <w:bottom w:w="72" w:type="dxa"/>
              <w:right w:w="144" w:type="dxa"/>
            </w:tcMar>
          </w:tcPr>
          <w:p w:rsidR="00E026B3" w:rsidRPr="002E4C7C" w:rsidRDefault="00E026B3" w:rsidP="00E026B3">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szCs w:val="21"/>
              </w:rPr>
              <w:t>节目片尾出现</w:t>
            </w:r>
            <w:r w:rsidRPr="002E4C7C">
              <w:rPr>
                <w:rFonts w:ascii="微软雅黑" w:eastAsia="微软雅黑" w:hAnsi="微软雅黑" w:hint="eastAsia"/>
                <w:szCs w:val="21"/>
              </w:rPr>
              <w:t>特约</w:t>
            </w:r>
            <w:r w:rsidRPr="002E4C7C">
              <w:rPr>
                <w:rFonts w:ascii="微软雅黑" w:eastAsia="微软雅黑" w:hAnsi="微软雅黑"/>
                <w:szCs w:val="21"/>
              </w:rPr>
              <w:t>企业标识。</w:t>
            </w:r>
          </w:p>
        </w:tc>
        <w:tc>
          <w:tcPr>
            <w:tcW w:w="2410"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节目片尾时播出</w:t>
            </w:r>
          </w:p>
        </w:tc>
        <w:tc>
          <w:tcPr>
            <w:tcW w:w="1275"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1</w:t>
            </w:r>
            <w:r w:rsidRPr="002E4C7C">
              <w:rPr>
                <w:rFonts w:ascii="微软雅黑" w:eastAsia="微软雅黑" w:hAnsi="微软雅黑"/>
                <w:szCs w:val="21"/>
              </w:rPr>
              <w:t>次/期</w:t>
            </w:r>
          </w:p>
        </w:tc>
        <w:tc>
          <w:tcPr>
            <w:tcW w:w="1134" w:type="dxa"/>
            <w:shd w:val="clear" w:color="auto" w:fill="auto"/>
          </w:tcPr>
          <w:p w:rsidR="00E026B3" w:rsidRPr="002E4C7C" w:rsidRDefault="00E026B3" w:rsidP="00E026B3">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16次</w:t>
            </w:r>
          </w:p>
        </w:tc>
      </w:tr>
    </w:tbl>
    <w:p w:rsidR="00E026B3" w:rsidRPr="002E4C7C" w:rsidRDefault="00E026B3" w:rsidP="00E026B3">
      <w:pPr>
        <w:rPr>
          <w:rFonts w:ascii="微软雅黑" w:eastAsia="微软雅黑" w:hAnsi="微软雅黑"/>
          <w:b/>
          <w:szCs w:val="21"/>
        </w:rPr>
      </w:pPr>
      <w:r w:rsidRPr="002E4C7C">
        <w:rPr>
          <w:rFonts w:ascii="微软雅黑" w:eastAsia="微软雅黑" w:hAnsi="微软雅黑" w:hint="eastAsia"/>
          <w:b/>
          <w:szCs w:val="21"/>
        </w:rPr>
        <w:t>说明：</w:t>
      </w:r>
    </w:p>
    <w:p w:rsidR="00E026B3" w:rsidRPr="002E4C7C" w:rsidRDefault="00E026B3" w:rsidP="008D0896">
      <w:pPr>
        <w:numPr>
          <w:ilvl w:val="0"/>
          <w:numId w:val="23"/>
        </w:numPr>
        <w:rPr>
          <w:rFonts w:ascii="微软雅黑" w:eastAsia="微软雅黑" w:hAnsi="微软雅黑"/>
          <w:szCs w:val="21"/>
        </w:rPr>
      </w:pPr>
      <w:r w:rsidRPr="002E4C7C">
        <w:rPr>
          <w:rFonts w:ascii="微软雅黑" w:eastAsia="微软雅黑" w:hAnsi="微软雅黑" w:hint="eastAsia"/>
          <w:szCs w:val="21"/>
        </w:rPr>
        <w:t>节目播出时间、频道、期数均为暂定，以实际播出为准；</w:t>
      </w:r>
    </w:p>
    <w:p w:rsidR="00E026B3" w:rsidRPr="002E4C7C" w:rsidRDefault="00E026B3" w:rsidP="008D0896">
      <w:pPr>
        <w:numPr>
          <w:ilvl w:val="0"/>
          <w:numId w:val="23"/>
        </w:numPr>
        <w:rPr>
          <w:rFonts w:ascii="微软雅黑" w:eastAsia="微软雅黑" w:hAnsi="微软雅黑"/>
          <w:szCs w:val="21"/>
        </w:rPr>
      </w:pPr>
      <w:r w:rsidRPr="002E4C7C">
        <w:rPr>
          <w:rFonts w:ascii="微软雅黑" w:eastAsia="微软雅黑" w:hAnsi="微软雅黑" w:hint="eastAsia"/>
          <w:szCs w:val="21"/>
        </w:rPr>
        <w:lastRenderedPageBreak/>
        <w:t>方案中涉及时间为北京时间，方案回报演播室特指IBC演播室，不包括场地现场演播室；</w:t>
      </w:r>
    </w:p>
    <w:p w:rsidR="00E026B3" w:rsidRPr="002E4C7C" w:rsidRDefault="00E026B3" w:rsidP="008D0896">
      <w:pPr>
        <w:numPr>
          <w:ilvl w:val="0"/>
          <w:numId w:val="23"/>
        </w:numPr>
        <w:rPr>
          <w:rFonts w:ascii="微软雅黑" w:eastAsia="微软雅黑" w:hAnsi="微软雅黑"/>
          <w:szCs w:val="21"/>
        </w:rPr>
      </w:pPr>
      <w:r w:rsidRPr="002E4C7C">
        <w:rPr>
          <w:rFonts w:ascii="微软雅黑" w:eastAsia="微软雅黑" w:hAnsi="微软雅黑" w:hint="eastAsia"/>
          <w:szCs w:val="21"/>
        </w:rPr>
        <w:t>所有具体回报形式、播出位置及</w:t>
      </w:r>
      <w:proofErr w:type="gramStart"/>
      <w:r w:rsidRPr="002E4C7C">
        <w:rPr>
          <w:rFonts w:ascii="微软雅黑" w:eastAsia="微软雅黑" w:hAnsi="微软雅黑" w:hint="eastAsia"/>
          <w:szCs w:val="21"/>
        </w:rPr>
        <w:t>频次需</w:t>
      </w:r>
      <w:proofErr w:type="gramEnd"/>
      <w:r w:rsidRPr="002E4C7C">
        <w:rPr>
          <w:rFonts w:ascii="微软雅黑" w:eastAsia="微软雅黑" w:hAnsi="微软雅黑" w:hint="eastAsia"/>
          <w:szCs w:val="21"/>
        </w:rPr>
        <w:t>遵循IOC要求，经与栏目组协商确定并报IOC备案批准后实施，最终回报以实际播出为准。</w:t>
      </w:r>
      <w:r w:rsidRPr="002E4C7C">
        <w:rPr>
          <w:rFonts w:ascii="微软雅黑" w:eastAsia="微软雅黑" w:hAnsi="微软雅黑"/>
          <w:b/>
          <w:bCs/>
          <w:color w:val="000000"/>
          <w:szCs w:val="21"/>
          <w:u w:color="000000"/>
          <w:bdr w:val="nil"/>
        </w:rPr>
        <w:t xml:space="preserve"> </w:t>
      </w:r>
    </w:p>
    <w:p w:rsidR="00D64623" w:rsidRPr="002E4C7C" w:rsidRDefault="00D64623" w:rsidP="00E026B3">
      <w:pPr>
        <w:widowControl/>
        <w:jc w:val="left"/>
        <w:rPr>
          <w:rFonts w:ascii="微软雅黑" w:eastAsia="微软雅黑" w:hAnsi="微软雅黑" w:cs="宋体"/>
          <w:kern w:val="0"/>
          <w:szCs w:val="21"/>
        </w:rPr>
      </w:pPr>
    </w:p>
    <w:p w:rsidR="00D64623" w:rsidRDefault="00D64623">
      <w:pPr>
        <w:widowControl/>
        <w:jc w:val="left"/>
        <w:rPr>
          <w:rFonts w:ascii="微软雅黑" w:eastAsia="微软雅黑" w:hAnsi="微软雅黑" w:cs="宋体"/>
          <w:kern w:val="0"/>
          <w:sz w:val="22"/>
        </w:rPr>
      </w:pPr>
      <w:r>
        <w:rPr>
          <w:rFonts w:ascii="微软雅黑" w:eastAsia="微软雅黑" w:hAnsi="微软雅黑" w:cs="宋体"/>
          <w:kern w:val="0"/>
          <w:sz w:val="22"/>
        </w:rPr>
        <w:br w:type="page"/>
      </w:r>
    </w:p>
    <w:p w:rsidR="00D64623" w:rsidRDefault="00D64623" w:rsidP="002E4C7C">
      <w:pPr>
        <w:spacing w:line="360" w:lineRule="auto"/>
        <w:ind w:right="330"/>
        <w:jc w:val="center"/>
        <w:rPr>
          <w:rFonts w:ascii="微软雅黑" w:eastAsia="微软雅黑" w:hAnsi="微软雅黑"/>
          <w:b/>
          <w:bCs/>
          <w:color w:val="000000"/>
          <w:sz w:val="28"/>
          <w:szCs w:val="36"/>
          <w:u w:color="000000"/>
          <w:bdr w:val="nil"/>
        </w:rPr>
      </w:pPr>
      <w:r>
        <w:rPr>
          <w:rFonts w:ascii="微软雅黑" w:eastAsia="微软雅黑" w:hAnsi="微软雅黑" w:hint="eastAsia"/>
          <w:b/>
          <w:bCs/>
          <w:color w:val="000000"/>
          <w:sz w:val="32"/>
          <w:szCs w:val="36"/>
          <w:u w:color="000000"/>
          <w:bdr w:val="nil"/>
        </w:rPr>
        <w:lastRenderedPageBreak/>
        <w:t>《全景赛场》独家特约</w:t>
      </w:r>
    </w:p>
    <w:p w:rsidR="00AA1EB9" w:rsidRPr="002769CC" w:rsidRDefault="00D64623" w:rsidP="008D0896">
      <w:pPr>
        <w:pStyle w:val="1"/>
        <w:numPr>
          <w:ilvl w:val="0"/>
          <w:numId w:val="30"/>
        </w:numPr>
        <w:ind w:firstLineChars="0"/>
        <w:jc w:val="center"/>
        <w:rPr>
          <w:rFonts w:ascii="微软雅黑" w:eastAsia="微软雅黑" w:hAnsi="微软雅黑"/>
          <w:b/>
          <w:sz w:val="24"/>
        </w:rPr>
      </w:pPr>
      <w:r w:rsidRPr="002769CC">
        <w:rPr>
          <w:rFonts w:ascii="微软雅黑" w:eastAsia="微软雅黑" w:hAnsi="微软雅黑" w:hint="eastAsia"/>
          <w:b/>
          <w:sz w:val="24"/>
        </w:rPr>
        <w:t>《全景奥运》</w:t>
      </w:r>
      <w:r w:rsidR="00AA1EB9" w:rsidRPr="002769CC">
        <w:rPr>
          <w:rFonts w:ascii="微软雅黑" w:eastAsia="微软雅黑" w:hAnsi="微软雅黑" w:hint="eastAsia"/>
          <w:b/>
          <w:sz w:val="24"/>
        </w:rPr>
        <w:t>独家特约</w:t>
      </w:r>
    </w:p>
    <w:p w:rsidR="00D64623" w:rsidRDefault="00D64623" w:rsidP="008D0896">
      <w:pPr>
        <w:pStyle w:val="1"/>
        <w:numPr>
          <w:ilvl w:val="0"/>
          <w:numId w:val="29"/>
        </w:numPr>
        <w:ind w:firstLineChars="0"/>
        <w:jc w:val="left"/>
        <w:rPr>
          <w:rFonts w:ascii="微软雅黑" w:eastAsia="微软雅黑" w:hAnsi="微软雅黑"/>
          <w:b/>
          <w:sz w:val="24"/>
        </w:rPr>
      </w:pPr>
      <w:r>
        <w:rPr>
          <w:rFonts w:ascii="微软雅黑" w:eastAsia="微软雅黑" w:hAnsi="微软雅黑" w:hint="eastAsia"/>
          <w:b/>
          <w:sz w:val="24"/>
        </w:rPr>
        <w:t>节目形式：</w:t>
      </w:r>
    </w:p>
    <w:p w:rsidR="00D64623" w:rsidRPr="002E4C7C" w:rsidRDefault="00D64623" w:rsidP="002E4C7C">
      <w:pPr>
        <w:pStyle w:val="1"/>
        <w:ind w:firstLineChars="238" w:firstLine="500"/>
        <w:jc w:val="left"/>
        <w:rPr>
          <w:rFonts w:ascii="微软雅黑" w:eastAsia="微软雅黑" w:hAnsi="微软雅黑"/>
          <w:szCs w:val="21"/>
        </w:rPr>
      </w:pPr>
      <w:r w:rsidRPr="002E4C7C">
        <w:rPr>
          <w:rFonts w:ascii="微软雅黑" w:eastAsia="微软雅黑" w:hAnsi="微软雅黑" w:hint="eastAsia"/>
          <w:szCs w:val="21"/>
        </w:rPr>
        <w:t>2020年东京奥运会专题演播室节目，每天比赛结束后，晚间黄金时间播出，总结报道、深入分析当天奥运赛场内外信息。</w:t>
      </w:r>
    </w:p>
    <w:p w:rsidR="00D64623" w:rsidRDefault="00D64623" w:rsidP="00D64623">
      <w:pPr>
        <w:pStyle w:val="1"/>
        <w:ind w:firstLineChars="0" w:firstLine="0"/>
        <w:jc w:val="left"/>
        <w:rPr>
          <w:rFonts w:ascii="微软雅黑" w:eastAsia="微软雅黑" w:hAnsi="微软雅黑"/>
          <w:b/>
          <w:sz w:val="24"/>
        </w:rPr>
      </w:pPr>
      <w:r>
        <w:rPr>
          <w:rFonts w:ascii="微软雅黑" w:eastAsia="微软雅黑" w:hAnsi="微软雅黑" w:hint="eastAsia"/>
          <w:b/>
          <w:sz w:val="24"/>
        </w:rPr>
        <w:t>2）《全景奥运》</w:t>
      </w:r>
      <w:r w:rsidRPr="00BB3D78">
        <w:rPr>
          <w:rFonts w:ascii="微软雅黑" w:eastAsia="微软雅黑" w:hAnsi="微软雅黑"/>
          <w:b/>
          <w:sz w:val="24"/>
        </w:rPr>
        <w:t>节目播出安排</w:t>
      </w:r>
      <w:r>
        <w:rPr>
          <w:rFonts w:ascii="微软雅黑" w:eastAsia="微软雅黑" w:hAnsi="微软雅黑" w:hint="eastAsia"/>
          <w:b/>
          <w:sz w:val="24"/>
        </w:rPr>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1984"/>
        <w:gridCol w:w="2552"/>
        <w:gridCol w:w="2409"/>
      </w:tblGrid>
      <w:tr w:rsidR="00D64623" w:rsidRPr="00B37DA2" w:rsidTr="002E0074">
        <w:trPr>
          <w:trHeight w:val="211"/>
        </w:trPr>
        <w:tc>
          <w:tcPr>
            <w:tcW w:w="2271" w:type="dxa"/>
            <w:shd w:val="clear" w:color="auto" w:fill="FDE9D9"/>
            <w:tcMar>
              <w:top w:w="72" w:type="dxa"/>
              <w:left w:w="144" w:type="dxa"/>
              <w:bottom w:w="72" w:type="dxa"/>
              <w:right w:w="144" w:type="dxa"/>
            </w:tcMar>
          </w:tcPr>
          <w:p w:rsidR="00D64623" w:rsidRPr="00B37DA2" w:rsidRDefault="00D64623" w:rsidP="002E0074">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1984" w:type="dxa"/>
            <w:shd w:val="clear" w:color="auto" w:fill="FDE9D9"/>
            <w:tcMar>
              <w:top w:w="72" w:type="dxa"/>
              <w:left w:w="144" w:type="dxa"/>
              <w:bottom w:w="72" w:type="dxa"/>
              <w:right w:w="144" w:type="dxa"/>
            </w:tcMar>
          </w:tcPr>
          <w:p w:rsidR="00D64623" w:rsidRPr="00B37DA2" w:rsidRDefault="00D64623" w:rsidP="002E0074">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r>
              <w:rPr>
                <w:rFonts w:ascii="微软雅黑" w:eastAsia="微软雅黑" w:hAnsi="微软雅黑" w:hint="eastAsia"/>
                <w:b/>
              </w:rPr>
              <w:t>（暂定）</w:t>
            </w:r>
          </w:p>
        </w:tc>
        <w:tc>
          <w:tcPr>
            <w:tcW w:w="2552" w:type="dxa"/>
            <w:shd w:val="clear" w:color="auto" w:fill="FDE9D9"/>
          </w:tcPr>
          <w:p w:rsidR="00D64623" w:rsidRPr="00B37DA2" w:rsidRDefault="00D64623" w:rsidP="002E0074">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（每期暂定）</w:t>
            </w:r>
          </w:p>
        </w:tc>
        <w:tc>
          <w:tcPr>
            <w:tcW w:w="2409" w:type="dxa"/>
            <w:shd w:val="clear" w:color="auto" w:fill="FDE9D9"/>
          </w:tcPr>
          <w:p w:rsidR="00D64623" w:rsidRPr="00B37DA2" w:rsidRDefault="00D64623" w:rsidP="002E0074">
            <w:pPr>
              <w:pStyle w:val="1"/>
              <w:ind w:firstLineChars="68" w:firstLine="143"/>
              <w:jc w:val="center"/>
              <w:rPr>
                <w:rFonts w:ascii="微软雅黑" w:eastAsia="微软雅黑" w:hAnsi="微软雅黑"/>
                <w:b/>
              </w:rPr>
            </w:pPr>
            <w:r w:rsidRPr="00B37DA2">
              <w:rPr>
                <w:rFonts w:ascii="微软雅黑" w:eastAsia="微软雅黑" w:hAnsi="微软雅黑" w:hint="eastAsia"/>
                <w:b/>
              </w:rPr>
              <w:t>期数</w:t>
            </w:r>
          </w:p>
        </w:tc>
      </w:tr>
      <w:tr w:rsidR="00D64623" w:rsidRPr="002E4C7C" w:rsidTr="002E0074">
        <w:trPr>
          <w:trHeight w:val="1688"/>
        </w:trPr>
        <w:tc>
          <w:tcPr>
            <w:tcW w:w="2271" w:type="dxa"/>
            <w:shd w:val="clear" w:color="auto" w:fill="auto"/>
            <w:tcMar>
              <w:top w:w="72" w:type="dxa"/>
              <w:left w:w="144" w:type="dxa"/>
              <w:bottom w:w="72" w:type="dxa"/>
              <w:right w:w="144" w:type="dxa"/>
            </w:tcMar>
            <w:vAlign w:val="center"/>
          </w:tcPr>
          <w:p w:rsidR="00D64623" w:rsidRPr="002E4C7C" w:rsidRDefault="00D64623" w:rsidP="002E4C7C">
            <w:pPr>
              <w:pStyle w:val="1"/>
              <w:spacing w:line="360" w:lineRule="auto"/>
              <w:ind w:firstLineChars="27" w:firstLine="57"/>
              <w:jc w:val="center"/>
              <w:rPr>
                <w:rFonts w:ascii="微软雅黑" w:eastAsia="微软雅黑" w:hAnsi="微软雅黑"/>
                <w:szCs w:val="21"/>
              </w:rPr>
            </w:pPr>
            <w:r w:rsidRPr="002E4C7C">
              <w:rPr>
                <w:rFonts w:ascii="微软雅黑" w:eastAsia="微软雅黑" w:hAnsi="微软雅黑" w:hint="eastAsia"/>
                <w:szCs w:val="21"/>
              </w:rPr>
              <w:t>2020年</w:t>
            </w:r>
          </w:p>
          <w:p w:rsidR="00D64623" w:rsidRPr="002E4C7C" w:rsidRDefault="00D64623" w:rsidP="002E4C7C">
            <w:pPr>
              <w:pStyle w:val="1"/>
              <w:spacing w:line="360" w:lineRule="auto"/>
              <w:ind w:firstLineChars="27" w:firstLine="57"/>
              <w:jc w:val="center"/>
              <w:rPr>
                <w:rFonts w:ascii="微软雅黑" w:eastAsia="微软雅黑" w:hAnsi="微软雅黑"/>
                <w:color w:val="000000"/>
                <w:szCs w:val="21"/>
              </w:rPr>
            </w:pPr>
            <w:r w:rsidRPr="002E4C7C">
              <w:rPr>
                <w:rFonts w:ascii="微软雅黑" w:eastAsia="微软雅黑" w:hAnsi="微软雅黑" w:hint="eastAsia"/>
                <w:szCs w:val="21"/>
              </w:rPr>
              <w:t>7月25日-8月9日</w:t>
            </w:r>
          </w:p>
        </w:tc>
        <w:tc>
          <w:tcPr>
            <w:tcW w:w="1984" w:type="dxa"/>
            <w:shd w:val="clear" w:color="auto" w:fill="auto"/>
            <w:tcMar>
              <w:top w:w="72" w:type="dxa"/>
              <w:left w:w="144" w:type="dxa"/>
              <w:bottom w:w="72" w:type="dxa"/>
              <w:right w:w="144" w:type="dxa"/>
            </w:tcMar>
            <w:vAlign w:val="center"/>
          </w:tcPr>
          <w:p w:rsidR="00D64623" w:rsidRPr="002E4C7C" w:rsidRDefault="00D64623" w:rsidP="002E0074">
            <w:pPr>
              <w:pStyle w:val="1"/>
              <w:spacing w:line="360" w:lineRule="auto"/>
              <w:ind w:firstLineChars="68" w:firstLine="143"/>
              <w:jc w:val="center"/>
              <w:rPr>
                <w:rFonts w:ascii="微软雅黑" w:eastAsia="微软雅黑" w:hAnsi="微软雅黑"/>
                <w:color w:val="000000"/>
                <w:szCs w:val="21"/>
              </w:rPr>
            </w:pPr>
            <w:r w:rsidRPr="002E4C7C">
              <w:rPr>
                <w:rFonts w:ascii="微软雅黑" w:eastAsia="微软雅黑" w:hAnsi="微软雅黑" w:hint="eastAsia"/>
                <w:color w:val="000000"/>
                <w:szCs w:val="21"/>
              </w:rPr>
              <w:t>CCTV-5</w:t>
            </w:r>
          </w:p>
        </w:tc>
        <w:tc>
          <w:tcPr>
            <w:tcW w:w="2552" w:type="dxa"/>
            <w:shd w:val="clear" w:color="auto" w:fill="auto"/>
          </w:tcPr>
          <w:p w:rsidR="00D64623" w:rsidRPr="002E4C7C" w:rsidRDefault="00D64623" w:rsidP="002E4C7C">
            <w:pPr>
              <w:pStyle w:val="1"/>
              <w:spacing w:line="360" w:lineRule="auto"/>
              <w:ind w:firstLineChars="68" w:firstLine="143"/>
              <w:jc w:val="center"/>
              <w:rPr>
                <w:rFonts w:ascii="微软雅黑" w:eastAsia="微软雅黑" w:hAnsi="微软雅黑"/>
                <w:szCs w:val="21"/>
              </w:rPr>
            </w:pPr>
            <w:r w:rsidRPr="002E4C7C">
              <w:rPr>
                <w:rFonts w:ascii="微软雅黑" w:eastAsia="微软雅黑" w:hAnsi="微软雅黑" w:hint="eastAsia"/>
                <w:szCs w:val="21"/>
              </w:rPr>
              <w:t>约</w:t>
            </w:r>
            <w:r w:rsidRPr="002E4C7C">
              <w:rPr>
                <w:rFonts w:ascii="微软雅黑" w:eastAsia="微软雅黑" w:hAnsi="微软雅黑"/>
                <w:szCs w:val="21"/>
              </w:rPr>
              <w:t>21:30-22:30</w:t>
            </w:r>
          </w:p>
          <w:p w:rsidR="00D64623" w:rsidRPr="002E4C7C" w:rsidRDefault="00D64623" w:rsidP="002E4C7C">
            <w:pPr>
              <w:pStyle w:val="1"/>
              <w:spacing w:line="360" w:lineRule="auto"/>
              <w:ind w:firstLineChars="68" w:firstLine="143"/>
              <w:jc w:val="center"/>
              <w:rPr>
                <w:rFonts w:ascii="微软雅黑" w:eastAsia="微软雅黑" w:hAnsi="微软雅黑"/>
                <w:color w:val="000000"/>
                <w:szCs w:val="21"/>
              </w:rPr>
            </w:pPr>
            <w:r w:rsidRPr="002E4C7C">
              <w:rPr>
                <w:rFonts w:ascii="微软雅黑" w:eastAsia="微软雅黑" w:hAnsi="微软雅黑" w:hint="eastAsia"/>
                <w:szCs w:val="21"/>
              </w:rPr>
              <w:t>（北京时间</w:t>
            </w:r>
            <w:r w:rsidRPr="002E4C7C">
              <w:rPr>
                <w:rFonts w:ascii="微软雅黑" w:eastAsia="微软雅黑" w:hAnsi="微软雅黑"/>
                <w:szCs w:val="21"/>
              </w:rPr>
              <w:t>）</w:t>
            </w:r>
            <w:r w:rsidRPr="002E4C7C">
              <w:rPr>
                <w:rFonts w:ascii="微软雅黑" w:eastAsia="微软雅黑" w:hAnsi="微软雅黑" w:hint="eastAsia"/>
                <w:szCs w:val="21"/>
              </w:rPr>
              <w:t xml:space="preserve"> </w:t>
            </w:r>
          </w:p>
        </w:tc>
        <w:tc>
          <w:tcPr>
            <w:tcW w:w="2409" w:type="dxa"/>
            <w:shd w:val="clear" w:color="auto" w:fill="auto"/>
            <w:vAlign w:val="center"/>
          </w:tcPr>
          <w:p w:rsidR="00D64623" w:rsidRPr="002E4C7C" w:rsidRDefault="00D64623" w:rsidP="002E0074">
            <w:pPr>
              <w:pStyle w:val="1"/>
              <w:spacing w:line="360" w:lineRule="auto"/>
              <w:ind w:firstLineChars="27" w:firstLine="57"/>
              <w:jc w:val="center"/>
              <w:rPr>
                <w:rFonts w:ascii="微软雅黑" w:eastAsia="微软雅黑" w:hAnsi="微软雅黑"/>
                <w:color w:val="000000"/>
                <w:szCs w:val="21"/>
              </w:rPr>
            </w:pPr>
            <w:r w:rsidRPr="002E4C7C">
              <w:rPr>
                <w:rFonts w:ascii="微软雅黑" w:eastAsia="微软雅黑" w:hAnsi="微软雅黑" w:hint="eastAsia"/>
                <w:color w:val="000000"/>
                <w:szCs w:val="21"/>
              </w:rPr>
              <w:t>总计不少于</w:t>
            </w:r>
          </w:p>
          <w:p w:rsidR="00D64623" w:rsidRPr="002E4C7C" w:rsidRDefault="00D64623" w:rsidP="002E0074">
            <w:pPr>
              <w:pStyle w:val="1"/>
              <w:spacing w:line="360" w:lineRule="auto"/>
              <w:ind w:firstLineChars="27" w:firstLine="57"/>
              <w:jc w:val="center"/>
              <w:rPr>
                <w:rFonts w:ascii="微软雅黑" w:eastAsia="微软雅黑" w:hAnsi="微软雅黑"/>
                <w:szCs w:val="21"/>
              </w:rPr>
            </w:pPr>
            <w:r w:rsidRPr="002E4C7C">
              <w:rPr>
                <w:rFonts w:ascii="微软雅黑" w:eastAsia="微软雅黑" w:hAnsi="微软雅黑" w:hint="eastAsia"/>
                <w:color w:val="000000"/>
                <w:szCs w:val="21"/>
              </w:rPr>
              <w:t>16期</w:t>
            </w:r>
          </w:p>
        </w:tc>
      </w:tr>
    </w:tbl>
    <w:p w:rsidR="00D64623" w:rsidRPr="002E4C7C" w:rsidRDefault="00D64623" w:rsidP="00D64623">
      <w:pPr>
        <w:pStyle w:val="1"/>
        <w:ind w:firstLineChars="0" w:firstLine="0"/>
        <w:jc w:val="left"/>
        <w:rPr>
          <w:rFonts w:ascii="微软雅黑" w:eastAsia="微软雅黑" w:hAnsi="微软雅黑"/>
          <w:b/>
          <w:szCs w:val="21"/>
        </w:rPr>
      </w:pPr>
      <w:r w:rsidRPr="002E4C7C">
        <w:rPr>
          <w:rFonts w:ascii="微软雅黑" w:eastAsia="微软雅黑" w:hAnsi="微软雅黑" w:hint="eastAsia"/>
          <w:b/>
          <w:szCs w:val="21"/>
        </w:rPr>
        <w:t>3）名额：</w:t>
      </w:r>
      <w:r w:rsidRPr="002E4C7C">
        <w:rPr>
          <w:rFonts w:ascii="微软雅黑" w:eastAsia="微软雅黑" w:hAnsi="微软雅黑"/>
          <w:szCs w:val="21"/>
        </w:rPr>
        <w:t>独家</w:t>
      </w:r>
    </w:p>
    <w:p w:rsidR="00D64623" w:rsidRPr="00AA1EB9" w:rsidRDefault="00D64623" w:rsidP="00D64623">
      <w:pPr>
        <w:pStyle w:val="1"/>
        <w:ind w:firstLineChars="0" w:firstLine="0"/>
        <w:jc w:val="left"/>
        <w:rPr>
          <w:rFonts w:ascii="微软雅黑" w:eastAsia="微软雅黑" w:hAnsi="微软雅黑"/>
          <w:b/>
          <w:szCs w:val="21"/>
        </w:rPr>
      </w:pPr>
      <w:r w:rsidRPr="002E4C7C">
        <w:rPr>
          <w:rFonts w:ascii="微软雅黑" w:eastAsia="微软雅黑" w:hAnsi="微软雅黑" w:hint="eastAsia"/>
          <w:b/>
          <w:szCs w:val="21"/>
        </w:rPr>
        <w:t>4）广告回报：</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78"/>
        <w:gridCol w:w="3119"/>
        <w:gridCol w:w="2268"/>
        <w:gridCol w:w="1417"/>
        <w:gridCol w:w="1134"/>
      </w:tblGrid>
      <w:tr w:rsidR="00D64623" w:rsidRPr="002E4C7C" w:rsidTr="006047A7">
        <w:trPr>
          <w:trHeight w:val="423"/>
        </w:trPr>
        <w:tc>
          <w:tcPr>
            <w:tcW w:w="1278" w:type="dxa"/>
            <w:shd w:val="clear" w:color="auto" w:fill="FDE9D9"/>
            <w:tcMar>
              <w:top w:w="72" w:type="dxa"/>
              <w:left w:w="144" w:type="dxa"/>
              <w:bottom w:w="72" w:type="dxa"/>
              <w:right w:w="144" w:type="dxa"/>
            </w:tcMar>
          </w:tcPr>
          <w:p w:rsidR="00D64623" w:rsidRPr="002E4C7C" w:rsidRDefault="00D64623" w:rsidP="002E0074">
            <w:pPr>
              <w:pStyle w:val="1"/>
              <w:ind w:firstLineChars="27" w:firstLine="57"/>
              <w:jc w:val="center"/>
              <w:rPr>
                <w:rFonts w:ascii="微软雅黑" w:eastAsia="微软雅黑" w:hAnsi="微软雅黑"/>
                <w:b/>
                <w:szCs w:val="21"/>
              </w:rPr>
            </w:pPr>
            <w:r w:rsidRPr="002E4C7C">
              <w:rPr>
                <w:rFonts w:ascii="微软雅黑" w:eastAsia="微软雅黑" w:hAnsi="微软雅黑" w:hint="eastAsia"/>
                <w:b/>
                <w:szCs w:val="21"/>
              </w:rPr>
              <w:t>回报名称</w:t>
            </w:r>
          </w:p>
        </w:tc>
        <w:tc>
          <w:tcPr>
            <w:tcW w:w="3119" w:type="dxa"/>
            <w:shd w:val="clear" w:color="auto" w:fill="FDE9D9"/>
            <w:tcMar>
              <w:top w:w="72" w:type="dxa"/>
              <w:left w:w="144" w:type="dxa"/>
              <w:bottom w:w="72" w:type="dxa"/>
              <w:right w:w="144" w:type="dxa"/>
            </w:tcMar>
          </w:tcPr>
          <w:p w:rsidR="00D64623" w:rsidRPr="002E4C7C" w:rsidRDefault="00D64623" w:rsidP="002E0074">
            <w:pPr>
              <w:pStyle w:val="1"/>
              <w:ind w:firstLineChars="68" w:firstLine="143"/>
              <w:jc w:val="center"/>
              <w:rPr>
                <w:rFonts w:ascii="微软雅黑" w:eastAsia="微软雅黑" w:hAnsi="微软雅黑"/>
                <w:b/>
                <w:szCs w:val="21"/>
              </w:rPr>
            </w:pPr>
            <w:r w:rsidRPr="002E4C7C">
              <w:rPr>
                <w:rFonts w:ascii="微软雅黑" w:eastAsia="微软雅黑" w:hAnsi="微软雅黑" w:hint="eastAsia"/>
                <w:b/>
                <w:szCs w:val="21"/>
              </w:rPr>
              <w:t>回报形式</w:t>
            </w:r>
          </w:p>
        </w:tc>
        <w:tc>
          <w:tcPr>
            <w:tcW w:w="2268" w:type="dxa"/>
            <w:shd w:val="clear" w:color="auto" w:fill="FDE9D9"/>
          </w:tcPr>
          <w:p w:rsidR="00D64623" w:rsidRPr="002E4C7C" w:rsidRDefault="00D64623" w:rsidP="002E0074">
            <w:pPr>
              <w:pStyle w:val="1"/>
              <w:ind w:firstLineChars="0" w:firstLine="0"/>
              <w:jc w:val="center"/>
              <w:rPr>
                <w:rFonts w:ascii="微软雅黑" w:eastAsia="微软雅黑" w:hAnsi="微软雅黑"/>
                <w:b/>
                <w:szCs w:val="21"/>
              </w:rPr>
            </w:pPr>
            <w:r w:rsidRPr="002E4C7C">
              <w:rPr>
                <w:rFonts w:ascii="微软雅黑" w:eastAsia="微软雅黑" w:hAnsi="微软雅黑" w:hint="eastAsia"/>
                <w:b/>
                <w:szCs w:val="21"/>
              </w:rPr>
              <w:t>播出位置</w:t>
            </w:r>
          </w:p>
        </w:tc>
        <w:tc>
          <w:tcPr>
            <w:tcW w:w="1417" w:type="dxa"/>
            <w:shd w:val="clear" w:color="auto" w:fill="FDE9D9"/>
          </w:tcPr>
          <w:p w:rsidR="00D64623" w:rsidRPr="002E4C7C" w:rsidRDefault="00D64623" w:rsidP="002E0074">
            <w:pPr>
              <w:pStyle w:val="1"/>
              <w:ind w:firstLineChars="68" w:firstLine="143"/>
              <w:jc w:val="center"/>
              <w:rPr>
                <w:rFonts w:ascii="微软雅黑" w:eastAsia="微软雅黑" w:hAnsi="微软雅黑"/>
                <w:b/>
                <w:szCs w:val="21"/>
              </w:rPr>
            </w:pPr>
            <w:r w:rsidRPr="002E4C7C">
              <w:rPr>
                <w:rFonts w:ascii="微软雅黑" w:eastAsia="微软雅黑" w:hAnsi="微软雅黑" w:hint="eastAsia"/>
                <w:b/>
                <w:szCs w:val="21"/>
              </w:rPr>
              <w:t>频次</w:t>
            </w:r>
          </w:p>
          <w:p w:rsidR="00D64623" w:rsidRPr="002E4C7C" w:rsidRDefault="00D64623" w:rsidP="002E0074">
            <w:pPr>
              <w:pStyle w:val="1"/>
              <w:ind w:firstLineChars="68" w:firstLine="143"/>
              <w:jc w:val="center"/>
              <w:rPr>
                <w:rFonts w:ascii="微软雅黑" w:eastAsia="微软雅黑" w:hAnsi="微软雅黑"/>
                <w:b/>
                <w:szCs w:val="21"/>
              </w:rPr>
            </w:pPr>
            <w:r w:rsidRPr="002E4C7C">
              <w:rPr>
                <w:rFonts w:ascii="微软雅黑" w:eastAsia="微软雅黑" w:hAnsi="微软雅黑" w:hint="eastAsia"/>
                <w:b/>
                <w:szCs w:val="21"/>
              </w:rPr>
              <w:t>（不少于）</w:t>
            </w:r>
          </w:p>
        </w:tc>
        <w:tc>
          <w:tcPr>
            <w:tcW w:w="1134" w:type="dxa"/>
            <w:shd w:val="clear" w:color="auto" w:fill="FDE9D9"/>
          </w:tcPr>
          <w:p w:rsidR="00D64623" w:rsidRPr="002E4C7C" w:rsidRDefault="00D64623" w:rsidP="002E0074">
            <w:pPr>
              <w:pStyle w:val="1"/>
              <w:ind w:firstLineChars="68" w:firstLine="143"/>
              <w:jc w:val="center"/>
              <w:rPr>
                <w:rFonts w:ascii="微软雅黑" w:eastAsia="微软雅黑" w:hAnsi="微软雅黑"/>
                <w:b/>
                <w:szCs w:val="21"/>
              </w:rPr>
            </w:pPr>
            <w:r w:rsidRPr="002E4C7C">
              <w:rPr>
                <w:rFonts w:ascii="微软雅黑" w:eastAsia="微软雅黑" w:hAnsi="微软雅黑" w:hint="eastAsia"/>
                <w:b/>
                <w:szCs w:val="21"/>
              </w:rPr>
              <w:t>总频次</w:t>
            </w:r>
          </w:p>
          <w:p w:rsidR="00D64623" w:rsidRPr="002E4C7C" w:rsidRDefault="00D64623" w:rsidP="002E0074">
            <w:pPr>
              <w:pStyle w:val="1"/>
              <w:ind w:firstLineChars="68" w:firstLine="143"/>
              <w:jc w:val="center"/>
              <w:rPr>
                <w:rFonts w:ascii="微软雅黑" w:eastAsia="微软雅黑" w:hAnsi="微软雅黑"/>
                <w:b/>
                <w:szCs w:val="21"/>
              </w:rPr>
            </w:pPr>
            <w:r w:rsidRPr="002E4C7C">
              <w:rPr>
                <w:rFonts w:ascii="微软雅黑" w:eastAsia="微软雅黑" w:hAnsi="微软雅黑" w:hint="eastAsia"/>
                <w:b/>
                <w:szCs w:val="21"/>
              </w:rPr>
              <w:t>（不少于）</w:t>
            </w:r>
          </w:p>
        </w:tc>
      </w:tr>
      <w:tr w:rsidR="00D64623" w:rsidRPr="002E4C7C" w:rsidTr="006047A7">
        <w:trPr>
          <w:trHeight w:val="2934"/>
        </w:trPr>
        <w:tc>
          <w:tcPr>
            <w:tcW w:w="1278" w:type="dxa"/>
            <w:shd w:val="clear" w:color="auto" w:fill="auto"/>
            <w:tcMar>
              <w:top w:w="72" w:type="dxa"/>
              <w:left w:w="144" w:type="dxa"/>
              <w:bottom w:w="72" w:type="dxa"/>
              <w:right w:w="144" w:type="dxa"/>
            </w:tcMar>
          </w:tcPr>
          <w:p w:rsidR="00D64623" w:rsidRPr="002E4C7C" w:rsidRDefault="00D64623" w:rsidP="002E4C7C">
            <w:pPr>
              <w:pStyle w:val="1"/>
              <w:spacing w:line="360" w:lineRule="auto"/>
              <w:ind w:firstLineChars="27" w:firstLine="57"/>
              <w:rPr>
                <w:rFonts w:ascii="微软雅黑" w:eastAsia="微软雅黑" w:hAnsi="微软雅黑"/>
                <w:b/>
                <w:szCs w:val="21"/>
              </w:rPr>
            </w:pPr>
            <w:proofErr w:type="gramStart"/>
            <w:r w:rsidRPr="002E4C7C">
              <w:rPr>
                <w:rFonts w:ascii="微软雅黑" w:eastAsia="微软雅黑" w:hAnsi="微软雅黑" w:hint="eastAsia"/>
                <w:b/>
                <w:szCs w:val="21"/>
              </w:rPr>
              <w:t>特约</w:t>
            </w:r>
            <w:r w:rsidRPr="002E4C7C">
              <w:rPr>
                <w:rFonts w:ascii="微软雅黑" w:eastAsia="微软雅黑" w:hAnsi="微软雅黑"/>
                <w:b/>
                <w:szCs w:val="21"/>
              </w:rPr>
              <w:t>标</w:t>
            </w:r>
            <w:proofErr w:type="gramEnd"/>
            <w:r w:rsidRPr="002E4C7C">
              <w:rPr>
                <w:rFonts w:ascii="微软雅黑" w:eastAsia="微软雅黑" w:hAnsi="微软雅黑"/>
                <w:b/>
                <w:szCs w:val="21"/>
              </w:rPr>
              <w:t>版</w:t>
            </w:r>
          </w:p>
        </w:tc>
        <w:tc>
          <w:tcPr>
            <w:tcW w:w="3119" w:type="dxa"/>
            <w:shd w:val="clear" w:color="auto" w:fill="auto"/>
            <w:tcMar>
              <w:top w:w="72" w:type="dxa"/>
              <w:left w:w="144" w:type="dxa"/>
              <w:bottom w:w="72" w:type="dxa"/>
              <w:right w:w="144" w:type="dxa"/>
            </w:tcMar>
          </w:tcPr>
          <w:p w:rsidR="00D64623" w:rsidRPr="002E4C7C" w:rsidRDefault="00D64623" w:rsidP="002E0074">
            <w:pPr>
              <w:pStyle w:val="1"/>
              <w:spacing w:line="360" w:lineRule="auto"/>
              <w:ind w:firstLineChars="0" w:firstLine="0"/>
              <w:rPr>
                <w:rFonts w:ascii="微软雅黑" w:eastAsia="微软雅黑" w:hAnsi="微软雅黑"/>
                <w:color w:val="000000"/>
                <w:szCs w:val="21"/>
              </w:rPr>
            </w:pPr>
            <w:proofErr w:type="gramStart"/>
            <w:r w:rsidRPr="002E4C7C">
              <w:rPr>
                <w:rFonts w:ascii="微软雅黑" w:eastAsia="微软雅黑" w:hAnsi="微软雅黑" w:hint="eastAsia"/>
                <w:szCs w:val="21"/>
              </w:rPr>
              <w:t>特约</w:t>
            </w:r>
            <w:r w:rsidRPr="002E4C7C">
              <w:rPr>
                <w:rFonts w:ascii="微软雅黑" w:eastAsia="微软雅黑" w:hAnsi="微软雅黑"/>
                <w:szCs w:val="21"/>
              </w:rPr>
              <w:t>标</w:t>
            </w:r>
            <w:proofErr w:type="gramEnd"/>
            <w:r w:rsidRPr="002E4C7C">
              <w:rPr>
                <w:rFonts w:ascii="微软雅黑" w:eastAsia="微软雅黑" w:hAnsi="微软雅黑"/>
                <w:szCs w:val="21"/>
              </w:rPr>
              <w:t>版时长5秒，画面出现</w:t>
            </w:r>
            <w:r w:rsidRPr="002E4C7C">
              <w:rPr>
                <w:rFonts w:ascii="微软雅黑" w:eastAsia="微软雅黑" w:hAnsi="微软雅黑" w:hint="eastAsia"/>
                <w:szCs w:val="21"/>
              </w:rPr>
              <w:t>特约</w:t>
            </w:r>
            <w:r w:rsidRPr="002E4C7C">
              <w:rPr>
                <w:rFonts w:ascii="微软雅黑" w:eastAsia="微软雅黑" w:hAnsi="微软雅黑"/>
                <w:szCs w:val="21"/>
              </w:rPr>
              <w:t>企业名称和标识，配音：“</w:t>
            </w:r>
            <w:r w:rsidRPr="002E4C7C">
              <w:rPr>
                <w:rFonts w:ascii="微软雅黑" w:eastAsia="微软雅黑" w:hAnsi="微软雅黑" w:hint="eastAsia"/>
                <w:szCs w:val="21"/>
              </w:rPr>
              <w:t>本节目由</w:t>
            </w:r>
            <w:r w:rsidRPr="002E4C7C">
              <w:rPr>
                <w:rFonts w:ascii="微软雅黑" w:eastAsia="微软雅黑" w:hAnsi="微软雅黑"/>
                <w:szCs w:val="21"/>
              </w:rPr>
              <w:t>***（</w:t>
            </w:r>
            <w:r w:rsidR="006E4234">
              <w:rPr>
                <w:rFonts w:ascii="微软雅黑" w:eastAsia="微软雅黑" w:hAnsi="微软雅黑" w:hint="eastAsia"/>
                <w:szCs w:val="21"/>
              </w:rPr>
              <w:t>特约</w:t>
            </w:r>
            <w:r w:rsidRPr="002E4C7C">
              <w:rPr>
                <w:rFonts w:ascii="微软雅黑" w:eastAsia="微软雅黑" w:hAnsi="微软雅黑"/>
                <w:szCs w:val="21"/>
              </w:rPr>
              <w:t>企业名称）</w:t>
            </w:r>
            <w:r w:rsidRPr="002E4C7C">
              <w:rPr>
                <w:rFonts w:ascii="微软雅黑" w:eastAsia="微软雅黑" w:hAnsi="微软雅黑" w:hint="eastAsia"/>
                <w:szCs w:val="21"/>
              </w:rPr>
              <w:t>独家特约</w:t>
            </w:r>
            <w:r w:rsidRPr="002E4C7C">
              <w:rPr>
                <w:rFonts w:ascii="微软雅黑" w:eastAsia="微软雅黑" w:hAnsi="微软雅黑"/>
                <w:szCs w:val="21"/>
              </w:rPr>
              <w:t>”(</w:t>
            </w:r>
            <w:proofErr w:type="gramStart"/>
            <w:r w:rsidRPr="002E4C7C">
              <w:rPr>
                <w:rFonts w:ascii="微软雅黑" w:eastAsia="微软雅黑" w:hAnsi="微软雅黑"/>
                <w:szCs w:val="21"/>
              </w:rPr>
              <w:t>口播语</w:t>
            </w:r>
            <w:r w:rsidRPr="002E4C7C">
              <w:rPr>
                <w:rFonts w:ascii="微软雅黑" w:eastAsia="微软雅黑" w:hAnsi="微软雅黑" w:hint="eastAsia"/>
                <w:szCs w:val="21"/>
              </w:rPr>
              <w:t>协商</w:t>
            </w:r>
            <w:proofErr w:type="gramEnd"/>
            <w:r w:rsidRPr="002E4C7C">
              <w:rPr>
                <w:rFonts w:ascii="微软雅黑" w:eastAsia="微软雅黑" w:hAnsi="微软雅黑" w:hint="eastAsia"/>
                <w:szCs w:val="21"/>
              </w:rPr>
              <w:t>确定，需遵守IOC相关规定</w:t>
            </w:r>
            <w:r w:rsidRPr="002E4C7C">
              <w:rPr>
                <w:rFonts w:ascii="微软雅黑" w:eastAsia="微软雅黑" w:hAnsi="微软雅黑"/>
                <w:szCs w:val="21"/>
              </w:rPr>
              <w:t>)。</w:t>
            </w:r>
          </w:p>
        </w:tc>
        <w:tc>
          <w:tcPr>
            <w:tcW w:w="2268" w:type="dxa"/>
            <w:shd w:val="clear" w:color="auto" w:fill="auto"/>
          </w:tcPr>
          <w:p w:rsidR="00D64623" w:rsidRPr="002E4C7C" w:rsidRDefault="00D64623" w:rsidP="002E0074">
            <w:pPr>
              <w:pStyle w:val="1"/>
              <w:spacing w:line="360" w:lineRule="auto"/>
              <w:ind w:leftChars="67" w:left="141" w:rightChars="67" w:right="141"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奥运会直播演播室节目广告</w:t>
            </w:r>
            <w:proofErr w:type="gramStart"/>
            <w:r w:rsidRPr="002E4C7C">
              <w:rPr>
                <w:rFonts w:ascii="微软雅黑" w:eastAsia="微软雅黑" w:hAnsi="微软雅黑" w:hint="eastAsia"/>
                <w:color w:val="000000"/>
                <w:szCs w:val="21"/>
              </w:rPr>
              <w:t>时段倒二位置</w:t>
            </w:r>
            <w:proofErr w:type="gramEnd"/>
            <w:r w:rsidRPr="002E4C7C">
              <w:rPr>
                <w:rFonts w:ascii="微软雅黑" w:eastAsia="微软雅黑" w:hAnsi="微软雅黑" w:hint="eastAsia"/>
                <w:color w:val="000000"/>
                <w:szCs w:val="21"/>
              </w:rPr>
              <w:t>播出</w:t>
            </w:r>
          </w:p>
          <w:p w:rsidR="00D64623" w:rsidRPr="002E4C7C" w:rsidRDefault="00D64623" w:rsidP="002E0074">
            <w:pPr>
              <w:pStyle w:val="1"/>
              <w:spacing w:line="360" w:lineRule="auto"/>
              <w:ind w:leftChars="67" w:left="141" w:rightChars="67" w:right="141" w:firstLineChars="0" w:firstLine="0"/>
              <w:jc w:val="center"/>
              <w:rPr>
                <w:rFonts w:ascii="微软雅黑" w:eastAsia="微软雅黑" w:hAnsi="微软雅黑"/>
                <w:color w:val="000000"/>
                <w:szCs w:val="21"/>
              </w:rPr>
            </w:pPr>
          </w:p>
        </w:tc>
        <w:tc>
          <w:tcPr>
            <w:tcW w:w="1417" w:type="dxa"/>
            <w:shd w:val="clear" w:color="auto" w:fill="auto"/>
          </w:tcPr>
          <w:p w:rsidR="00D64623" w:rsidRPr="002E4C7C" w:rsidRDefault="00D64623" w:rsidP="002E0074">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3次/期</w:t>
            </w:r>
          </w:p>
        </w:tc>
        <w:tc>
          <w:tcPr>
            <w:tcW w:w="1134" w:type="dxa"/>
            <w:shd w:val="clear" w:color="auto" w:fill="auto"/>
          </w:tcPr>
          <w:p w:rsidR="00D64623" w:rsidRPr="002E4C7C" w:rsidRDefault="00D64623" w:rsidP="002E0074">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48次</w:t>
            </w:r>
          </w:p>
        </w:tc>
      </w:tr>
      <w:tr w:rsidR="00D64623" w:rsidRPr="002E4C7C" w:rsidTr="006047A7">
        <w:trPr>
          <w:trHeight w:val="2934"/>
        </w:trPr>
        <w:tc>
          <w:tcPr>
            <w:tcW w:w="1278" w:type="dxa"/>
            <w:shd w:val="clear" w:color="auto" w:fill="auto"/>
            <w:tcMar>
              <w:top w:w="72" w:type="dxa"/>
              <w:left w:w="144" w:type="dxa"/>
              <w:bottom w:w="72" w:type="dxa"/>
              <w:right w:w="144" w:type="dxa"/>
            </w:tcMar>
          </w:tcPr>
          <w:p w:rsidR="00D64623" w:rsidRPr="002E4C7C" w:rsidRDefault="00D64623" w:rsidP="002E4C7C">
            <w:pPr>
              <w:pStyle w:val="1"/>
              <w:spacing w:line="360" w:lineRule="auto"/>
              <w:ind w:firstLineChars="27" w:firstLine="57"/>
              <w:rPr>
                <w:rFonts w:ascii="微软雅黑" w:eastAsia="微软雅黑" w:hAnsi="微软雅黑"/>
                <w:b/>
                <w:szCs w:val="21"/>
              </w:rPr>
            </w:pPr>
            <w:proofErr w:type="gramStart"/>
            <w:r w:rsidRPr="002E4C7C">
              <w:rPr>
                <w:rFonts w:ascii="微软雅黑" w:eastAsia="微软雅黑" w:hAnsi="微软雅黑" w:hint="eastAsia"/>
                <w:b/>
                <w:szCs w:val="21"/>
              </w:rPr>
              <w:lastRenderedPageBreak/>
              <w:t>15秒硬广</w:t>
            </w:r>
            <w:proofErr w:type="gramEnd"/>
          </w:p>
        </w:tc>
        <w:tc>
          <w:tcPr>
            <w:tcW w:w="3119" w:type="dxa"/>
            <w:shd w:val="clear" w:color="auto" w:fill="auto"/>
            <w:tcMar>
              <w:top w:w="72" w:type="dxa"/>
              <w:left w:w="144" w:type="dxa"/>
              <w:bottom w:w="72" w:type="dxa"/>
              <w:right w:w="144" w:type="dxa"/>
            </w:tcMar>
          </w:tcPr>
          <w:p w:rsidR="00D64623" w:rsidRPr="002E4C7C" w:rsidRDefault="00D64623" w:rsidP="002E0074">
            <w:pPr>
              <w:pStyle w:val="1"/>
              <w:spacing w:line="360" w:lineRule="auto"/>
              <w:ind w:firstLineChars="0" w:firstLine="0"/>
              <w:rPr>
                <w:rFonts w:ascii="微软雅黑" w:eastAsia="微软雅黑" w:hAnsi="微软雅黑"/>
                <w:szCs w:val="21"/>
              </w:rPr>
            </w:pPr>
            <w:proofErr w:type="gramStart"/>
            <w:r w:rsidRPr="002E4C7C">
              <w:rPr>
                <w:rFonts w:ascii="微软雅黑" w:eastAsia="微软雅黑" w:hAnsi="微软雅黑" w:hint="eastAsia"/>
                <w:szCs w:val="21"/>
              </w:rPr>
              <w:t>15秒硬广在</w:t>
            </w:r>
            <w:proofErr w:type="gramEnd"/>
            <w:r w:rsidRPr="002E4C7C">
              <w:rPr>
                <w:rFonts w:ascii="微软雅黑" w:eastAsia="微软雅黑" w:hAnsi="微软雅黑" w:hint="eastAsia"/>
                <w:szCs w:val="21"/>
              </w:rPr>
              <w:t>节目内三个广告口播出</w:t>
            </w:r>
          </w:p>
        </w:tc>
        <w:tc>
          <w:tcPr>
            <w:tcW w:w="2268" w:type="dxa"/>
            <w:shd w:val="clear" w:color="auto" w:fill="auto"/>
          </w:tcPr>
          <w:p w:rsidR="00D64623" w:rsidRPr="002E4C7C" w:rsidRDefault="00D64623" w:rsidP="002E0074">
            <w:pPr>
              <w:pStyle w:val="1"/>
              <w:spacing w:line="360" w:lineRule="auto"/>
              <w:ind w:leftChars="67" w:left="141" w:rightChars="67" w:right="141"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紧随</w:t>
            </w:r>
            <w:proofErr w:type="gramStart"/>
            <w:r w:rsidRPr="002E4C7C">
              <w:rPr>
                <w:rFonts w:ascii="微软雅黑" w:eastAsia="微软雅黑" w:hAnsi="微软雅黑" w:hint="eastAsia"/>
                <w:color w:val="000000"/>
                <w:szCs w:val="21"/>
              </w:rPr>
              <w:t>特约标</w:t>
            </w:r>
            <w:proofErr w:type="gramEnd"/>
            <w:r w:rsidRPr="002E4C7C">
              <w:rPr>
                <w:rFonts w:ascii="微软雅黑" w:eastAsia="微软雅黑" w:hAnsi="微软雅黑" w:hint="eastAsia"/>
                <w:color w:val="000000"/>
                <w:szCs w:val="21"/>
              </w:rPr>
              <w:t>版播出</w:t>
            </w:r>
          </w:p>
        </w:tc>
        <w:tc>
          <w:tcPr>
            <w:tcW w:w="1417" w:type="dxa"/>
            <w:shd w:val="clear" w:color="auto" w:fill="auto"/>
          </w:tcPr>
          <w:p w:rsidR="00D64623" w:rsidRPr="002E4C7C" w:rsidRDefault="00D64623" w:rsidP="002E0074">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3次/期</w:t>
            </w:r>
          </w:p>
        </w:tc>
        <w:tc>
          <w:tcPr>
            <w:tcW w:w="1134" w:type="dxa"/>
            <w:shd w:val="clear" w:color="auto" w:fill="auto"/>
          </w:tcPr>
          <w:p w:rsidR="00D64623" w:rsidRPr="002E4C7C" w:rsidRDefault="00D64623" w:rsidP="002E0074">
            <w:pPr>
              <w:pStyle w:val="1"/>
              <w:spacing w:line="360" w:lineRule="auto"/>
              <w:ind w:firstLineChars="67" w:firstLine="141"/>
              <w:jc w:val="center"/>
              <w:rPr>
                <w:rFonts w:ascii="微软雅黑" w:eastAsia="微软雅黑" w:hAnsi="微软雅黑"/>
                <w:color w:val="000000"/>
                <w:szCs w:val="21"/>
              </w:rPr>
            </w:pPr>
            <w:r w:rsidRPr="002E4C7C">
              <w:rPr>
                <w:rFonts w:ascii="微软雅黑" w:eastAsia="微软雅黑" w:hAnsi="微软雅黑" w:hint="eastAsia"/>
                <w:color w:val="000000"/>
                <w:szCs w:val="21"/>
              </w:rPr>
              <w:t>48次</w:t>
            </w:r>
          </w:p>
        </w:tc>
      </w:tr>
      <w:tr w:rsidR="00D64623" w:rsidRPr="002E4C7C" w:rsidTr="006047A7">
        <w:trPr>
          <w:trHeight w:val="2795"/>
        </w:trPr>
        <w:tc>
          <w:tcPr>
            <w:tcW w:w="1278" w:type="dxa"/>
            <w:shd w:val="clear" w:color="auto" w:fill="auto"/>
            <w:tcMar>
              <w:top w:w="72" w:type="dxa"/>
              <w:left w:w="144" w:type="dxa"/>
              <w:bottom w:w="72" w:type="dxa"/>
              <w:right w:w="144" w:type="dxa"/>
            </w:tcMar>
          </w:tcPr>
          <w:p w:rsidR="00D64623" w:rsidRPr="002769CC" w:rsidRDefault="00D64623" w:rsidP="002E4C7C">
            <w:pPr>
              <w:pStyle w:val="1"/>
              <w:spacing w:line="360" w:lineRule="auto"/>
              <w:ind w:firstLineChars="27" w:firstLine="57"/>
              <w:rPr>
                <w:rFonts w:ascii="微软雅黑" w:eastAsia="微软雅黑" w:hAnsi="微软雅黑"/>
                <w:b/>
                <w:szCs w:val="21"/>
              </w:rPr>
            </w:pPr>
            <w:r w:rsidRPr="002769CC">
              <w:rPr>
                <w:rFonts w:ascii="微软雅黑" w:eastAsia="微软雅黑" w:hAnsi="微软雅黑"/>
                <w:b/>
                <w:szCs w:val="21"/>
              </w:rPr>
              <w:t>口播</w:t>
            </w:r>
          </w:p>
          <w:p w:rsidR="00D64623" w:rsidRPr="002769CC" w:rsidRDefault="00D64623" w:rsidP="002E4C7C">
            <w:pPr>
              <w:pStyle w:val="1"/>
              <w:spacing w:line="360" w:lineRule="auto"/>
              <w:ind w:firstLineChars="27" w:firstLine="57"/>
              <w:rPr>
                <w:rFonts w:ascii="微软雅黑" w:eastAsia="微软雅黑" w:hAnsi="微软雅黑"/>
                <w:b/>
                <w:szCs w:val="21"/>
              </w:rPr>
            </w:pPr>
            <w:r w:rsidRPr="002769CC">
              <w:rPr>
                <w:rFonts w:ascii="微软雅黑" w:eastAsia="微软雅黑" w:hAnsi="微软雅黑" w:hint="eastAsia"/>
                <w:b/>
                <w:szCs w:val="21"/>
              </w:rPr>
              <w:t>或字幕</w:t>
            </w:r>
          </w:p>
        </w:tc>
        <w:tc>
          <w:tcPr>
            <w:tcW w:w="3119" w:type="dxa"/>
            <w:shd w:val="clear" w:color="auto" w:fill="auto"/>
            <w:tcMar>
              <w:top w:w="72" w:type="dxa"/>
              <w:left w:w="144" w:type="dxa"/>
              <w:bottom w:w="72" w:type="dxa"/>
              <w:right w:w="144" w:type="dxa"/>
            </w:tcMar>
          </w:tcPr>
          <w:p w:rsidR="00D64623" w:rsidRPr="002769CC" w:rsidRDefault="00D64623" w:rsidP="002E0074">
            <w:pPr>
              <w:pStyle w:val="1"/>
              <w:spacing w:line="360" w:lineRule="auto"/>
              <w:ind w:firstLineChars="0" w:firstLine="0"/>
              <w:rPr>
                <w:rFonts w:ascii="微软雅黑" w:eastAsia="微软雅黑" w:hAnsi="微软雅黑"/>
                <w:color w:val="000000"/>
                <w:szCs w:val="21"/>
              </w:rPr>
            </w:pPr>
            <w:r w:rsidRPr="002769CC">
              <w:rPr>
                <w:rFonts w:ascii="微软雅黑" w:eastAsia="微软雅黑" w:hAnsi="微软雅黑"/>
                <w:szCs w:val="21"/>
              </w:rPr>
              <w:t>主持人</w:t>
            </w:r>
            <w:r w:rsidRPr="002769CC">
              <w:rPr>
                <w:rFonts w:ascii="微软雅黑" w:eastAsia="微软雅黑" w:hAnsi="微软雅黑" w:hint="eastAsia"/>
                <w:szCs w:val="21"/>
              </w:rPr>
              <w:t>口</w:t>
            </w:r>
            <w:proofErr w:type="gramStart"/>
            <w:r w:rsidRPr="002769CC">
              <w:rPr>
                <w:rFonts w:ascii="微软雅黑" w:eastAsia="微软雅黑" w:hAnsi="微软雅黑" w:hint="eastAsia"/>
                <w:szCs w:val="21"/>
              </w:rPr>
              <w:t>播</w:t>
            </w:r>
            <w:r w:rsidRPr="002769CC">
              <w:rPr>
                <w:rFonts w:ascii="微软雅黑" w:eastAsia="微软雅黑" w:hAnsi="微软雅黑"/>
                <w:szCs w:val="21"/>
              </w:rPr>
              <w:t>介绍</w:t>
            </w:r>
            <w:proofErr w:type="gramEnd"/>
            <w:r w:rsidRPr="002769CC">
              <w:rPr>
                <w:rFonts w:ascii="微软雅黑" w:eastAsia="微软雅黑" w:hAnsi="微软雅黑"/>
                <w:szCs w:val="21"/>
              </w:rPr>
              <w:t>提及企业名称，内容为：“</w:t>
            </w:r>
            <w:r w:rsidRPr="002769CC">
              <w:rPr>
                <w:rFonts w:ascii="微软雅黑" w:eastAsia="微软雅黑" w:hAnsi="微软雅黑" w:hint="eastAsia"/>
                <w:szCs w:val="21"/>
              </w:rPr>
              <w:t>本节目由</w:t>
            </w:r>
            <w:r w:rsidRPr="002769CC">
              <w:rPr>
                <w:rFonts w:ascii="微软雅黑" w:eastAsia="微软雅黑" w:hAnsi="微软雅黑"/>
                <w:szCs w:val="21"/>
              </w:rPr>
              <w:t>***（</w:t>
            </w:r>
            <w:r w:rsidR="006E4234" w:rsidRPr="002769CC">
              <w:rPr>
                <w:rFonts w:ascii="微软雅黑" w:eastAsia="微软雅黑" w:hAnsi="微软雅黑" w:hint="eastAsia"/>
                <w:szCs w:val="21"/>
              </w:rPr>
              <w:t>特约</w:t>
            </w:r>
            <w:r w:rsidR="00A6750E" w:rsidRPr="002769CC">
              <w:rPr>
                <w:rFonts w:ascii="微软雅黑" w:eastAsia="微软雅黑" w:hAnsi="微软雅黑" w:hint="eastAsia"/>
                <w:szCs w:val="21"/>
              </w:rPr>
              <w:t>企</w:t>
            </w:r>
            <w:r w:rsidRPr="002769CC">
              <w:rPr>
                <w:rFonts w:ascii="微软雅黑" w:eastAsia="微软雅黑" w:hAnsi="微软雅黑"/>
                <w:szCs w:val="21"/>
              </w:rPr>
              <w:t>业名称）独家</w:t>
            </w:r>
            <w:r w:rsidRPr="002769CC">
              <w:rPr>
                <w:rFonts w:ascii="微软雅黑" w:eastAsia="微软雅黑" w:hAnsi="微软雅黑" w:hint="eastAsia"/>
                <w:szCs w:val="21"/>
              </w:rPr>
              <w:t>特约</w:t>
            </w:r>
            <w:r w:rsidRPr="002769CC">
              <w:rPr>
                <w:rFonts w:ascii="微软雅黑" w:eastAsia="微软雅黑" w:hAnsi="微软雅黑"/>
                <w:szCs w:val="21"/>
              </w:rPr>
              <w:t xml:space="preserve">”（ </w:t>
            </w:r>
            <w:proofErr w:type="gramStart"/>
            <w:r w:rsidRPr="002769CC">
              <w:rPr>
                <w:rFonts w:ascii="微软雅黑" w:eastAsia="微软雅黑" w:hAnsi="微软雅黑"/>
                <w:szCs w:val="21"/>
              </w:rPr>
              <w:t>口播语</w:t>
            </w:r>
            <w:r w:rsidRPr="002769CC">
              <w:rPr>
                <w:rFonts w:ascii="微软雅黑" w:eastAsia="微软雅黑" w:hAnsi="微软雅黑" w:hint="eastAsia"/>
                <w:szCs w:val="21"/>
              </w:rPr>
              <w:t>协商</w:t>
            </w:r>
            <w:proofErr w:type="gramEnd"/>
            <w:r w:rsidRPr="002769CC">
              <w:rPr>
                <w:rFonts w:ascii="微软雅黑" w:eastAsia="微软雅黑" w:hAnsi="微软雅黑" w:hint="eastAsia"/>
                <w:szCs w:val="21"/>
              </w:rPr>
              <w:t>确定</w:t>
            </w:r>
            <w:r w:rsidRPr="002769CC">
              <w:rPr>
                <w:rFonts w:ascii="微软雅黑" w:eastAsia="微软雅黑" w:hAnsi="微软雅黑"/>
                <w:szCs w:val="21"/>
              </w:rPr>
              <w:t>）。</w:t>
            </w:r>
            <w:r w:rsidRPr="002769CC">
              <w:rPr>
                <w:rFonts w:ascii="微软雅黑" w:eastAsia="微软雅黑" w:hAnsi="微软雅黑" w:hint="eastAsia"/>
                <w:szCs w:val="21"/>
              </w:rPr>
              <w:t>如口</w:t>
            </w:r>
            <w:proofErr w:type="gramStart"/>
            <w:r w:rsidRPr="002769CC">
              <w:rPr>
                <w:rFonts w:ascii="微软雅黑" w:eastAsia="微软雅黑" w:hAnsi="微软雅黑" w:hint="eastAsia"/>
                <w:szCs w:val="21"/>
              </w:rPr>
              <w:t>播不能</w:t>
            </w:r>
            <w:proofErr w:type="gramEnd"/>
            <w:r w:rsidRPr="002769CC">
              <w:rPr>
                <w:rFonts w:ascii="微软雅黑" w:eastAsia="微软雅黑" w:hAnsi="微软雅黑" w:hint="eastAsia"/>
                <w:szCs w:val="21"/>
              </w:rPr>
              <w:t>实现则替换成以字幕的形式出现。</w:t>
            </w:r>
          </w:p>
        </w:tc>
        <w:tc>
          <w:tcPr>
            <w:tcW w:w="2268" w:type="dxa"/>
            <w:shd w:val="clear" w:color="auto" w:fill="auto"/>
          </w:tcPr>
          <w:p w:rsidR="00D64623" w:rsidRPr="002769CC" w:rsidRDefault="00D64623" w:rsidP="002E0074">
            <w:pPr>
              <w:pStyle w:val="1"/>
              <w:spacing w:line="360" w:lineRule="auto"/>
              <w:ind w:firstLineChars="0" w:firstLine="0"/>
              <w:jc w:val="center"/>
              <w:rPr>
                <w:rFonts w:ascii="微软雅黑" w:eastAsia="微软雅黑" w:hAnsi="微软雅黑"/>
                <w:color w:val="000000"/>
                <w:szCs w:val="21"/>
              </w:rPr>
            </w:pPr>
            <w:r w:rsidRPr="002769CC">
              <w:rPr>
                <w:rFonts w:ascii="微软雅黑" w:eastAsia="微软雅黑" w:hAnsi="微软雅黑" w:hint="eastAsia"/>
                <w:szCs w:val="21"/>
              </w:rPr>
              <w:t>演播室画面</w:t>
            </w:r>
            <w:r w:rsidRPr="002769CC">
              <w:rPr>
                <w:rFonts w:ascii="微软雅黑" w:eastAsia="微软雅黑" w:hAnsi="微软雅黑"/>
                <w:szCs w:val="21"/>
              </w:rPr>
              <w:t>播出时</w:t>
            </w:r>
            <w:r w:rsidRPr="002769CC">
              <w:rPr>
                <w:rFonts w:ascii="微软雅黑" w:eastAsia="微软雅黑" w:hAnsi="微软雅黑" w:hint="eastAsia"/>
                <w:szCs w:val="21"/>
              </w:rPr>
              <w:t>播出</w:t>
            </w:r>
          </w:p>
        </w:tc>
        <w:tc>
          <w:tcPr>
            <w:tcW w:w="1417" w:type="dxa"/>
            <w:shd w:val="clear" w:color="auto" w:fill="auto"/>
          </w:tcPr>
          <w:p w:rsidR="00D64623" w:rsidRPr="002769CC" w:rsidRDefault="00D64623" w:rsidP="002E0074">
            <w:pPr>
              <w:pStyle w:val="1"/>
              <w:spacing w:line="360" w:lineRule="auto"/>
              <w:ind w:firstLineChars="0" w:firstLine="0"/>
              <w:jc w:val="center"/>
              <w:rPr>
                <w:rFonts w:ascii="微软雅黑" w:eastAsia="微软雅黑" w:hAnsi="微软雅黑"/>
                <w:color w:val="000000"/>
                <w:szCs w:val="21"/>
              </w:rPr>
            </w:pPr>
            <w:r w:rsidRPr="002769CC">
              <w:rPr>
                <w:rFonts w:ascii="微软雅黑" w:eastAsia="微软雅黑" w:hAnsi="微软雅黑" w:hint="eastAsia"/>
                <w:szCs w:val="21"/>
              </w:rPr>
              <w:t>2</w:t>
            </w:r>
            <w:r w:rsidRPr="002769CC">
              <w:rPr>
                <w:rFonts w:ascii="微软雅黑" w:eastAsia="微软雅黑" w:hAnsi="微软雅黑"/>
                <w:szCs w:val="21"/>
              </w:rPr>
              <w:t>次/期</w:t>
            </w:r>
          </w:p>
        </w:tc>
        <w:tc>
          <w:tcPr>
            <w:tcW w:w="1134" w:type="dxa"/>
            <w:shd w:val="clear" w:color="auto" w:fill="auto"/>
          </w:tcPr>
          <w:p w:rsidR="00D64623" w:rsidRPr="002769CC" w:rsidRDefault="00D64623" w:rsidP="002E0074">
            <w:pPr>
              <w:pStyle w:val="1"/>
              <w:spacing w:line="360" w:lineRule="auto"/>
              <w:ind w:firstLineChars="67" w:firstLine="141"/>
              <w:jc w:val="center"/>
              <w:rPr>
                <w:rFonts w:ascii="微软雅黑" w:eastAsia="微软雅黑" w:hAnsi="微软雅黑"/>
                <w:color w:val="000000"/>
                <w:szCs w:val="21"/>
              </w:rPr>
            </w:pPr>
            <w:r w:rsidRPr="002769CC">
              <w:rPr>
                <w:rFonts w:ascii="微软雅黑" w:eastAsia="微软雅黑" w:hAnsi="微软雅黑" w:hint="eastAsia"/>
                <w:color w:val="000000"/>
                <w:szCs w:val="21"/>
              </w:rPr>
              <w:t>32次</w:t>
            </w:r>
          </w:p>
        </w:tc>
      </w:tr>
      <w:tr w:rsidR="00D64623" w:rsidRPr="002E4C7C" w:rsidTr="006047A7">
        <w:trPr>
          <w:trHeight w:val="941"/>
        </w:trPr>
        <w:tc>
          <w:tcPr>
            <w:tcW w:w="1278" w:type="dxa"/>
            <w:shd w:val="clear" w:color="auto" w:fill="auto"/>
            <w:tcMar>
              <w:top w:w="72" w:type="dxa"/>
              <w:left w:w="144" w:type="dxa"/>
              <w:bottom w:w="72" w:type="dxa"/>
              <w:right w:w="144" w:type="dxa"/>
            </w:tcMar>
          </w:tcPr>
          <w:p w:rsidR="00D64623" w:rsidRPr="002E4C7C" w:rsidRDefault="00D64623" w:rsidP="002E4C7C">
            <w:pPr>
              <w:pStyle w:val="1"/>
              <w:spacing w:line="360" w:lineRule="auto"/>
              <w:ind w:firstLineChars="27" w:firstLine="57"/>
              <w:rPr>
                <w:rFonts w:ascii="微软雅黑" w:eastAsia="微软雅黑" w:hAnsi="微软雅黑"/>
                <w:b/>
                <w:color w:val="000000"/>
                <w:szCs w:val="21"/>
              </w:rPr>
            </w:pPr>
            <w:r w:rsidRPr="002E4C7C">
              <w:rPr>
                <w:rFonts w:ascii="微软雅黑" w:eastAsia="微软雅黑" w:hAnsi="微软雅黑"/>
                <w:b/>
                <w:szCs w:val="21"/>
              </w:rPr>
              <w:t>片尾鸣谢</w:t>
            </w:r>
          </w:p>
        </w:tc>
        <w:tc>
          <w:tcPr>
            <w:tcW w:w="3119" w:type="dxa"/>
            <w:shd w:val="clear" w:color="auto" w:fill="auto"/>
            <w:tcMar>
              <w:top w:w="72" w:type="dxa"/>
              <w:left w:w="144" w:type="dxa"/>
              <w:bottom w:w="72" w:type="dxa"/>
              <w:right w:w="144" w:type="dxa"/>
            </w:tcMar>
          </w:tcPr>
          <w:p w:rsidR="00D64623" w:rsidRPr="002E4C7C" w:rsidRDefault="00D64623" w:rsidP="002E0074">
            <w:pPr>
              <w:pStyle w:val="1"/>
              <w:spacing w:line="360" w:lineRule="auto"/>
              <w:ind w:firstLineChars="0" w:firstLine="0"/>
              <w:rPr>
                <w:rFonts w:ascii="微软雅黑" w:eastAsia="微软雅黑" w:hAnsi="微软雅黑"/>
                <w:color w:val="000000"/>
                <w:szCs w:val="21"/>
              </w:rPr>
            </w:pPr>
            <w:r w:rsidRPr="002E4C7C">
              <w:rPr>
                <w:rFonts w:ascii="微软雅黑" w:eastAsia="微软雅黑" w:hAnsi="微软雅黑"/>
                <w:szCs w:val="21"/>
              </w:rPr>
              <w:t>节目片尾出现</w:t>
            </w:r>
            <w:r w:rsidRPr="002E4C7C">
              <w:rPr>
                <w:rFonts w:ascii="微软雅黑" w:eastAsia="微软雅黑" w:hAnsi="微软雅黑" w:hint="eastAsia"/>
                <w:szCs w:val="21"/>
              </w:rPr>
              <w:t>特约</w:t>
            </w:r>
            <w:r w:rsidRPr="002E4C7C">
              <w:rPr>
                <w:rFonts w:ascii="微软雅黑" w:eastAsia="微软雅黑" w:hAnsi="微软雅黑"/>
                <w:szCs w:val="21"/>
              </w:rPr>
              <w:t>企业标识。</w:t>
            </w:r>
          </w:p>
        </w:tc>
        <w:tc>
          <w:tcPr>
            <w:tcW w:w="2268" w:type="dxa"/>
            <w:shd w:val="clear" w:color="auto" w:fill="auto"/>
          </w:tcPr>
          <w:p w:rsidR="00D64623" w:rsidRPr="002E4C7C" w:rsidRDefault="00D64623" w:rsidP="002E0074">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节目片尾时播出</w:t>
            </w:r>
          </w:p>
        </w:tc>
        <w:tc>
          <w:tcPr>
            <w:tcW w:w="1417" w:type="dxa"/>
            <w:shd w:val="clear" w:color="auto" w:fill="auto"/>
          </w:tcPr>
          <w:p w:rsidR="00D64623" w:rsidRPr="002E4C7C" w:rsidRDefault="00D64623" w:rsidP="002E0074">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szCs w:val="21"/>
              </w:rPr>
              <w:t>1</w:t>
            </w:r>
            <w:r w:rsidRPr="002E4C7C">
              <w:rPr>
                <w:rFonts w:ascii="微软雅黑" w:eastAsia="微软雅黑" w:hAnsi="微软雅黑"/>
                <w:szCs w:val="21"/>
              </w:rPr>
              <w:t>次/期</w:t>
            </w:r>
          </w:p>
        </w:tc>
        <w:tc>
          <w:tcPr>
            <w:tcW w:w="1134" w:type="dxa"/>
            <w:shd w:val="clear" w:color="auto" w:fill="auto"/>
          </w:tcPr>
          <w:p w:rsidR="00D64623" w:rsidRPr="002E4C7C" w:rsidRDefault="00D64623" w:rsidP="002E0074">
            <w:pPr>
              <w:pStyle w:val="1"/>
              <w:spacing w:line="360" w:lineRule="auto"/>
              <w:ind w:firstLineChars="0" w:firstLine="0"/>
              <w:jc w:val="center"/>
              <w:rPr>
                <w:rFonts w:ascii="微软雅黑" w:eastAsia="微软雅黑" w:hAnsi="微软雅黑"/>
                <w:color w:val="000000"/>
                <w:szCs w:val="21"/>
              </w:rPr>
            </w:pPr>
            <w:r w:rsidRPr="002E4C7C">
              <w:rPr>
                <w:rFonts w:ascii="微软雅黑" w:eastAsia="微软雅黑" w:hAnsi="微软雅黑" w:hint="eastAsia"/>
                <w:color w:val="000000"/>
                <w:szCs w:val="21"/>
              </w:rPr>
              <w:t>16次</w:t>
            </w:r>
          </w:p>
        </w:tc>
      </w:tr>
    </w:tbl>
    <w:p w:rsidR="00D64623" w:rsidRPr="002E4C7C" w:rsidRDefault="00D64623" w:rsidP="00D64623">
      <w:pPr>
        <w:rPr>
          <w:rFonts w:ascii="微软雅黑" w:eastAsia="微软雅黑" w:hAnsi="微软雅黑"/>
          <w:b/>
          <w:szCs w:val="21"/>
        </w:rPr>
      </w:pPr>
      <w:r w:rsidRPr="002E4C7C">
        <w:rPr>
          <w:rFonts w:ascii="微软雅黑" w:eastAsia="微软雅黑" w:hAnsi="微软雅黑" w:hint="eastAsia"/>
          <w:b/>
          <w:szCs w:val="21"/>
        </w:rPr>
        <w:t>说明：</w:t>
      </w:r>
    </w:p>
    <w:p w:rsidR="00D64623" w:rsidRPr="002E4C7C" w:rsidRDefault="00D64623" w:rsidP="008D0896">
      <w:pPr>
        <w:numPr>
          <w:ilvl w:val="0"/>
          <w:numId w:val="24"/>
        </w:numPr>
        <w:rPr>
          <w:rFonts w:ascii="微软雅黑" w:eastAsia="微软雅黑" w:hAnsi="微软雅黑"/>
          <w:szCs w:val="21"/>
        </w:rPr>
      </w:pPr>
      <w:r w:rsidRPr="002E4C7C">
        <w:rPr>
          <w:rFonts w:ascii="微软雅黑" w:eastAsia="微软雅黑" w:hAnsi="微软雅黑" w:hint="eastAsia"/>
          <w:szCs w:val="21"/>
        </w:rPr>
        <w:t>节目播出时间、频道、期数均为暂定，以实际播出为准；</w:t>
      </w:r>
    </w:p>
    <w:p w:rsidR="00D64623" w:rsidRPr="002E4C7C" w:rsidRDefault="00D64623" w:rsidP="008D0896">
      <w:pPr>
        <w:numPr>
          <w:ilvl w:val="0"/>
          <w:numId w:val="24"/>
        </w:numPr>
        <w:rPr>
          <w:rFonts w:ascii="微软雅黑" w:eastAsia="微软雅黑" w:hAnsi="微软雅黑"/>
          <w:szCs w:val="21"/>
        </w:rPr>
      </w:pPr>
      <w:r w:rsidRPr="002E4C7C">
        <w:rPr>
          <w:rFonts w:ascii="微软雅黑" w:eastAsia="微软雅黑" w:hAnsi="微软雅黑" w:hint="eastAsia"/>
          <w:szCs w:val="21"/>
        </w:rPr>
        <w:t>方案中涉及时间为北京时间，方案回报演播室特指IBC演播室，不包括场地现场演播室；</w:t>
      </w:r>
    </w:p>
    <w:p w:rsidR="00D64623" w:rsidRPr="002E4C7C" w:rsidRDefault="00D64623" w:rsidP="008D0896">
      <w:pPr>
        <w:numPr>
          <w:ilvl w:val="0"/>
          <w:numId w:val="24"/>
        </w:numPr>
        <w:rPr>
          <w:rFonts w:ascii="微软雅黑" w:eastAsia="微软雅黑" w:hAnsi="微软雅黑"/>
          <w:szCs w:val="21"/>
        </w:rPr>
      </w:pPr>
      <w:r w:rsidRPr="002E4C7C">
        <w:rPr>
          <w:rFonts w:ascii="微软雅黑" w:eastAsia="微软雅黑" w:hAnsi="微软雅黑" w:hint="eastAsia"/>
          <w:szCs w:val="21"/>
        </w:rPr>
        <w:t>所有具体回报形式、播出位置及</w:t>
      </w:r>
      <w:proofErr w:type="gramStart"/>
      <w:r w:rsidRPr="002E4C7C">
        <w:rPr>
          <w:rFonts w:ascii="微软雅黑" w:eastAsia="微软雅黑" w:hAnsi="微软雅黑" w:hint="eastAsia"/>
          <w:szCs w:val="21"/>
        </w:rPr>
        <w:t>频次需</w:t>
      </w:r>
      <w:proofErr w:type="gramEnd"/>
      <w:r w:rsidRPr="002E4C7C">
        <w:rPr>
          <w:rFonts w:ascii="微软雅黑" w:eastAsia="微软雅黑" w:hAnsi="微软雅黑" w:hint="eastAsia"/>
          <w:szCs w:val="21"/>
        </w:rPr>
        <w:t>遵循IOC要求，经与栏目组协商确定并报IOC备案批准后实施，最终回报以实际播出为准。</w:t>
      </w:r>
    </w:p>
    <w:p w:rsidR="00D64623" w:rsidRDefault="00D64623" w:rsidP="00D64623">
      <w:pPr>
        <w:rPr>
          <w:rFonts w:ascii="微软雅黑" w:eastAsia="微软雅黑" w:hAnsi="微软雅黑"/>
          <w:sz w:val="20"/>
          <w:szCs w:val="20"/>
        </w:rPr>
      </w:pPr>
    </w:p>
    <w:p w:rsidR="00D64623" w:rsidRDefault="00D64623" w:rsidP="00D64623">
      <w:pPr>
        <w:rPr>
          <w:rFonts w:ascii="微软雅黑" w:eastAsia="微软雅黑" w:hAnsi="微软雅黑"/>
          <w:sz w:val="20"/>
          <w:szCs w:val="20"/>
        </w:rPr>
      </w:pPr>
    </w:p>
    <w:p w:rsidR="00D64623" w:rsidRPr="0022153C" w:rsidRDefault="00D64623" w:rsidP="00D64623">
      <w:pPr>
        <w:rPr>
          <w:rFonts w:ascii="微软雅黑" w:eastAsia="微软雅黑" w:hAnsi="微软雅黑"/>
          <w:sz w:val="20"/>
          <w:szCs w:val="20"/>
        </w:rPr>
      </w:pPr>
    </w:p>
    <w:p w:rsidR="00AA1EB9" w:rsidRDefault="00D64623" w:rsidP="008D0896">
      <w:pPr>
        <w:pStyle w:val="1"/>
        <w:numPr>
          <w:ilvl w:val="0"/>
          <w:numId w:val="30"/>
        </w:numPr>
        <w:ind w:firstLineChars="0"/>
        <w:jc w:val="center"/>
        <w:rPr>
          <w:rFonts w:ascii="微软雅黑" w:eastAsia="微软雅黑" w:hAnsi="微软雅黑"/>
          <w:b/>
          <w:sz w:val="24"/>
        </w:rPr>
      </w:pPr>
      <w:r>
        <w:rPr>
          <w:rFonts w:ascii="微软雅黑" w:eastAsia="微软雅黑" w:hAnsi="微软雅黑" w:hint="eastAsia"/>
          <w:b/>
          <w:sz w:val="24"/>
        </w:rPr>
        <w:lastRenderedPageBreak/>
        <w:t>《豪门盛宴》</w:t>
      </w:r>
      <w:r w:rsidR="00AA1EB9">
        <w:rPr>
          <w:rFonts w:ascii="微软雅黑" w:eastAsia="微软雅黑" w:hAnsi="微软雅黑" w:hint="eastAsia"/>
          <w:b/>
          <w:sz w:val="24"/>
        </w:rPr>
        <w:t>独家特约</w:t>
      </w:r>
    </w:p>
    <w:p w:rsidR="00D64623" w:rsidRPr="00AA1EB9" w:rsidRDefault="00D64623" w:rsidP="008D0896">
      <w:pPr>
        <w:pStyle w:val="1"/>
        <w:numPr>
          <w:ilvl w:val="0"/>
          <w:numId w:val="31"/>
        </w:numPr>
        <w:ind w:firstLineChars="0"/>
        <w:rPr>
          <w:rFonts w:ascii="微软雅黑" w:eastAsia="微软雅黑" w:hAnsi="微软雅黑"/>
          <w:b/>
          <w:szCs w:val="21"/>
        </w:rPr>
      </w:pPr>
      <w:r w:rsidRPr="00AA1EB9">
        <w:rPr>
          <w:rFonts w:ascii="微软雅黑" w:eastAsia="微软雅黑" w:hAnsi="微软雅黑" w:hint="eastAsia"/>
          <w:b/>
          <w:szCs w:val="21"/>
        </w:rPr>
        <w:t>节目形式：</w:t>
      </w:r>
    </w:p>
    <w:p w:rsidR="00D64623" w:rsidRPr="00D64623" w:rsidRDefault="00D64623" w:rsidP="00D64623">
      <w:pPr>
        <w:pStyle w:val="1"/>
        <w:ind w:firstLineChars="238" w:firstLine="500"/>
        <w:jc w:val="left"/>
        <w:rPr>
          <w:rFonts w:ascii="微软雅黑" w:eastAsia="微软雅黑" w:hAnsi="微软雅黑"/>
          <w:szCs w:val="21"/>
        </w:rPr>
      </w:pPr>
      <w:r w:rsidRPr="00D64623">
        <w:rPr>
          <w:rFonts w:ascii="微软雅黑" w:eastAsia="微软雅黑" w:hAnsi="微软雅黑" w:hint="eastAsia"/>
          <w:szCs w:val="21"/>
        </w:rPr>
        <w:t>以欧洲杯为主题的大型演播室节目，是央视重大足球赛事著名品牌，融入足球、文化、综艺、明星、娱乐等众多热点元素，CCTV-5晚间黄金时间播出。</w:t>
      </w:r>
    </w:p>
    <w:p w:rsidR="00D64623" w:rsidRPr="00AA1EB9" w:rsidRDefault="00D64623" w:rsidP="008D0896">
      <w:pPr>
        <w:pStyle w:val="1"/>
        <w:numPr>
          <w:ilvl w:val="0"/>
          <w:numId w:val="31"/>
        </w:numPr>
        <w:ind w:firstLineChars="0"/>
        <w:rPr>
          <w:rFonts w:ascii="微软雅黑" w:eastAsia="微软雅黑" w:hAnsi="微软雅黑"/>
          <w:b/>
          <w:szCs w:val="21"/>
        </w:rPr>
      </w:pPr>
      <w:r w:rsidRPr="00AA1EB9">
        <w:rPr>
          <w:rFonts w:ascii="微软雅黑" w:eastAsia="微软雅黑" w:hAnsi="微软雅黑" w:hint="eastAsia"/>
          <w:b/>
          <w:szCs w:val="21"/>
        </w:rPr>
        <w:t>节目播出安排：</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54"/>
        <w:gridCol w:w="2410"/>
        <w:gridCol w:w="2835"/>
        <w:gridCol w:w="1417"/>
      </w:tblGrid>
      <w:tr w:rsidR="00D64623" w:rsidRPr="00B37DA2" w:rsidTr="00A053AA">
        <w:trPr>
          <w:trHeight w:val="211"/>
        </w:trPr>
        <w:tc>
          <w:tcPr>
            <w:tcW w:w="2554" w:type="dxa"/>
            <w:shd w:val="clear" w:color="auto" w:fill="FDE9D9" w:themeFill="accent6" w:themeFillTint="33"/>
            <w:tcMar>
              <w:top w:w="72" w:type="dxa"/>
              <w:left w:w="144" w:type="dxa"/>
              <w:bottom w:w="72" w:type="dxa"/>
              <w:right w:w="144" w:type="dxa"/>
            </w:tcMar>
          </w:tcPr>
          <w:p w:rsidR="00D64623" w:rsidRPr="00B37DA2" w:rsidRDefault="00D64623" w:rsidP="00D64623">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2410" w:type="dxa"/>
            <w:shd w:val="clear" w:color="auto" w:fill="FDE9D9" w:themeFill="accent6" w:themeFillTint="33"/>
            <w:tcMar>
              <w:top w:w="72" w:type="dxa"/>
              <w:left w:w="144" w:type="dxa"/>
              <w:bottom w:w="72" w:type="dxa"/>
              <w:right w:w="144" w:type="dxa"/>
            </w:tcMar>
          </w:tcPr>
          <w:p w:rsidR="00D64623" w:rsidRPr="00B37DA2" w:rsidRDefault="00D64623" w:rsidP="00D6462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r>
              <w:rPr>
                <w:rFonts w:ascii="微软雅黑" w:eastAsia="微软雅黑" w:hAnsi="微软雅黑" w:hint="eastAsia"/>
                <w:b/>
              </w:rPr>
              <w:t>（暂定）</w:t>
            </w:r>
          </w:p>
        </w:tc>
        <w:tc>
          <w:tcPr>
            <w:tcW w:w="2835" w:type="dxa"/>
            <w:shd w:val="clear" w:color="auto" w:fill="FDE9D9" w:themeFill="accent6" w:themeFillTint="33"/>
          </w:tcPr>
          <w:p w:rsidR="00D64623" w:rsidRPr="00B37DA2" w:rsidRDefault="00D64623" w:rsidP="00D64623">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（每期暂定）</w:t>
            </w:r>
          </w:p>
        </w:tc>
        <w:tc>
          <w:tcPr>
            <w:tcW w:w="1417" w:type="dxa"/>
            <w:shd w:val="clear" w:color="auto" w:fill="FDE9D9" w:themeFill="accent6" w:themeFillTint="33"/>
          </w:tcPr>
          <w:p w:rsidR="00D64623" w:rsidRPr="00B37DA2" w:rsidRDefault="00D64623" w:rsidP="00D64623">
            <w:pPr>
              <w:pStyle w:val="1"/>
              <w:ind w:firstLineChars="68" w:firstLine="143"/>
              <w:jc w:val="center"/>
              <w:rPr>
                <w:rFonts w:ascii="微软雅黑" w:eastAsia="微软雅黑" w:hAnsi="微软雅黑"/>
                <w:b/>
              </w:rPr>
            </w:pPr>
            <w:r w:rsidRPr="00B37DA2">
              <w:rPr>
                <w:rFonts w:ascii="微软雅黑" w:eastAsia="微软雅黑" w:hAnsi="微软雅黑" w:hint="eastAsia"/>
                <w:b/>
              </w:rPr>
              <w:t>期数</w:t>
            </w:r>
          </w:p>
        </w:tc>
      </w:tr>
      <w:tr w:rsidR="00D64623" w:rsidRPr="00B37DA2" w:rsidTr="00A053AA">
        <w:trPr>
          <w:trHeight w:val="776"/>
        </w:trPr>
        <w:tc>
          <w:tcPr>
            <w:tcW w:w="2554" w:type="dxa"/>
            <w:shd w:val="clear" w:color="auto" w:fill="auto"/>
            <w:tcMar>
              <w:top w:w="72" w:type="dxa"/>
              <w:left w:w="144" w:type="dxa"/>
              <w:bottom w:w="72" w:type="dxa"/>
              <w:right w:w="144" w:type="dxa"/>
            </w:tcMar>
            <w:vAlign w:val="center"/>
          </w:tcPr>
          <w:p w:rsidR="00D64623" w:rsidRDefault="00D64623" w:rsidP="00D64623">
            <w:pPr>
              <w:pStyle w:val="1"/>
              <w:spacing w:line="360" w:lineRule="auto"/>
              <w:ind w:firstLineChars="27" w:firstLine="57"/>
              <w:jc w:val="center"/>
              <w:rPr>
                <w:rFonts w:ascii="微软雅黑" w:eastAsia="微软雅黑" w:hAnsi="微软雅黑"/>
                <w:color w:val="000000"/>
                <w:szCs w:val="21"/>
              </w:rPr>
            </w:pPr>
            <w:r w:rsidRPr="00B37DA2">
              <w:rPr>
                <w:rFonts w:ascii="微软雅黑" w:eastAsia="微软雅黑" w:hAnsi="微软雅黑" w:hint="eastAsia"/>
                <w:color w:val="000000"/>
                <w:szCs w:val="21"/>
              </w:rPr>
              <w:t>20</w:t>
            </w:r>
            <w:r w:rsidR="00DD00EE">
              <w:rPr>
                <w:rFonts w:ascii="微软雅黑" w:eastAsia="微软雅黑" w:hAnsi="微软雅黑" w:hint="eastAsia"/>
                <w:color w:val="000000"/>
                <w:szCs w:val="21"/>
              </w:rPr>
              <w:t>20</w:t>
            </w:r>
            <w:r w:rsidRPr="00B37DA2">
              <w:rPr>
                <w:rFonts w:ascii="微软雅黑" w:eastAsia="微软雅黑" w:hAnsi="微软雅黑" w:hint="eastAsia"/>
                <w:color w:val="000000"/>
                <w:szCs w:val="21"/>
              </w:rPr>
              <w:t>年</w:t>
            </w:r>
          </w:p>
          <w:p w:rsidR="00D64623" w:rsidRPr="00B37DA2" w:rsidRDefault="00D64623" w:rsidP="00D64623">
            <w:pPr>
              <w:pStyle w:val="1"/>
              <w:spacing w:line="360" w:lineRule="auto"/>
              <w:ind w:firstLineChars="27" w:firstLine="57"/>
              <w:jc w:val="center"/>
              <w:rPr>
                <w:rFonts w:ascii="微软雅黑" w:eastAsia="微软雅黑" w:hAnsi="微软雅黑"/>
                <w:color w:val="000000"/>
                <w:szCs w:val="21"/>
              </w:rPr>
            </w:pPr>
            <w:r w:rsidRPr="00B37DA2">
              <w:rPr>
                <w:rFonts w:ascii="微软雅黑" w:eastAsia="微软雅黑" w:hAnsi="微软雅黑" w:hint="eastAsia"/>
                <w:color w:val="000000"/>
                <w:szCs w:val="21"/>
              </w:rPr>
              <w:t>6月1</w:t>
            </w:r>
            <w:r>
              <w:rPr>
                <w:rFonts w:ascii="微软雅黑" w:eastAsia="微软雅黑" w:hAnsi="微软雅黑" w:hint="eastAsia"/>
                <w:color w:val="000000"/>
                <w:szCs w:val="21"/>
              </w:rPr>
              <w:t>3</w:t>
            </w:r>
            <w:r w:rsidRPr="00B37DA2">
              <w:rPr>
                <w:rFonts w:ascii="微软雅黑" w:eastAsia="微软雅黑" w:hAnsi="微软雅黑" w:hint="eastAsia"/>
                <w:color w:val="000000"/>
                <w:szCs w:val="21"/>
              </w:rPr>
              <w:t>日-7月</w:t>
            </w:r>
            <w:r>
              <w:rPr>
                <w:rFonts w:ascii="微软雅黑" w:eastAsia="微软雅黑" w:hAnsi="微软雅黑" w:hint="eastAsia"/>
                <w:color w:val="000000"/>
                <w:szCs w:val="21"/>
              </w:rPr>
              <w:t>13</w:t>
            </w:r>
            <w:r w:rsidRPr="00B37DA2">
              <w:rPr>
                <w:rFonts w:ascii="微软雅黑" w:eastAsia="微软雅黑" w:hAnsi="微软雅黑" w:hint="eastAsia"/>
                <w:color w:val="000000"/>
                <w:szCs w:val="21"/>
              </w:rPr>
              <w:t>日</w:t>
            </w:r>
          </w:p>
        </w:tc>
        <w:tc>
          <w:tcPr>
            <w:tcW w:w="2410" w:type="dxa"/>
            <w:shd w:val="clear" w:color="auto" w:fill="auto"/>
            <w:tcMar>
              <w:top w:w="72" w:type="dxa"/>
              <w:left w:w="144" w:type="dxa"/>
              <w:bottom w:w="72" w:type="dxa"/>
              <w:right w:w="144" w:type="dxa"/>
            </w:tcMar>
            <w:vAlign w:val="center"/>
          </w:tcPr>
          <w:p w:rsidR="00D64623" w:rsidRPr="00B37DA2" w:rsidRDefault="00D64623" w:rsidP="00D64623">
            <w:pPr>
              <w:pStyle w:val="1"/>
              <w:spacing w:line="360" w:lineRule="auto"/>
              <w:ind w:firstLineChars="68" w:firstLine="143"/>
              <w:jc w:val="center"/>
              <w:rPr>
                <w:rFonts w:ascii="微软雅黑" w:eastAsia="微软雅黑" w:hAnsi="微软雅黑"/>
                <w:color w:val="000000"/>
                <w:szCs w:val="21"/>
              </w:rPr>
            </w:pPr>
            <w:r w:rsidRPr="00B37DA2">
              <w:rPr>
                <w:rFonts w:ascii="微软雅黑" w:eastAsia="微软雅黑" w:hAnsi="微软雅黑" w:hint="eastAsia"/>
                <w:color w:val="000000"/>
                <w:szCs w:val="21"/>
              </w:rPr>
              <w:t>CCTV-5</w:t>
            </w:r>
          </w:p>
        </w:tc>
        <w:tc>
          <w:tcPr>
            <w:tcW w:w="2835" w:type="dxa"/>
            <w:shd w:val="clear" w:color="auto" w:fill="auto"/>
          </w:tcPr>
          <w:p w:rsidR="00D64623" w:rsidRDefault="00D64623" w:rsidP="00D64623">
            <w:pPr>
              <w:pStyle w:val="1"/>
              <w:spacing w:line="360" w:lineRule="auto"/>
              <w:ind w:firstLineChars="68" w:firstLine="143"/>
              <w:jc w:val="center"/>
              <w:rPr>
                <w:rFonts w:ascii="微软雅黑" w:eastAsia="微软雅黑" w:hAnsi="微软雅黑"/>
                <w:color w:val="000000"/>
                <w:szCs w:val="21"/>
              </w:rPr>
            </w:pPr>
            <w:r>
              <w:rPr>
                <w:rFonts w:ascii="微软雅黑" w:eastAsia="微软雅黑" w:hAnsi="微软雅黑" w:hint="eastAsia"/>
                <w:color w:val="000000"/>
                <w:szCs w:val="21"/>
              </w:rPr>
              <w:t>6月13日-7月13日</w:t>
            </w:r>
          </w:p>
          <w:p w:rsidR="00D64623" w:rsidRDefault="00D64623" w:rsidP="00D64623">
            <w:pPr>
              <w:pStyle w:val="1"/>
              <w:spacing w:line="360" w:lineRule="auto"/>
              <w:ind w:firstLineChars="68" w:firstLine="143"/>
              <w:jc w:val="center"/>
              <w:rPr>
                <w:rFonts w:ascii="微软雅黑" w:eastAsia="微软雅黑" w:hAnsi="微软雅黑"/>
                <w:color w:val="000000"/>
                <w:szCs w:val="21"/>
              </w:rPr>
            </w:pPr>
            <w:r>
              <w:rPr>
                <w:rFonts w:ascii="微软雅黑" w:eastAsia="微软雅黑" w:hAnsi="微软雅黑" w:hint="eastAsia"/>
                <w:color w:val="000000"/>
                <w:szCs w:val="21"/>
              </w:rPr>
              <w:t>约19:00-20:30</w:t>
            </w:r>
          </w:p>
        </w:tc>
        <w:tc>
          <w:tcPr>
            <w:tcW w:w="1417" w:type="dxa"/>
            <w:shd w:val="clear" w:color="auto" w:fill="auto"/>
            <w:vAlign w:val="center"/>
          </w:tcPr>
          <w:p w:rsidR="00D64623" w:rsidRPr="00B37DA2" w:rsidRDefault="00D64623" w:rsidP="00D64623">
            <w:pPr>
              <w:pStyle w:val="1"/>
              <w:spacing w:line="360" w:lineRule="auto"/>
              <w:ind w:firstLineChars="27" w:firstLine="57"/>
              <w:jc w:val="center"/>
              <w:rPr>
                <w:rFonts w:ascii="微软雅黑" w:eastAsia="微软雅黑" w:hAnsi="微软雅黑"/>
                <w:color w:val="000000"/>
                <w:szCs w:val="21"/>
              </w:rPr>
            </w:pPr>
            <w:r>
              <w:rPr>
                <w:rFonts w:ascii="微软雅黑" w:eastAsia="微软雅黑" w:hAnsi="微软雅黑" w:hint="eastAsia"/>
                <w:color w:val="000000"/>
                <w:szCs w:val="21"/>
              </w:rPr>
              <w:t>总计</w:t>
            </w:r>
            <w:r w:rsidRPr="00B37DA2">
              <w:rPr>
                <w:rFonts w:ascii="微软雅黑" w:eastAsia="微软雅黑" w:hAnsi="微软雅黑" w:hint="eastAsia"/>
                <w:color w:val="000000"/>
                <w:szCs w:val="21"/>
              </w:rPr>
              <w:t>不少于</w:t>
            </w:r>
          </w:p>
          <w:p w:rsidR="00D64623" w:rsidRPr="00B37DA2" w:rsidRDefault="00D64623" w:rsidP="00D64623">
            <w:pPr>
              <w:pStyle w:val="1"/>
              <w:spacing w:line="360" w:lineRule="auto"/>
              <w:ind w:firstLineChars="27" w:firstLine="57"/>
              <w:jc w:val="center"/>
              <w:rPr>
                <w:rFonts w:ascii="微软雅黑" w:eastAsia="微软雅黑" w:hAnsi="微软雅黑"/>
                <w:sz w:val="24"/>
              </w:rPr>
            </w:pPr>
            <w:r>
              <w:rPr>
                <w:rFonts w:ascii="微软雅黑" w:eastAsia="微软雅黑" w:hAnsi="微软雅黑" w:hint="eastAsia"/>
                <w:color w:val="000000"/>
                <w:szCs w:val="21"/>
              </w:rPr>
              <w:t>20</w:t>
            </w:r>
            <w:r w:rsidRPr="00B37DA2">
              <w:rPr>
                <w:rFonts w:ascii="微软雅黑" w:eastAsia="微软雅黑" w:hAnsi="微软雅黑" w:hint="eastAsia"/>
                <w:color w:val="000000"/>
                <w:szCs w:val="21"/>
              </w:rPr>
              <w:t>期</w:t>
            </w:r>
          </w:p>
        </w:tc>
      </w:tr>
    </w:tbl>
    <w:p w:rsidR="00D64623" w:rsidRPr="00AA1EB9" w:rsidRDefault="00D64623" w:rsidP="008D0896">
      <w:pPr>
        <w:pStyle w:val="1"/>
        <w:numPr>
          <w:ilvl w:val="0"/>
          <w:numId w:val="31"/>
        </w:numPr>
        <w:ind w:firstLineChars="0"/>
        <w:rPr>
          <w:rFonts w:ascii="微软雅黑" w:eastAsia="微软雅黑" w:hAnsi="微软雅黑"/>
          <w:b/>
          <w:szCs w:val="21"/>
        </w:rPr>
      </w:pPr>
      <w:r w:rsidRPr="00AA1EB9">
        <w:rPr>
          <w:rFonts w:ascii="微软雅黑" w:eastAsia="微软雅黑" w:hAnsi="微软雅黑" w:hint="eastAsia"/>
          <w:b/>
          <w:szCs w:val="21"/>
        </w:rPr>
        <w:t>广告回报</w:t>
      </w:r>
      <w:r w:rsidR="002E4C7C" w:rsidRPr="00AA1EB9">
        <w:rPr>
          <w:rFonts w:ascii="微软雅黑" w:eastAsia="微软雅黑" w:hAnsi="微软雅黑" w:hint="eastAsia"/>
          <w:b/>
          <w:szCs w:val="21"/>
        </w:rPr>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62"/>
        <w:gridCol w:w="3827"/>
        <w:gridCol w:w="992"/>
        <w:gridCol w:w="1418"/>
        <w:gridCol w:w="1417"/>
      </w:tblGrid>
      <w:tr w:rsidR="00D64623" w:rsidRPr="00B37DA2" w:rsidTr="002E0074">
        <w:trPr>
          <w:trHeight w:val="211"/>
        </w:trPr>
        <w:tc>
          <w:tcPr>
            <w:tcW w:w="1562" w:type="dxa"/>
            <w:shd w:val="clear" w:color="auto" w:fill="FDE9D9" w:themeFill="accent6" w:themeFillTint="33"/>
            <w:tcMar>
              <w:top w:w="72" w:type="dxa"/>
              <w:left w:w="144" w:type="dxa"/>
              <w:bottom w:w="72" w:type="dxa"/>
              <w:right w:w="144" w:type="dxa"/>
            </w:tcMar>
          </w:tcPr>
          <w:p w:rsidR="00D64623" w:rsidRPr="00B37DA2" w:rsidRDefault="00D64623" w:rsidP="00D64623">
            <w:pPr>
              <w:pStyle w:val="1"/>
              <w:ind w:firstLineChars="27" w:firstLine="57"/>
              <w:jc w:val="center"/>
              <w:rPr>
                <w:rFonts w:ascii="微软雅黑" w:eastAsia="微软雅黑" w:hAnsi="微软雅黑"/>
                <w:b/>
              </w:rPr>
            </w:pPr>
            <w:r w:rsidRPr="00B37DA2">
              <w:rPr>
                <w:rFonts w:ascii="微软雅黑" w:eastAsia="微软雅黑" w:hAnsi="微软雅黑" w:hint="eastAsia"/>
                <w:b/>
              </w:rPr>
              <w:t>回报名称</w:t>
            </w:r>
          </w:p>
        </w:tc>
        <w:tc>
          <w:tcPr>
            <w:tcW w:w="3827" w:type="dxa"/>
            <w:shd w:val="clear" w:color="auto" w:fill="FDE9D9" w:themeFill="accent6" w:themeFillTint="33"/>
            <w:tcMar>
              <w:top w:w="72" w:type="dxa"/>
              <w:left w:w="144" w:type="dxa"/>
              <w:bottom w:w="72" w:type="dxa"/>
              <w:right w:w="144" w:type="dxa"/>
            </w:tcMar>
          </w:tcPr>
          <w:p w:rsidR="00D64623" w:rsidRPr="00B37DA2" w:rsidRDefault="00D64623" w:rsidP="00D64623">
            <w:pPr>
              <w:pStyle w:val="1"/>
              <w:ind w:firstLineChars="68" w:firstLine="143"/>
              <w:jc w:val="center"/>
              <w:rPr>
                <w:rFonts w:ascii="微软雅黑" w:eastAsia="微软雅黑" w:hAnsi="微软雅黑"/>
                <w:b/>
              </w:rPr>
            </w:pPr>
            <w:r w:rsidRPr="00B37DA2">
              <w:rPr>
                <w:rFonts w:ascii="微软雅黑" w:eastAsia="微软雅黑" w:hAnsi="微软雅黑" w:hint="eastAsia"/>
                <w:b/>
              </w:rPr>
              <w:t>回报形式</w:t>
            </w:r>
          </w:p>
        </w:tc>
        <w:tc>
          <w:tcPr>
            <w:tcW w:w="992" w:type="dxa"/>
            <w:shd w:val="clear" w:color="auto" w:fill="FDE9D9" w:themeFill="accent6" w:themeFillTint="33"/>
          </w:tcPr>
          <w:p w:rsidR="00D64623" w:rsidRPr="00B37DA2" w:rsidRDefault="00D64623" w:rsidP="002E0074">
            <w:pPr>
              <w:pStyle w:val="1"/>
              <w:ind w:firstLineChars="0" w:firstLine="0"/>
              <w:jc w:val="center"/>
              <w:rPr>
                <w:rFonts w:ascii="微软雅黑" w:eastAsia="微软雅黑" w:hAnsi="微软雅黑"/>
                <w:b/>
              </w:rPr>
            </w:pPr>
            <w:r w:rsidRPr="00B37DA2">
              <w:rPr>
                <w:rFonts w:ascii="微软雅黑" w:eastAsia="微软雅黑" w:hAnsi="微软雅黑" w:hint="eastAsia"/>
                <w:b/>
              </w:rPr>
              <w:t>播出位置</w:t>
            </w:r>
          </w:p>
        </w:tc>
        <w:tc>
          <w:tcPr>
            <w:tcW w:w="1418" w:type="dxa"/>
            <w:shd w:val="clear" w:color="auto" w:fill="FDE9D9" w:themeFill="accent6" w:themeFillTint="33"/>
          </w:tcPr>
          <w:p w:rsidR="00D64623" w:rsidRPr="00B37DA2" w:rsidRDefault="00D64623" w:rsidP="00D64623">
            <w:pPr>
              <w:pStyle w:val="1"/>
              <w:ind w:firstLineChars="68" w:firstLine="143"/>
              <w:jc w:val="center"/>
              <w:rPr>
                <w:rFonts w:ascii="微软雅黑" w:eastAsia="微软雅黑" w:hAnsi="微软雅黑"/>
                <w:b/>
              </w:rPr>
            </w:pPr>
            <w:r w:rsidRPr="00B37DA2">
              <w:rPr>
                <w:rFonts w:ascii="微软雅黑" w:eastAsia="微软雅黑" w:hAnsi="微软雅黑" w:hint="eastAsia"/>
                <w:b/>
              </w:rPr>
              <w:t>频次</w:t>
            </w:r>
          </w:p>
        </w:tc>
        <w:tc>
          <w:tcPr>
            <w:tcW w:w="1417" w:type="dxa"/>
            <w:shd w:val="clear" w:color="auto" w:fill="FDE9D9" w:themeFill="accent6" w:themeFillTint="33"/>
          </w:tcPr>
          <w:p w:rsidR="00D64623" w:rsidRPr="00B37DA2" w:rsidRDefault="00D64623" w:rsidP="00D64623">
            <w:pPr>
              <w:pStyle w:val="1"/>
              <w:ind w:firstLineChars="118" w:firstLine="248"/>
              <w:rPr>
                <w:rFonts w:ascii="微软雅黑" w:eastAsia="微软雅黑" w:hAnsi="微软雅黑"/>
                <w:b/>
              </w:rPr>
            </w:pPr>
            <w:r w:rsidRPr="00B37DA2">
              <w:rPr>
                <w:rFonts w:ascii="微软雅黑" w:eastAsia="微软雅黑" w:hAnsi="微软雅黑" w:hint="eastAsia"/>
                <w:b/>
              </w:rPr>
              <w:t>总频次</w:t>
            </w:r>
          </w:p>
        </w:tc>
      </w:tr>
      <w:tr w:rsidR="00D64623" w:rsidRPr="00B37DA2" w:rsidTr="002E0074">
        <w:trPr>
          <w:trHeight w:val="211"/>
        </w:trPr>
        <w:tc>
          <w:tcPr>
            <w:tcW w:w="1562" w:type="dxa"/>
            <w:shd w:val="clear" w:color="auto" w:fill="auto"/>
            <w:tcMar>
              <w:top w:w="72" w:type="dxa"/>
              <w:left w:w="144" w:type="dxa"/>
              <w:bottom w:w="72" w:type="dxa"/>
              <w:right w:w="144" w:type="dxa"/>
            </w:tcMar>
          </w:tcPr>
          <w:p w:rsidR="00D64623" w:rsidRPr="00B37DA2" w:rsidRDefault="00D64623" w:rsidP="00D64623">
            <w:pPr>
              <w:pStyle w:val="1"/>
              <w:spacing w:line="360" w:lineRule="auto"/>
              <w:ind w:firstLineChars="27" w:firstLine="57"/>
              <w:rPr>
                <w:rFonts w:ascii="微软雅黑" w:eastAsia="微软雅黑" w:hAnsi="微软雅黑"/>
                <w:b/>
                <w:szCs w:val="21"/>
              </w:rPr>
            </w:pPr>
            <w:proofErr w:type="gramStart"/>
            <w:r>
              <w:rPr>
                <w:rFonts w:ascii="微软雅黑" w:eastAsia="微软雅黑" w:hAnsi="微软雅黑" w:hint="eastAsia"/>
                <w:b/>
                <w:szCs w:val="21"/>
              </w:rPr>
              <w:t>特约</w:t>
            </w:r>
            <w:r w:rsidRPr="00B37DA2">
              <w:rPr>
                <w:rFonts w:ascii="微软雅黑" w:eastAsia="微软雅黑" w:hAnsi="微软雅黑" w:hint="eastAsia"/>
                <w:b/>
                <w:szCs w:val="21"/>
              </w:rPr>
              <w:t>标</w:t>
            </w:r>
            <w:proofErr w:type="gramEnd"/>
            <w:r w:rsidRPr="00B37DA2">
              <w:rPr>
                <w:rFonts w:ascii="微软雅黑" w:eastAsia="微软雅黑" w:hAnsi="微软雅黑" w:hint="eastAsia"/>
                <w:b/>
                <w:szCs w:val="21"/>
              </w:rPr>
              <w:t>版</w:t>
            </w:r>
          </w:p>
          <w:p w:rsidR="00D64623" w:rsidRPr="00B37DA2" w:rsidRDefault="00D64623" w:rsidP="00D64623">
            <w:pPr>
              <w:pStyle w:val="1"/>
              <w:spacing w:line="360" w:lineRule="auto"/>
              <w:ind w:firstLineChars="27" w:firstLine="57"/>
              <w:rPr>
                <w:rFonts w:ascii="微软雅黑" w:eastAsia="微软雅黑" w:hAnsi="微软雅黑"/>
                <w:b/>
                <w:szCs w:val="21"/>
              </w:rPr>
            </w:pPr>
            <w:r>
              <w:rPr>
                <w:rFonts w:ascii="微软雅黑" w:eastAsia="微软雅黑" w:hAnsi="微软雅黑" w:hint="eastAsia"/>
                <w:b/>
                <w:szCs w:val="21"/>
              </w:rPr>
              <w:t>+15</w:t>
            </w:r>
            <w:r w:rsidRPr="00B37DA2">
              <w:rPr>
                <w:rFonts w:ascii="微软雅黑" w:eastAsia="微软雅黑" w:hAnsi="微软雅黑" w:hint="eastAsia"/>
                <w:b/>
                <w:szCs w:val="21"/>
              </w:rPr>
              <w:t>秒企业广告</w:t>
            </w:r>
          </w:p>
        </w:tc>
        <w:tc>
          <w:tcPr>
            <w:tcW w:w="3827"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0" w:firstLine="0"/>
              <w:rPr>
                <w:rFonts w:ascii="微软雅黑" w:eastAsia="微软雅黑" w:hAnsi="微软雅黑"/>
                <w:szCs w:val="21"/>
              </w:rPr>
            </w:pPr>
            <w:r w:rsidRPr="00B37DA2">
              <w:rPr>
                <w:rFonts w:ascii="微软雅黑" w:eastAsia="微软雅黑" w:hAnsi="微软雅黑" w:hint="eastAsia"/>
                <w:color w:val="000000"/>
                <w:szCs w:val="21"/>
              </w:rPr>
              <w:t>标版时长5秒，画面中出现企业名称或标识，配音：“《</w:t>
            </w:r>
            <w:r>
              <w:rPr>
                <w:rFonts w:ascii="微软雅黑" w:eastAsia="微软雅黑" w:hAnsi="微软雅黑" w:hint="eastAsia"/>
                <w:color w:val="000000"/>
                <w:szCs w:val="21"/>
              </w:rPr>
              <w:t>豪门盛宴</w:t>
            </w:r>
            <w:r w:rsidRPr="00B37DA2">
              <w:rPr>
                <w:rFonts w:ascii="微软雅黑" w:eastAsia="微软雅黑" w:hAnsi="微软雅黑" w:hint="eastAsia"/>
                <w:color w:val="000000"/>
                <w:szCs w:val="21"/>
              </w:rPr>
              <w:t>》由</w:t>
            </w:r>
            <w:r>
              <w:rPr>
                <w:rFonts w:ascii="微软雅黑" w:eastAsia="微软雅黑" w:hAnsi="微软雅黑" w:hint="eastAsia"/>
                <w:color w:val="000000"/>
                <w:szCs w:val="21"/>
              </w:rPr>
              <w:t>***(企业名称)</w:t>
            </w:r>
            <w:r w:rsidRPr="00B37DA2">
              <w:rPr>
                <w:rFonts w:ascii="微软雅黑" w:eastAsia="微软雅黑" w:hAnsi="微软雅黑" w:hint="eastAsia"/>
                <w:color w:val="000000"/>
                <w:szCs w:val="21"/>
              </w:rPr>
              <w:t>独家</w:t>
            </w:r>
            <w:r>
              <w:rPr>
                <w:rFonts w:ascii="微软雅黑" w:eastAsia="微软雅黑" w:hAnsi="微软雅黑" w:hint="eastAsia"/>
                <w:color w:val="000000"/>
                <w:szCs w:val="21"/>
              </w:rPr>
              <w:t>特约</w:t>
            </w:r>
            <w:r w:rsidRPr="00B37DA2">
              <w:rPr>
                <w:rFonts w:ascii="微软雅黑" w:eastAsia="微软雅黑" w:hAnsi="微软雅黑" w:hint="eastAsia"/>
                <w:color w:val="000000"/>
                <w:szCs w:val="21"/>
              </w:rPr>
              <w:t>播出”（内容可协商）。后接企业</w:t>
            </w:r>
            <w:r>
              <w:rPr>
                <w:rFonts w:ascii="微软雅黑" w:eastAsia="微软雅黑" w:hAnsi="微软雅黑" w:hint="eastAsia"/>
                <w:color w:val="000000"/>
                <w:szCs w:val="21"/>
              </w:rPr>
              <w:t>15</w:t>
            </w:r>
            <w:r w:rsidRPr="00B37DA2">
              <w:rPr>
                <w:rFonts w:ascii="微软雅黑" w:eastAsia="微软雅黑" w:hAnsi="微软雅黑" w:hint="eastAsia"/>
                <w:color w:val="000000"/>
                <w:szCs w:val="21"/>
              </w:rPr>
              <w:t>秒广告。</w:t>
            </w:r>
          </w:p>
        </w:tc>
        <w:tc>
          <w:tcPr>
            <w:tcW w:w="992" w:type="dxa"/>
            <w:shd w:val="clear" w:color="auto" w:fill="auto"/>
          </w:tcPr>
          <w:p w:rsidR="00D64623"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中插</w:t>
            </w:r>
          </w:p>
          <w:p w:rsidR="00D64623"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1、2、</w:t>
            </w:r>
            <w:r>
              <w:rPr>
                <w:rFonts w:ascii="微软雅黑" w:eastAsia="微软雅黑" w:hAnsi="微软雅黑" w:hint="eastAsia"/>
                <w:color w:val="000000"/>
                <w:szCs w:val="21"/>
              </w:rPr>
              <w:t>3</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倒一</w:t>
            </w:r>
            <w:r w:rsidRPr="0044313D">
              <w:rPr>
                <w:rFonts w:ascii="微软雅黑" w:eastAsia="微软雅黑" w:hAnsi="微软雅黑" w:hint="eastAsia"/>
                <w:color w:val="000000"/>
                <w:szCs w:val="21"/>
              </w:rPr>
              <w:t>一位置</w:t>
            </w:r>
          </w:p>
        </w:tc>
        <w:tc>
          <w:tcPr>
            <w:tcW w:w="1418"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每期不少于</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3</w:t>
            </w:r>
            <w:r w:rsidRPr="0044313D">
              <w:rPr>
                <w:rFonts w:ascii="微软雅黑" w:eastAsia="微软雅黑" w:hAnsi="微软雅黑" w:hint="eastAsia"/>
                <w:color w:val="000000"/>
                <w:szCs w:val="21"/>
              </w:rPr>
              <w:t>次</w:t>
            </w:r>
          </w:p>
        </w:tc>
        <w:tc>
          <w:tcPr>
            <w:tcW w:w="1417" w:type="dxa"/>
            <w:shd w:val="clear" w:color="auto" w:fill="auto"/>
          </w:tcPr>
          <w:p w:rsidR="00D64623" w:rsidRPr="0044313D" w:rsidRDefault="00D64623" w:rsidP="00D64623">
            <w:pPr>
              <w:pStyle w:val="1"/>
              <w:spacing w:line="360" w:lineRule="auto"/>
              <w:ind w:firstLineChars="67" w:firstLine="141"/>
              <w:jc w:val="center"/>
              <w:rPr>
                <w:rFonts w:ascii="微软雅黑" w:eastAsia="微软雅黑" w:hAnsi="微软雅黑"/>
                <w:color w:val="000000"/>
                <w:szCs w:val="21"/>
              </w:rPr>
            </w:pPr>
            <w:r w:rsidRPr="0044313D">
              <w:rPr>
                <w:rFonts w:ascii="微软雅黑" w:eastAsia="微软雅黑" w:hAnsi="微软雅黑" w:hint="eastAsia"/>
                <w:color w:val="000000"/>
                <w:szCs w:val="21"/>
              </w:rPr>
              <w:t>共计不少于</w:t>
            </w:r>
            <w:r>
              <w:rPr>
                <w:rFonts w:ascii="微软雅黑" w:eastAsia="微软雅黑" w:hAnsi="微软雅黑" w:hint="eastAsia"/>
                <w:color w:val="000000"/>
                <w:szCs w:val="21"/>
              </w:rPr>
              <w:t>6</w:t>
            </w:r>
            <w:r w:rsidRPr="0044313D">
              <w:rPr>
                <w:rFonts w:ascii="微软雅黑" w:eastAsia="微软雅黑" w:hAnsi="微软雅黑" w:hint="eastAsia"/>
                <w:color w:val="000000"/>
                <w:szCs w:val="21"/>
              </w:rPr>
              <w:t>0次</w:t>
            </w:r>
          </w:p>
        </w:tc>
      </w:tr>
      <w:tr w:rsidR="00D64623" w:rsidRPr="00B37DA2" w:rsidTr="002E0074">
        <w:trPr>
          <w:trHeight w:val="211"/>
        </w:trPr>
        <w:tc>
          <w:tcPr>
            <w:tcW w:w="1562" w:type="dxa"/>
            <w:shd w:val="clear" w:color="auto" w:fill="auto"/>
            <w:tcMar>
              <w:top w:w="72" w:type="dxa"/>
              <w:left w:w="144" w:type="dxa"/>
              <w:bottom w:w="72" w:type="dxa"/>
              <w:right w:w="144" w:type="dxa"/>
            </w:tcMar>
          </w:tcPr>
          <w:p w:rsidR="00D64623" w:rsidRDefault="00D64623" w:rsidP="002E0074">
            <w:pPr>
              <w:pStyle w:val="1"/>
              <w:spacing w:line="360" w:lineRule="auto"/>
              <w:ind w:firstLineChars="27" w:firstLine="54"/>
              <w:rPr>
                <w:rFonts w:ascii="微软雅黑" w:eastAsia="微软雅黑" w:hAnsi="微软雅黑"/>
                <w:b/>
                <w:color w:val="000000"/>
                <w:sz w:val="20"/>
                <w:szCs w:val="20"/>
              </w:rPr>
            </w:pPr>
            <w:r w:rsidRPr="00B37DA2">
              <w:rPr>
                <w:rFonts w:ascii="微软雅黑" w:eastAsia="微软雅黑" w:hAnsi="微软雅黑" w:hint="eastAsia"/>
                <w:b/>
                <w:color w:val="000000"/>
                <w:sz w:val="20"/>
                <w:szCs w:val="20"/>
              </w:rPr>
              <w:t>企业元素</w:t>
            </w:r>
          </w:p>
          <w:p w:rsidR="00D64623" w:rsidRPr="00B37DA2" w:rsidRDefault="00D64623" w:rsidP="002E0074">
            <w:pPr>
              <w:pStyle w:val="1"/>
              <w:spacing w:line="360" w:lineRule="auto"/>
              <w:ind w:firstLineChars="27" w:firstLine="54"/>
              <w:rPr>
                <w:rFonts w:ascii="微软雅黑" w:eastAsia="微软雅黑" w:hAnsi="微软雅黑"/>
                <w:b/>
                <w:szCs w:val="21"/>
              </w:rPr>
            </w:pPr>
            <w:r w:rsidRPr="00B37DA2">
              <w:rPr>
                <w:rFonts w:ascii="微软雅黑" w:eastAsia="微软雅黑" w:hAnsi="微软雅黑" w:hint="eastAsia"/>
                <w:b/>
                <w:color w:val="000000"/>
                <w:sz w:val="20"/>
                <w:szCs w:val="20"/>
              </w:rPr>
              <w:t>现场植入</w:t>
            </w:r>
          </w:p>
        </w:tc>
        <w:tc>
          <w:tcPr>
            <w:tcW w:w="3827"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0" w:firstLine="0"/>
              <w:rPr>
                <w:rFonts w:ascii="微软雅黑" w:eastAsia="微软雅黑" w:hAnsi="微软雅黑"/>
                <w:color w:val="000000"/>
                <w:szCs w:val="21"/>
              </w:rPr>
            </w:pPr>
            <w:r w:rsidRPr="00B37DA2">
              <w:rPr>
                <w:rFonts w:ascii="微软雅黑" w:eastAsia="微软雅黑" w:hAnsi="微软雅黑" w:hint="eastAsia"/>
                <w:color w:val="000000"/>
                <w:szCs w:val="21"/>
              </w:rPr>
              <w:t>节目现场植入企业元素,具体形式与栏目组协商确定</w:t>
            </w:r>
          </w:p>
        </w:tc>
        <w:tc>
          <w:tcPr>
            <w:tcW w:w="992"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正常</w:t>
            </w:r>
          </w:p>
        </w:tc>
        <w:tc>
          <w:tcPr>
            <w:tcW w:w="1418"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以实际播出</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为准</w:t>
            </w:r>
          </w:p>
        </w:tc>
        <w:tc>
          <w:tcPr>
            <w:tcW w:w="1417" w:type="dxa"/>
            <w:shd w:val="clear" w:color="auto" w:fill="auto"/>
          </w:tcPr>
          <w:p w:rsidR="00D64623" w:rsidRPr="0044313D" w:rsidRDefault="00D64623" w:rsidP="00D64623">
            <w:pPr>
              <w:pStyle w:val="1"/>
              <w:spacing w:line="360" w:lineRule="auto"/>
              <w:ind w:firstLineChars="67" w:firstLine="141"/>
              <w:jc w:val="center"/>
              <w:rPr>
                <w:rFonts w:ascii="微软雅黑" w:eastAsia="微软雅黑" w:hAnsi="微软雅黑"/>
                <w:color w:val="000000"/>
                <w:szCs w:val="21"/>
              </w:rPr>
            </w:pPr>
            <w:r w:rsidRPr="0044313D">
              <w:rPr>
                <w:rFonts w:ascii="微软雅黑" w:eastAsia="微软雅黑" w:hAnsi="微软雅黑" w:hint="eastAsia"/>
                <w:color w:val="000000"/>
                <w:szCs w:val="21"/>
              </w:rPr>
              <w:t>以实际播出</w:t>
            </w:r>
          </w:p>
          <w:p w:rsidR="00D64623" w:rsidRPr="0044313D" w:rsidRDefault="00D64623" w:rsidP="00D64623">
            <w:pPr>
              <w:pStyle w:val="1"/>
              <w:spacing w:line="360" w:lineRule="auto"/>
              <w:ind w:firstLineChars="67" w:firstLine="141"/>
              <w:jc w:val="center"/>
              <w:rPr>
                <w:rFonts w:ascii="微软雅黑" w:eastAsia="微软雅黑" w:hAnsi="微软雅黑"/>
                <w:color w:val="000000"/>
                <w:szCs w:val="21"/>
              </w:rPr>
            </w:pPr>
            <w:r w:rsidRPr="0044313D">
              <w:rPr>
                <w:rFonts w:ascii="微软雅黑" w:eastAsia="微软雅黑" w:hAnsi="微软雅黑" w:hint="eastAsia"/>
                <w:color w:val="000000"/>
                <w:szCs w:val="21"/>
              </w:rPr>
              <w:t>为准</w:t>
            </w:r>
          </w:p>
        </w:tc>
      </w:tr>
      <w:tr w:rsidR="00D64623" w:rsidRPr="00B37DA2" w:rsidTr="002E0074">
        <w:trPr>
          <w:trHeight w:val="211"/>
        </w:trPr>
        <w:tc>
          <w:tcPr>
            <w:tcW w:w="1562"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27" w:firstLine="54"/>
              <w:rPr>
                <w:rFonts w:ascii="微软雅黑" w:eastAsia="微软雅黑" w:hAnsi="微软雅黑"/>
                <w:b/>
                <w:color w:val="000000"/>
                <w:sz w:val="20"/>
                <w:szCs w:val="20"/>
              </w:rPr>
            </w:pPr>
            <w:r w:rsidRPr="00B37DA2">
              <w:rPr>
                <w:rFonts w:ascii="微软雅黑" w:eastAsia="微软雅黑" w:hAnsi="微软雅黑" w:hint="eastAsia"/>
                <w:b/>
                <w:color w:val="000000"/>
                <w:sz w:val="20"/>
                <w:szCs w:val="20"/>
              </w:rPr>
              <w:t>口播</w:t>
            </w:r>
          </w:p>
        </w:tc>
        <w:tc>
          <w:tcPr>
            <w:tcW w:w="3827"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0" w:firstLine="0"/>
              <w:rPr>
                <w:rFonts w:ascii="微软雅黑" w:eastAsia="微软雅黑" w:hAnsi="微软雅黑"/>
                <w:color w:val="000000"/>
                <w:szCs w:val="21"/>
              </w:rPr>
            </w:pPr>
            <w:r w:rsidRPr="00B37DA2">
              <w:rPr>
                <w:rFonts w:ascii="微软雅黑" w:eastAsia="微软雅黑" w:hAnsi="微软雅黑" w:hint="eastAsia"/>
                <w:color w:val="000000"/>
                <w:szCs w:val="21"/>
              </w:rPr>
              <w:t>主持人口播语中提及特约企业信息：“本节目由</w:t>
            </w:r>
            <w:r>
              <w:rPr>
                <w:rFonts w:ascii="微软雅黑" w:eastAsia="微软雅黑" w:hAnsi="微软雅黑" w:hint="eastAsia"/>
                <w:color w:val="000000"/>
                <w:szCs w:val="21"/>
              </w:rPr>
              <w:t>***（企业名称）</w:t>
            </w:r>
            <w:r w:rsidRPr="00B37DA2">
              <w:rPr>
                <w:rFonts w:ascii="微软雅黑" w:eastAsia="微软雅黑" w:hAnsi="微软雅黑" w:hint="eastAsia"/>
                <w:color w:val="000000"/>
                <w:szCs w:val="21"/>
              </w:rPr>
              <w:t>独家</w:t>
            </w:r>
            <w:r>
              <w:rPr>
                <w:rFonts w:ascii="微软雅黑" w:eastAsia="微软雅黑" w:hAnsi="微软雅黑" w:hint="eastAsia"/>
                <w:color w:val="000000"/>
                <w:szCs w:val="21"/>
              </w:rPr>
              <w:t>特约</w:t>
            </w:r>
            <w:r w:rsidRPr="00B37DA2">
              <w:rPr>
                <w:rFonts w:ascii="微软雅黑" w:eastAsia="微软雅黑" w:hAnsi="微软雅黑" w:hint="eastAsia"/>
                <w:color w:val="000000"/>
                <w:szCs w:val="21"/>
              </w:rPr>
              <w:t>播出”（内容可协商）。</w:t>
            </w:r>
          </w:p>
        </w:tc>
        <w:tc>
          <w:tcPr>
            <w:tcW w:w="992"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正常</w:t>
            </w:r>
          </w:p>
        </w:tc>
        <w:tc>
          <w:tcPr>
            <w:tcW w:w="1418"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每期不少于</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2</w:t>
            </w:r>
            <w:r w:rsidRPr="0044313D">
              <w:rPr>
                <w:rFonts w:ascii="微软雅黑" w:eastAsia="微软雅黑" w:hAnsi="微软雅黑" w:hint="eastAsia"/>
                <w:color w:val="000000"/>
                <w:szCs w:val="21"/>
              </w:rPr>
              <w:t>次</w:t>
            </w:r>
          </w:p>
        </w:tc>
        <w:tc>
          <w:tcPr>
            <w:tcW w:w="1417" w:type="dxa"/>
            <w:shd w:val="clear" w:color="auto" w:fill="auto"/>
          </w:tcPr>
          <w:p w:rsidR="00D64623"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共计不少于</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40</w:t>
            </w:r>
            <w:r w:rsidRPr="0044313D">
              <w:rPr>
                <w:rFonts w:ascii="微软雅黑" w:eastAsia="微软雅黑" w:hAnsi="微软雅黑" w:hint="eastAsia"/>
                <w:color w:val="000000"/>
                <w:szCs w:val="21"/>
              </w:rPr>
              <w:t>次</w:t>
            </w:r>
          </w:p>
        </w:tc>
      </w:tr>
      <w:tr w:rsidR="00D64623" w:rsidRPr="00B37DA2" w:rsidTr="002E0074">
        <w:trPr>
          <w:trHeight w:val="211"/>
        </w:trPr>
        <w:tc>
          <w:tcPr>
            <w:tcW w:w="1562"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27" w:firstLine="54"/>
              <w:rPr>
                <w:rFonts w:ascii="微软雅黑" w:eastAsia="微软雅黑" w:hAnsi="微软雅黑"/>
                <w:b/>
                <w:color w:val="000000"/>
                <w:sz w:val="20"/>
                <w:szCs w:val="20"/>
              </w:rPr>
            </w:pPr>
            <w:r w:rsidRPr="00B37DA2">
              <w:rPr>
                <w:rFonts w:ascii="微软雅黑" w:eastAsia="微软雅黑" w:hAnsi="微软雅黑" w:hint="eastAsia"/>
                <w:b/>
                <w:color w:val="000000"/>
                <w:sz w:val="20"/>
                <w:szCs w:val="20"/>
              </w:rPr>
              <w:t>字幕</w:t>
            </w:r>
          </w:p>
        </w:tc>
        <w:tc>
          <w:tcPr>
            <w:tcW w:w="3827"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0" w:firstLine="0"/>
              <w:rPr>
                <w:rFonts w:ascii="微软雅黑" w:eastAsia="微软雅黑" w:hAnsi="微软雅黑"/>
                <w:color w:val="000000"/>
                <w:szCs w:val="21"/>
              </w:rPr>
            </w:pPr>
            <w:r w:rsidRPr="00B37DA2">
              <w:rPr>
                <w:rFonts w:ascii="微软雅黑" w:eastAsia="微软雅黑" w:hAnsi="微软雅黑" w:hint="eastAsia"/>
                <w:color w:val="000000"/>
                <w:szCs w:val="21"/>
              </w:rPr>
              <w:t>屏幕下方字幕内容：“本节目由</w:t>
            </w:r>
            <w:r>
              <w:rPr>
                <w:rFonts w:ascii="微软雅黑" w:eastAsia="微软雅黑" w:hAnsi="微软雅黑" w:hint="eastAsia"/>
                <w:color w:val="000000"/>
                <w:szCs w:val="21"/>
              </w:rPr>
              <w:t>***（企</w:t>
            </w:r>
            <w:r>
              <w:rPr>
                <w:rFonts w:ascii="微软雅黑" w:eastAsia="微软雅黑" w:hAnsi="微软雅黑" w:hint="eastAsia"/>
                <w:color w:val="000000"/>
                <w:szCs w:val="21"/>
              </w:rPr>
              <w:lastRenderedPageBreak/>
              <w:t>业名称）独家特约</w:t>
            </w:r>
            <w:r w:rsidRPr="00B37DA2">
              <w:rPr>
                <w:rFonts w:ascii="微软雅黑" w:eastAsia="微软雅黑" w:hAnsi="微软雅黑" w:hint="eastAsia"/>
                <w:color w:val="000000"/>
                <w:szCs w:val="21"/>
              </w:rPr>
              <w:t>播出”</w:t>
            </w:r>
            <w:r w:rsidRPr="00DE2950">
              <w:rPr>
                <w:rFonts w:ascii="微软雅黑" w:eastAsia="微软雅黑" w:hAnsi="微软雅黑" w:hint="eastAsia"/>
                <w:color w:val="FF0000"/>
                <w:szCs w:val="21"/>
              </w:rPr>
              <w:t xml:space="preserve"> </w:t>
            </w:r>
            <w:r w:rsidRPr="00B37DA2">
              <w:rPr>
                <w:rFonts w:ascii="微软雅黑" w:eastAsia="微软雅黑" w:hAnsi="微软雅黑" w:hint="eastAsia"/>
                <w:color w:val="000000"/>
                <w:szCs w:val="21"/>
              </w:rPr>
              <w:t>（内容</w:t>
            </w:r>
            <w:r>
              <w:rPr>
                <w:rFonts w:ascii="微软雅黑" w:eastAsia="微软雅黑" w:hAnsi="微软雅黑" w:hint="eastAsia"/>
                <w:color w:val="000000"/>
                <w:szCs w:val="21"/>
              </w:rPr>
              <w:t>、形式</w:t>
            </w:r>
            <w:r w:rsidRPr="00B37DA2">
              <w:rPr>
                <w:rFonts w:ascii="微软雅黑" w:eastAsia="微软雅黑" w:hAnsi="微软雅黑" w:hint="eastAsia"/>
                <w:color w:val="000000"/>
                <w:szCs w:val="21"/>
              </w:rPr>
              <w:t>可协商</w:t>
            </w:r>
            <w:r>
              <w:rPr>
                <w:rFonts w:ascii="微软雅黑" w:eastAsia="微软雅黑" w:hAnsi="微软雅黑" w:hint="eastAsia"/>
                <w:color w:val="000000"/>
                <w:szCs w:val="21"/>
              </w:rPr>
              <w:t>，以栏目组最终确认为准</w:t>
            </w:r>
            <w:r w:rsidRPr="00B37DA2">
              <w:rPr>
                <w:rFonts w:ascii="微软雅黑" w:eastAsia="微软雅黑" w:hAnsi="微软雅黑" w:hint="eastAsia"/>
                <w:color w:val="000000"/>
                <w:szCs w:val="21"/>
              </w:rPr>
              <w:t>）。</w:t>
            </w:r>
          </w:p>
        </w:tc>
        <w:tc>
          <w:tcPr>
            <w:tcW w:w="992"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lastRenderedPageBreak/>
              <w:t>正常</w:t>
            </w:r>
          </w:p>
        </w:tc>
        <w:tc>
          <w:tcPr>
            <w:tcW w:w="1418"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每期不少于</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lastRenderedPageBreak/>
              <w:t>2</w:t>
            </w:r>
            <w:r w:rsidRPr="0044313D">
              <w:rPr>
                <w:rFonts w:ascii="微软雅黑" w:eastAsia="微软雅黑" w:hAnsi="微软雅黑" w:hint="eastAsia"/>
                <w:color w:val="000000"/>
                <w:szCs w:val="21"/>
              </w:rPr>
              <w:t>次</w:t>
            </w:r>
          </w:p>
        </w:tc>
        <w:tc>
          <w:tcPr>
            <w:tcW w:w="1417" w:type="dxa"/>
            <w:shd w:val="clear" w:color="auto" w:fill="auto"/>
          </w:tcPr>
          <w:p w:rsidR="00D64623"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lastRenderedPageBreak/>
              <w:t>共计不少于</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lastRenderedPageBreak/>
              <w:t>40</w:t>
            </w:r>
            <w:r w:rsidRPr="0044313D">
              <w:rPr>
                <w:rFonts w:ascii="微软雅黑" w:eastAsia="微软雅黑" w:hAnsi="微软雅黑" w:hint="eastAsia"/>
                <w:color w:val="000000"/>
                <w:szCs w:val="21"/>
              </w:rPr>
              <w:t>次</w:t>
            </w:r>
          </w:p>
        </w:tc>
      </w:tr>
      <w:tr w:rsidR="00D64623" w:rsidRPr="00B37DA2" w:rsidTr="002E0074">
        <w:trPr>
          <w:trHeight w:val="211"/>
        </w:trPr>
        <w:tc>
          <w:tcPr>
            <w:tcW w:w="1562" w:type="dxa"/>
            <w:shd w:val="clear" w:color="auto" w:fill="auto"/>
            <w:tcMar>
              <w:top w:w="72" w:type="dxa"/>
              <w:left w:w="144" w:type="dxa"/>
              <w:bottom w:w="72" w:type="dxa"/>
              <w:right w:w="144" w:type="dxa"/>
            </w:tcMar>
          </w:tcPr>
          <w:p w:rsidR="00D64623" w:rsidRPr="00B37DA2" w:rsidRDefault="00D64623" w:rsidP="00D64623">
            <w:pPr>
              <w:pStyle w:val="1"/>
              <w:spacing w:line="360" w:lineRule="auto"/>
              <w:ind w:firstLineChars="27" w:firstLine="57"/>
              <w:rPr>
                <w:rFonts w:ascii="微软雅黑" w:eastAsia="微软雅黑" w:hAnsi="微软雅黑"/>
                <w:color w:val="000000"/>
                <w:sz w:val="20"/>
                <w:szCs w:val="20"/>
              </w:rPr>
            </w:pPr>
            <w:r w:rsidRPr="00B37DA2">
              <w:rPr>
                <w:rFonts w:ascii="微软雅黑" w:eastAsia="微软雅黑" w:hAnsi="微软雅黑" w:hint="eastAsia"/>
                <w:b/>
                <w:szCs w:val="21"/>
              </w:rPr>
              <w:lastRenderedPageBreak/>
              <w:t>片尾鸣谢</w:t>
            </w:r>
          </w:p>
        </w:tc>
        <w:tc>
          <w:tcPr>
            <w:tcW w:w="3827" w:type="dxa"/>
            <w:shd w:val="clear" w:color="auto" w:fill="auto"/>
            <w:tcMar>
              <w:top w:w="72" w:type="dxa"/>
              <w:left w:w="144" w:type="dxa"/>
              <w:bottom w:w="72" w:type="dxa"/>
              <w:right w:w="144" w:type="dxa"/>
            </w:tcMar>
          </w:tcPr>
          <w:p w:rsidR="00D64623" w:rsidRPr="00B37DA2" w:rsidRDefault="00D64623" w:rsidP="002E0074">
            <w:pPr>
              <w:pStyle w:val="1"/>
              <w:spacing w:line="360" w:lineRule="auto"/>
              <w:ind w:firstLineChars="0" w:firstLine="0"/>
              <w:rPr>
                <w:rFonts w:ascii="微软雅黑" w:eastAsia="微软雅黑" w:hAnsi="微软雅黑"/>
                <w:color w:val="000000"/>
                <w:szCs w:val="21"/>
              </w:rPr>
            </w:pPr>
            <w:r w:rsidRPr="00B37DA2">
              <w:rPr>
                <w:rFonts w:ascii="微软雅黑" w:eastAsia="微软雅黑" w:hAnsi="微软雅黑" w:hint="eastAsia"/>
                <w:color w:val="000000"/>
                <w:szCs w:val="21"/>
              </w:rPr>
              <w:t>片尾鸣谢中出现</w:t>
            </w:r>
            <w:r>
              <w:rPr>
                <w:rFonts w:ascii="微软雅黑" w:eastAsia="微软雅黑" w:hAnsi="微软雅黑" w:hint="eastAsia"/>
                <w:color w:val="000000"/>
                <w:szCs w:val="21"/>
              </w:rPr>
              <w:t>特约</w:t>
            </w:r>
            <w:r w:rsidRPr="00B37DA2">
              <w:rPr>
                <w:rFonts w:ascii="微软雅黑" w:eastAsia="微软雅黑" w:hAnsi="微软雅黑" w:hint="eastAsia"/>
                <w:color w:val="000000"/>
                <w:szCs w:val="21"/>
              </w:rPr>
              <w:t>企业名称或标识。</w:t>
            </w:r>
          </w:p>
        </w:tc>
        <w:tc>
          <w:tcPr>
            <w:tcW w:w="992"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正常</w:t>
            </w:r>
          </w:p>
        </w:tc>
        <w:tc>
          <w:tcPr>
            <w:tcW w:w="1418"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每期不少于</w:t>
            </w:r>
          </w:p>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1次</w:t>
            </w:r>
          </w:p>
        </w:tc>
        <w:tc>
          <w:tcPr>
            <w:tcW w:w="1417" w:type="dxa"/>
            <w:shd w:val="clear" w:color="auto" w:fill="auto"/>
          </w:tcPr>
          <w:p w:rsidR="00D64623" w:rsidRPr="0044313D" w:rsidRDefault="00D64623" w:rsidP="002E0074">
            <w:pPr>
              <w:pStyle w:val="1"/>
              <w:spacing w:line="360" w:lineRule="auto"/>
              <w:ind w:firstLineChars="0" w:firstLine="0"/>
              <w:jc w:val="center"/>
              <w:rPr>
                <w:rFonts w:ascii="微软雅黑" w:eastAsia="微软雅黑" w:hAnsi="微软雅黑"/>
                <w:color w:val="000000"/>
                <w:szCs w:val="21"/>
              </w:rPr>
            </w:pPr>
            <w:r w:rsidRPr="0044313D">
              <w:rPr>
                <w:rFonts w:ascii="微软雅黑" w:eastAsia="微软雅黑" w:hAnsi="微软雅黑" w:hint="eastAsia"/>
                <w:color w:val="000000"/>
                <w:szCs w:val="21"/>
              </w:rPr>
              <w:t>共计不少于</w:t>
            </w:r>
            <w:r>
              <w:rPr>
                <w:rFonts w:ascii="微软雅黑" w:eastAsia="微软雅黑" w:hAnsi="微软雅黑" w:hint="eastAsia"/>
                <w:color w:val="000000"/>
                <w:szCs w:val="21"/>
              </w:rPr>
              <w:t>20</w:t>
            </w:r>
            <w:r w:rsidRPr="0044313D">
              <w:rPr>
                <w:rFonts w:ascii="微软雅黑" w:eastAsia="微软雅黑" w:hAnsi="微软雅黑" w:hint="eastAsia"/>
                <w:color w:val="000000"/>
                <w:szCs w:val="21"/>
              </w:rPr>
              <w:t>次</w:t>
            </w:r>
          </w:p>
        </w:tc>
      </w:tr>
    </w:tbl>
    <w:p w:rsidR="00D64623" w:rsidRPr="002E4C7C" w:rsidRDefault="00D64623" w:rsidP="00D64623">
      <w:pPr>
        <w:pStyle w:val="1"/>
        <w:spacing w:line="360" w:lineRule="auto"/>
        <w:ind w:firstLineChars="0" w:firstLine="0"/>
        <w:jc w:val="left"/>
        <w:rPr>
          <w:rFonts w:ascii="微软雅黑" w:eastAsia="微软雅黑" w:hAnsi="微软雅黑"/>
          <w:szCs w:val="21"/>
        </w:rPr>
      </w:pPr>
      <w:r w:rsidRPr="002E4C7C">
        <w:rPr>
          <w:rFonts w:ascii="微软雅黑" w:eastAsia="微软雅黑" w:hAnsi="微软雅黑" w:hint="eastAsia"/>
          <w:szCs w:val="21"/>
        </w:rPr>
        <w:t>说明：</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《豪门盛宴》播出时间为暂定，以实际播出为准；</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如因特殊原因导致广告未能播出，将按照价值对等原则安排补播；</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节目重播时广告带入，如</w:t>
      </w:r>
      <w:proofErr w:type="gramStart"/>
      <w:r w:rsidRPr="002E4C7C">
        <w:rPr>
          <w:rFonts w:ascii="微软雅黑" w:eastAsia="微软雅黑" w:hAnsi="微软雅黑" w:cs="宋体" w:hint="eastAsia"/>
          <w:kern w:val="0"/>
          <w:szCs w:val="21"/>
        </w:rPr>
        <w:t>遇节目</w:t>
      </w:r>
      <w:proofErr w:type="gramEnd"/>
      <w:r w:rsidRPr="002E4C7C">
        <w:rPr>
          <w:rFonts w:ascii="微软雅黑" w:eastAsia="微软雅黑" w:hAnsi="微软雅黑" w:cs="宋体" w:hint="eastAsia"/>
          <w:kern w:val="0"/>
          <w:szCs w:val="21"/>
        </w:rPr>
        <w:t>重播而广告未带入，不予补播；</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本方案如实际播出安排发生临时变化，具体回报调整方式由中央电视台广告经营管理中心与企业协商确定；</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为节目中现场植入广告需要，特约企业需向栏目组提供一定数量的现场互动礼品，具体数额和形式与栏目组协商确定。</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本方案广告段名称仅供参考，以最终合同为准，</w:t>
      </w:r>
    </w:p>
    <w:p w:rsidR="00D64623" w:rsidRPr="002E4C7C" w:rsidRDefault="00D64623" w:rsidP="008D0896">
      <w:pPr>
        <w:widowControl/>
        <w:numPr>
          <w:ilvl w:val="0"/>
          <w:numId w:val="16"/>
        </w:numPr>
        <w:jc w:val="left"/>
        <w:rPr>
          <w:rFonts w:ascii="微软雅黑" w:eastAsia="微软雅黑" w:hAnsi="微软雅黑" w:cs="宋体"/>
          <w:kern w:val="0"/>
          <w:szCs w:val="21"/>
        </w:rPr>
      </w:pPr>
      <w:r w:rsidRPr="002E4C7C">
        <w:rPr>
          <w:rFonts w:ascii="微软雅黑" w:eastAsia="微软雅黑" w:hAnsi="微软雅黑" w:cs="宋体" w:hint="eastAsia"/>
          <w:kern w:val="0"/>
          <w:szCs w:val="21"/>
        </w:rPr>
        <w:t>本方案节目现场广告回报仅供参考，以最终三方协商为准。</w:t>
      </w:r>
    </w:p>
    <w:p w:rsidR="00D64623" w:rsidRPr="00DE1D95" w:rsidRDefault="00D64623" w:rsidP="00D64623"/>
    <w:p w:rsidR="002E4C7C" w:rsidRDefault="002E4C7C" w:rsidP="00E026B3">
      <w:pPr>
        <w:widowControl/>
        <w:jc w:val="left"/>
        <w:rPr>
          <w:rFonts w:ascii="微软雅黑" w:eastAsia="微软雅黑" w:hAnsi="微软雅黑" w:cs="宋体"/>
          <w:kern w:val="0"/>
          <w:sz w:val="22"/>
        </w:rPr>
      </w:pPr>
    </w:p>
    <w:p w:rsidR="002E4C7C" w:rsidRDefault="002E4C7C">
      <w:pPr>
        <w:widowControl/>
        <w:jc w:val="left"/>
        <w:rPr>
          <w:rFonts w:ascii="微软雅黑" w:eastAsia="微软雅黑" w:hAnsi="微软雅黑" w:cs="宋体"/>
          <w:kern w:val="0"/>
          <w:sz w:val="22"/>
        </w:rPr>
      </w:pPr>
      <w:r>
        <w:rPr>
          <w:rFonts w:ascii="微软雅黑" w:eastAsia="微软雅黑" w:hAnsi="微软雅黑" w:cs="宋体"/>
          <w:kern w:val="0"/>
          <w:sz w:val="22"/>
        </w:rPr>
        <w:br w:type="page"/>
      </w:r>
    </w:p>
    <w:p w:rsidR="00A053AA" w:rsidRPr="00B629A8" w:rsidRDefault="002E4C7C" w:rsidP="00A053AA">
      <w:pPr>
        <w:pStyle w:val="1"/>
        <w:ind w:leftChars="-135" w:left="-1" w:hangingChars="88" w:hanging="282"/>
        <w:jc w:val="center"/>
        <w:rPr>
          <w:rFonts w:ascii="微软雅黑" w:eastAsia="微软雅黑" w:hAnsi="微软雅黑"/>
          <w:b/>
          <w:bCs/>
          <w:color w:val="000000"/>
          <w:sz w:val="32"/>
          <w:szCs w:val="36"/>
          <w:u w:color="000000"/>
          <w:bdr w:val="nil"/>
        </w:rPr>
      </w:pPr>
      <w:r w:rsidRPr="002E4C7C">
        <w:rPr>
          <w:rFonts w:ascii="微软雅黑" w:eastAsia="微软雅黑" w:hAnsi="微软雅黑" w:hint="eastAsia"/>
          <w:b/>
          <w:bCs/>
          <w:color w:val="000000"/>
          <w:sz w:val="32"/>
          <w:szCs w:val="36"/>
          <w:u w:color="000000"/>
          <w:bdr w:val="nil"/>
        </w:rPr>
        <w:lastRenderedPageBreak/>
        <w:t>超级《中国队冲金》套</w:t>
      </w:r>
    </w:p>
    <w:p w:rsidR="00A053AA" w:rsidRPr="000731F3" w:rsidRDefault="002E4C7C" w:rsidP="008D0896">
      <w:pPr>
        <w:pStyle w:val="a4"/>
        <w:numPr>
          <w:ilvl w:val="0"/>
          <w:numId w:val="33"/>
        </w:numPr>
        <w:spacing w:line="360" w:lineRule="auto"/>
        <w:ind w:firstLineChars="0"/>
        <w:jc w:val="center"/>
        <w:rPr>
          <w:rFonts w:ascii="微软雅黑" w:eastAsia="微软雅黑" w:hAnsi="微软雅黑"/>
          <w:b/>
          <w:bCs/>
          <w:sz w:val="24"/>
        </w:rPr>
      </w:pPr>
      <w:r w:rsidRPr="000731F3">
        <w:rPr>
          <w:rFonts w:ascii="微软雅黑" w:eastAsia="微软雅黑" w:hAnsi="微软雅黑" w:hint="eastAsia"/>
          <w:b/>
          <w:bCs/>
          <w:sz w:val="24"/>
        </w:rPr>
        <w:t>中国队冲金赛事套装</w:t>
      </w:r>
    </w:p>
    <w:p w:rsidR="006B0C1B" w:rsidRPr="00A053AA" w:rsidRDefault="00A053AA" w:rsidP="008D0896">
      <w:pPr>
        <w:pStyle w:val="a4"/>
        <w:numPr>
          <w:ilvl w:val="0"/>
          <w:numId w:val="32"/>
        </w:numPr>
        <w:spacing w:line="360" w:lineRule="auto"/>
        <w:ind w:firstLineChars="0"/>
        <w:rPr>
          <w:rFonts w:ascii="微软雅黑" w:eastAsia="微软雅黑" w:hAnsi="微软雅黑"/>
          <w:bCs/>
          <w:szCs w:val="21"/>
        </w:rPr>
      </w:pPr>
      <w:r>
        <w:rPr>
          <w:rFonts w:ascii="微软雅黑" w:eastAsia="微软雅黑" w:hAnsi="微软雅黑" w:hint="eastAsia"/>
          <w:b/>
          <w:bCs/>
          <w:sz w:val="24"/>
        </w:rPr>
        <w:t>广告</w:t>
      </w:r>
      <w:r w:rsidR="002E4C7C" w:rsidRPr="00A053AA">
        <w:rPr>
          <w:rFonts w:ascii="微软雅黑" w:eastAsia="微软雅黑" w:hAnsi="微软雅黑" w:hint="eastAsia"/>
          <w:b/>
          <w:bCs/>
          <w:sz w:val="24"/>
        </w:rPr>
        <w:t>形式：</w:t>
      </w:r>
      <w:r w:rsidR="002E0074" w:rsidRPr="00A053AA">
        <w:rPr>
          <w:rFonts w:ascii="微软雅黑" w:eastAsia="微软雅黑" w:hAnsi="微软雅黑" w:hint="eastAsia"/>
          <w:bCs/>
          <w:szCs w:val="21"/>
        </w:rPr>
        <w:t>企业广告紧随</w:t>
      </w:r>
      <w:proofErr w:type="gramStart"/>
      <w:r w:rsidR="002E0074" w:rsidRPr="00A053AA">
        <w:rPr>
          <w:rFonts w:ascii="微软雅黑" w:eastAsia="微软雅黑" w:hAnsi="微软雅黑" w:hint="eastAsia"/>
          <w:bCs/>
          <w:szCs w:val="21"/>
        </w:rPr>
        <w:t>最</w:t>
      </w:r>
      <w:proofErr w:type="gramEnd"/>
      <w:r w:rsidR="002E0074" w:rsidRPr="00A053AA">
        <w:rPr>
          <w:rFonts w:ascii="微软雅黑" w:eastAsia="微软雅黑" w:hAnsi="微软雅黑" w:hint="eastAsia"/>
          <w:bCs/>
          <w:szCs w:val="21"/>
        </w:rPr>
        <w:t>万众瞩目中国健儿比赛播出</w:t>
      </w:r>
    </w:p>
    <w:p w:rsidR="002E4C7C" w:rsidRPr="00E259B3" w:rsidRDefault="002E4C7C" w:rsidP="002E4C7C">
      <w:pPr>
        <w:snapToGrid w:val="0"/>
        <w:spacing w:line="360" w:lineRule="auto"/>
        <w:rPr>
          <w:rFonts w:ascii="微软雅黑" w:eastAsia="微软雅黑" w:hAnsi="微软雅黑"/>
          <w:b/>
          <w:sz w:val="24"/>
        </w:rPr>
      </w:pPr>
      <w:r>
        <w:rPr>
          <w:rFonts w:ascii="微软雅黑" w:eastAsia="微软雅黑" w:hAnsi="微软雅黑" w:hint="eastAsia"/>
          <w:b/>
          <w:sz w:val="24"/>
        </w:rPr>
        <w:t>2）</w:t>
      </w:r>
      <w:r w:rsidRPr="00E259B3">
        <w:rPr>
          <w:rFonts w:ascii="微软雅黑" w:eastAsia="微软雅黑" w:hAnsi="微软雅黑" w:hint="eastAsia"/>
          <w:b/>
          <w:sz w:val="24"/>
        </w:rPr>
        <w:t>广告规格：</w:t>
      </w:r>
      <w:r w:rsidRPr="002E0074">
        <w:rPr>
          <w:rFonts w:ascii="微软雅黑" w:eastAsia="微软雅黑" w:hAnsi="微软雅黑" w:hint="eastAsia"/>
          <w:szCs w:val="21"/>
        </w:rPr>
        <w:t>15秒</w:t>
      </w:r>
    </w:p>
    <w:p w:rsidR="002E4C7C" w:rsidRPr="00E259B3" w:rsidRDefault="002E4C7C" w:rsidP="002E4C7C">
      <w:pPr>
        <w:snapToGrid w:val="0"/>
        <w:spacing w:line="360" w:lineRule="auto"/>
        <w:rPr>
          <w:rFonts w:ascii="微软雅黑" w:eastAsia="微软雅黑" w:hAnsi="微软雅黑"/>
          <w:b/>
          <w:sz w:val="24"/>
        </w:rPr>
      </w:pPr>
      <w:r>
        <w:rPr>
          <w:rFonts w:ascii="微软雅黑" w:eastAsia="微软雅黑" w:hAnsi="微软雅黑" w:hint="eastAsia"/>
          <w:b/>
          <w:sz w:val="24"/>
        </w:rPr>
        <w:t>3）</w:t>
      </w:r>
      <w:r w:rsidRPr="00E259B3">
        <w:rPr>
          <w:rFonts w:ascii="微软雅黑" w:eastAsia="微软雅黑" w:hAnsi="微软雅黑" w:hint="eastAsia"/>
          <w:b/>
          <w:sz w:val="24"/>
        </w:rPr>
        <w:t>播出安排：</w:t>
      </w:r>
    </w:p>
    <w:tbl>
      <w:tblPr>
        <w:tblW w:w="1027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2552"/>
        <w:gridCol w:w="2551"/>
        <w:gridCol w:w="1276"/>
        <w:gridCol w:w="1064"/>
      </w:tblGrid>
      <w:tr w:rsidR="002E4C7C" w:rsidRPr="003F5CB8" w:rsidTr="002E0074">
        <w:tc>
          <w:tcPr>
            <w:tcW w:w="1560" w:type="dxa"/>
            <w:shd w:val="clear" w:color="auto" w:fill="FDE9D9"/>
            <w:vAlign w:val="center"/>
          </w:tcPr>
          <w:p w:rsidR="002E4C7C" w:rsidRPr="00271EF6" w:rsidRDefault="002E4C7C"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执行期</w:t>
            </w:r>
          </w:p>
        </w:tc>
        <w:tc>
          <w:tcPr>
            <w:tcW w:w="1276" w:type="dxa"/>
            <w:shd w:val="clear" w:color="auto" w:fill="FDE9D9"/>
            <w:vAlign w:val="center"/>
          </w:tcPr>
          <w:p w:rsidR="002E4C7C" w:rsidRPr="00271EF6" w:rsidRDefault="002E4C7C"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播出频道</w:t>
            </w:r>
          </w:p>
        </w:tc>
        <w:tc>
          <w:tcPr>
            <w:tcW w:w="2552" w:type="dxa"/>
            <w:shd w:val="clear" w:color="auto" w:fill="FDE9D9"/>
            <w:vAlign w:val="center"/>
          </w:tcPr>
          <w:p w:rsidR="002E4C7C" w:rsidRPr="00271EF6" w:rsidRDefault="002E4C7C"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播出安排</w:t>
            </w:r>
          </w:p>
        </w:tc>
        <w:tc>
          <w:tcPr>
            <w:tcW w:w="2551" w:type="dxa"/>
            <w:shd w:val="clear" w:color="auto" w:fill="FDE9D9"/>
          </w:tcPr>
          <w:p w:rsidR="002E4C7C" w:rsidRPr="00271EF6" w:rsidRDefault="002E4C7C"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广告位置</w:t>
            </w:r>
          </w:p>
        </w:tc>
        <w:tc>
          <w:tcPr>
            <w:tcW w:w="1276" w:type="dxa"/>
            <w:shd w:val="clear" w:color="auto" w:fill="FDE9D9"/>
            <w:vAlign w:val="center"/>
          </w:tcPr>
          <w:p w:rsidR="002E4C7C" w:rsidRPr="00271EF6" w:rsidRDefault="002E4C7C"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频次安排</w:t>
            </w:r>
          </w:p>
        </w:tc>
        <w:tc>
          <w:tcPr>
            <w:tcW w:w="1064" w:type="dxa"/>
            <w:shd w:val="clear" w:color="auto" w:fill="FDE9D9"/>
            <w:vAlign w:val="center"/>
          </w:tcPr>
          <w:p w:rsidR="002E4C7C" w:rsidRPr="00271EF6" w:rsidRDefault="002E4C7C"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总频次</w:t>
            </w:r>
          </w:p>
        </w:tc>
      </w:tr>
      <w:tr w:rsidR="002E4C7C" w:rsidRPr="006B0C1B" w:rsidTr="002E0074">
        <w:tc>
          <w:tcPr>
            <w:tcW w:w="1560" w:type="dxa"/>
            <w:vAlign w:val="center"/>
          </w:tcPr>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7月25日</w:t>
            </w:r>
          </w:p>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-8月9日</w:t>
            </w:r>
          </w:p>
        </w:tc>
        <w:tc>
          <w:tcPr>
            <w:tcW w:w="1276" w:type="dxa"/>
            <w:vAlign w:val="center"/>
          </w:tcPr>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CCTV-1</w:t>
            </w:r>
          </w:p>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CCTV-5</w:t>
            </w:r>
          </w:p>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CCTV-5+</w:t>
            </w:r>
          </w:p>
        </w:tc>
        <w:tc>
          <w:tcPr>
            <w:tcW w:w="2552" w:type="dxa"/>
            <w:vAlign w:val="center"/>
          </w:tcPr>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约8:00至21:30</w:t>
            </w:r>
          </w:p>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中国队冲击奥运金牌的比赛直播或首播录像</w:t>
            </w:r>
          </w:p>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节目中</w:t>
            </w:r>
          </w:p>
        </w:tc>
        <w:tc>
          <w:tcPr>
            <w:tcW w:w="2551" w:type="dxa"/>
          </w:tcPr>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尽可能在比赛中间插播（如某场比赛没有中插广告位置，则广告安排在比赛的前后临近赛事节目的广告位置插播）</w:t>
            </w:r>
          </w:p>
        </w:tc>
        <w:tc>
          <w:tcPr>
            <w:tcW w:w="1276" w:type="dxa"/>
            <w:vAlign w:val="center"/>
          </w:tcPr>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不少于</w:t>
            </w:r>
          </w:p>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1次/场</w:t>
            </w:r>
          </w:p>
        </w:tc>
        <w:tc>
          <w:tcPr>
            <w:tcW w:w="1064" w:type="dxa"/>
            <w:vAlign w:val="center"/>
          </w:tcPr>
          <w:p w:rsidR="002E4C7C" w:rsidRPr="006B0C1B" w:rsidRDefault="002E4C7C"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不少于60次</w:t>
            </w:r>
          </w:p>
        </w:tc>
      </w:tr>
    </w:tbl>
    <w:p w:rsidR="002E4C7C" w:rsidRPr="006B0C1B" w:rsidRDefault="002E4C7C" w:rsidP="002E4C7C">
      <w:pPr>
        <w:rPr>
          <w:rFonts w:ascii="微软雅黑" w:eastAsia="微软雅黑" w:hAnsi="微软雅黑"/>
          <w:b/>
          <w:szCs w:val="21"/>
        </w:rPr>
      </w:pPr>
      <w:r w:rsidRPr="006B0C1B">
        <w:rPr>
          <w:rFonts w:ascii="微软雅黑" w:eastAsia="微软雅黑" w:hAnsi="微软雅黑" w:hint="eastAsia"/>
          <w:b/>
          <w:szCs w:val="21"/>
        </w:rPr>
        <w:t>说明：</w:t>
      </w:r>
    </w:p>
    <w:p w:rsidR="002E4C7C" w:rsidRPr="006B0C1B" w:rsidRDefault="002E4C7C" w:rsidP="008D0896">
      <w:pPr>
        <w:numPr>
          <w:ilvl w:val="0"/>
          <w:numId w:val="25"/>
        </w:numPr>
        <w:rPr>
          <w:rFonts w:ascii="微软雅黑" w:eastAsia="微软雅黑" w:hAnsi="微软雅黑"/>
          <w:szCs w:val="21"/>
        </w:rPr>
      </w:pPr>
      <w:r w:rsidRPr="006B0C1B">
        <w:rPr>
          <w:rFonts w:ascii="微软雅黑" w:eastAsia="微软雅黑" w:hAnsi="微软雅黑" w:hint="eastAsia"/>
          <w:szCs w:val="21"/>
        </w:rPr>
        <w:t>具体广告播出时间及频次根据赛事场次安排确定；</w:t>
      </w:r>
    </w:p>
    <w:p w:rsidR="00A053AA" w:rsidRPr="00A053AA" w:rsidRDefault="002E4C7C" w:rsidP="008D0896">
      <w:pPr>
        <w:numPr>
          <w:ilvl w:val="0"/>
          <w:numId w:val="25"/>
        </w:numPr>
        <w:rPr>
          <w:rFonts w:ascii="微软雅黑" w:eastAsia="微软雅黑" w:hAnsi="微软雅黑"/>
          <w:szCs w:val="21"/>
        </w:rPr>
      </w:pPr>
      <w:r w:rsidRPr="006B0C1B">
        <w:rPr>
          <w:rFonts w:ascii="微软雅黑" w:eastAsia="微软雅黑" w:hAnsi="微软雅黑" w:hint="eastAsia"/>
          <w:szCs w:val="21"/>
        </w:rPr>
        <w:t>播出安排中涉及时间均为北京时间。</w:t>
      </w:r>
    </w:p>
    <w:p w:rsidR="00A053AA" w:rsidRPr="00A053AA" w:rsidRDefault="006B0C1B" w:rsidP="008D0896">
      <w:pPr>
        <w:pStyle w:val="a4"/>
        <w:numPr>
          <w:ilvl w:val="0"/>
          <w:numId w:val="33"/>
        </w:numPr>
        <w:spacing w:line="360" w:lineRule="auto"/>
        <w:ind w:firstLineChars="0"/>
        <w:jc w:val="center"/>
        <w:rPr>
          <w:rFonts w:ascii="微软雅黑" w:eastAsia="微软雅黑" w:hAnsi="微软雅黑"/>
          <w:b/>
          <w:bCs/>
          <w:sz w:val="24"/>
        </w:rPr>
      </w:pPr>
      <w:r w:rsidRPr="00A053AA">
        <w:rPr>
          <w:rFonts w:ascii="微软雅黑" w:eastAsia="微软雅黑" w:hAnsi="微软雅黑" w:hint="eastAsia"/>
          <w:b/>
          <w:bCs/>
          <w:sz w:val="24"/>
        </w:rPr>
        <w:t>《UEFA欧洲杯超级赛事》</w:t>
      </w:r>
    </w:p>
    <w:p w:rsidR="006B0C1B" w:rsidRPr="00A053AA" w:rsidRDefault="006B0C1B" w:rsidP="008D0896">
      <w:pPr>
        <w:pStyle w:val="a4"/>
        <w:numPr>
          <w:ilvl w:val="0"/>
          <w:numId w:val="34"/>
        </w:numPr>
        <w:spacing w:line="360" w:lineRule="auto"/>
        <w:ind w:firstLineChars="0"/>
        <w:rPr>
          <w:rFonts w:ascii="微软雅黑" w:eastAsia="微软雅黑" w:hAnsi="微软雅黑"/>
          <w:bCs/>
          <w:sz w:val="24"/>
        </w:rPr>
      </w:pPr>
      <w:r w:rsidRPr="00A053AA">
        <w:rPr>
          <w:rFonts w:ascii="微软雅黑" w:eastAsia="微软雅黑" w:hAnsi="微软雅黑" w:hint="eastAsia"/>
          <w:b/>
          <w:sz w:val="24"/>
        </w:rPr>
        <w:t>套装形式：</w:t>
      </w:r>
      <w:r w:rsidR="002E0074" w:rsidRPr="00A053AA">
        <w:rPr>
          <w:rFonts w:ascii="微软雅黑" w:eastAsia="微软雅黑" w:hAnsi="微软雅黑" w:hint="eastAsia"/>
          <w:bCs/>
          <w:sz w:val="24"/>
        </w:rPr>
        <w:t>企业广告临近欧洲杯赛事收视峰顶时段</w:t>
      </w:r>
    </w:p>
    <w:p w:rsidR="006B0C1B" w:rsidRPr="00A053AA" w:rsidRDefault="006B0C1B" w:rsidP="008D0896">
      <w:pPr>
        <w:pStyle w:val="a4"/>
        <w:numPr>
          <w:ilvl w:val="0"/>
          <w:numId w:val="34"/>
        </w:numPr>
        <w:snapToGrid w:val="0"/>
        <w:spacing w:line="360" w:lineRule="auto"/>
        <w:ind w:firstLineChars="0"/>
        <w:rPr>
          <w:rFonts w:ascii="微软雅黑" w:eastAsia="微软雅黑" w:hAnsi="微软雅黑"/>
          <w:b/>
          <w:sz w:val="24"/>
        </w:rPr>
      </w:pPr>
      <w:r w:rsidRPr="00A053AA">
        <w:rPr>
          <w:rFonts w:ascii="微软雅黑" w:eastAsia="微软雅黑" w:hAnsi="微软雅黑" w:hint="eastAsia"/>
          <w:b/>
          <w:sz w:val="24"/>
        </w:rPr>
        <w:t>广告规格：</w:t>
      </w:r>
      <w:r w:rsidRPr="00A053AA">
        <w:rPr>
          <w:rFonts w:ascii="微软雅黑" w:eastAsia="微软雅黑" w:hAnsi="微软雅黑" w:hint="eastAsia"/>
          <w:sz w:val="24"/>
        </w:rPr>
        <w:t>15秒</w:t>
      </w:r>
    </w:p>
    <w:p w:rsidR="002E4C7C" w:rsidRPr="00A053AA" w:rsidRDefault="006B0C1B" w:rsidP="008D0896">
      <w:pPr>
        <w:pStyle w:val="a4"/>
        <w:numPr>
          <w:ilvl w:val="0"/>
          <w:numId w:val="34"/>
        </w:numPr>
        <w:snapToGrid w:val="0"/>
        <w:spacing w:line="360" w:lineRule="auto"/>
        <w:ind w:firstLineChars="0"/>
        <w:rPr>
          <w:rFonts w:ascii="微软雅黑" w:eastAsia="微软雅黑" w:hAnsi="微软雅黑"/>
          <w:b/>
          <w:sz w:val="24"/>
        </w:rPr>
      </w:pPr>
      <w:r w:rsidRPr="00A053AA">
        <w:rPr>
          <w:rFonts w:ascii="微软雅黑" w:eastAsia="微软雅黑" w:hAnsi="微软雅黑" w:hint="eastAsia"/>
          <w:b/>
          <w:sz w:val="24"/>
        </w:rPr>
        <w:t>播出安排：</w:t>
      </w:r>
    </w:p>
    <w:tbl>
      <w:tblPr>
        <w:tblW w:w="1056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418"/>
        <w:gridCol w:w="1701"/>
        <w:gridCol w:w="2126"/>
        <w:gridCol w:w="1418"/>
        <w:gridCol w:w="1064"/>
      </w:tblGrid>
      <w:tr w:rsidR="006B0C1B" w:rsidRPr="003F5CB8" w:rsidTr="00A053AA">
        <w:tc>
          <w:tcPr>
            <w:tcW w:w="2836" w:type="dxa"/>
            <w:shd w:val="clear" w:color="auto" w:fill="FDE9D9"/>
            <w:vAlign w:val="center"/>
          </w:tcPr>
          <w:p w:rsidR="006B0C1B" w:rsidRPr="00271EF6" w:rsidRDefault="006B0C1B"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执行期</w:t>
            </w:r>
          </w:p>
        </w:tc>
        <w:tc>
          <w:tcPr>
            <w:tcW w:w="1418" w:type="dxa"/>
            <w:shd w:val="clear" w:color="auto" w:fill="FDE9D9"/>
            <w:vAlign w:val="center"/>
          </w:tcPr>
          <w:p w:rsidR="006B0C1B" w:rsidRPr="00271EF6" w:rsidRDefault="006B0C1B"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播出频道</w:t>
            </w:r>
          </w:p>
        </w:tc>
        <w:tc>
          <w:tcPr>
            <w:tcW w:w="1701" w:type="dxa"/>
            <w:shd w:val="clear" w:color="auto" w:fill="FDE9D9"/>
            <w:vAlign w:val="center"/>
          </w:tcPr>
          <w:p w:rsidR="006B0C1B" w:rsidRPr="00271EF6" w:rsidRDefault="006B0C1B"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播出安排</w:t>
            </w:r>
          </w:p>
        </w:tc>
        <w:tc>
          <w:tcPr>
            <w:tcW w:w="2126" w:type="dxa"/>
            <w:shd w:val="clear" w:color="auto" w:fill="FDE9D9"/>
          </w:tcPr>
          <w:p w:rsidR="006B0C1B" w:rsidRPr="00271EF6" w:rsidRDefault="006B0C1B"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广告位置</w:t>
            </w:r>
          </w:p>
        </w:tc>
        <w:tc>
          <w:tcPr>
            <w:tcW w:w="1418" w:type="dxa"/>
            <w:shd w:val="clear" w:color="auto" w:fill="FDE9D9"/>
            <w:vAlign w:val="center"/>
          </w:tcPr>
          <w:p w:rsidR="006B0C1B" w:rsidRPr="00271EF6" w:rsidRDefault="006B0C1B"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频次安排</w:t>
            </w:r>
          </w:p>
        </w:tc>
        <w:tc>
          <w:tcPr>
            <w:tcW w:w="1064" w:type="dxa"/>
            <w:shd w:val="clear" w:color="auto" w:fill="FDE9D9"/>
            <w:vAlign w:val="center"/>
          </w:tcPr>
          <w:p w:rsidR="006B0C1B" w:rsidRPr="00271EF6" w:rsidRDefault="006B0C1B" w:rsidP="002E0074">
            <w:pPr>
              <w:pStyle w:val="1"/>
              <w:ind w:firstLineChars="27" w:firstLine="57"/>
              <w:jc w:val="center"/>
              <w:rPr>
                <w:rFonts w:ascii="微软雅黑" w:eastAsia="微软雅黑" w:hAnsi="微软雅黑"/>
                <w:b/>
              </w:rPr>
            </w:pPr>
            <w:r w:rsidRPr="00271EF6">
              <w:rPr>
                <w:rFonts w:ascii="微软雅黑" w:eastAsia="微软雅黑" w:hAnsi="微软雅黑" w:hint="eastAsia"/>
                <w:b/>
              </w:rPr>
              <w:t>总频次</w:t>
            </w:r>
          </w:p>
        </w:tc>
      </w:tr>
      <w:tr w:rsidR="006B0C1B" w:rsidRPr="006B0C1B" w:rsidTr="00A053AA">
        <w:trPr>
          <w:trHeight w:val="1165"/>
        </w:trPr>
        <w:tc>
          <w:tcPr>
            <w:tcW w:w="2836" w:type="dxa"/>
            <w:vAlign w:val="center"/>
          </w:tcPr>
          <w:p w:rsidR="00A053AA" w:rsidRDefault="00C11950" w:rsidP="002E0074">
            <w:pPr>
              <w:pStyle w:val="1"/>
              <w:spacing w:line="360" w:lineRule="auto"/>
              <w:ind w:firstLineChars="0" w:firstLine="0"/>
              <w:jc w:val="center"/>
              <w:rPr>
                <w:rFonts w:ascii="微软雅黑" w:eastAsia="微软雅黑" w:hAnsi="微软雅黑"/>
                <w:color w:val="000000"/>
                <w:szCs w:val="21"/>
              </w:rPr>
            </w:pPr>
            <w:r w:rsidRPr="00C11950">
              <w:rPr>
                <w:rFonts w:ascii="微软雅黑" w:eastAsia="微软雅黑" w:hAnsi="微软雅黑" w:hint="eastAsia"/>
                <w:color w:val="000000"/>
                <w:szCs w:val="21"/>
              </w:rPr>
              <w:t>2020年欧洲杯赛事期间</w:t>
            </w:r>
          </w:p>
          <w:p w:rsidR="006B0C1B" w:rsidRPr="006B0C1B" w:rsidRDefault="00C11950" w:rsidP="002E0074">
            <w:pPr>
              <w:pStyle w:val="1"/>
              <w:spacing w:line="360" w:lineRule="auto"/>
              <w:ind w:firstLineChars="0" w:firstLine="0"/>
              <w:jc w:val="center"/>
              <w:rPr>
                <w:rFonts w:ascii="微软雅黑" w:eastAsia="微软雅黑" w:hAnsi="微软雅黑"/>
                <w:color w:val="000000"/>
                <w:szCs w:val="21"/>
              </w:rPr>
            </w:pPr>
            <w:r w:rsidRPr="00C11950">
              <w:rPr>
                <w:rFonts w:ascii="微软雅黑" w:eastAsia="微软雅黑" w:hAnsi="微软雅黑" w:hint="eastAsia"/>
                <w:color w:val="000000"/>
                <w:szCs w:val="21"/>
              </w:rPr>
              <w:t>（6月13日-7月13日）</w:t>
            </w:r>
          </w:p>
        </w:tc>
        <w:tc>
          <w:tcPr>
            <w:tcW w:w="1418" w:type="dxa"/>
            <w:vAlign w:val="center"/>
          </w:tcPr>
          <w:p w:rsidR="006B0C1B" w:rsidRPr="006B0C1B" w:rsidRDefault="006B0C1B" w:rsidP="00A053AA">
            <w:pPr>
              <w:pStyle w:val="1"/>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CCTV-1</w:t>
            </w:r>
            <w:r w:rsidR="00A053AA">
              <w:rPr>
                <w:rFonts w:ascii="微软雅黑" w:eastAsia="微软雅黑" w:hAnsi="微软雅黑" w:hint="eastAsia"/>
                <w:color w:val="000000"/>
                <w:szCs w:val="21"/>
              </w:rPr>
              <w:t>、5、5+</w:t>
            </w:r>
          </w:p>
        </w:tc>
        <w:tc>
          <w:tcPr>
            <w:tcW w:w="1701" w:type="dxa"/>
            <w:vAlign w:val="center"/>
          </w:tcPr>
          <w:p w:rsidR="006B0C1B" w:rsidRPr="006B0C1B" w:rsidRDefault="00C11950" w:rsidP="00A053AA">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跟随欧洲杯直播赛事播出</w:t>
            </w:r>
            <w:r w:rsidR="00A053AA">
              <w:rPr>
                <w:rFonts w:ascii="微软雅黑" w:eastAsia="微软雅黑" w:hAnsi="微软雅黑"/>
                <w:color w:val="000000"/>
                <w:szCs w:val="21"/>
              </w:rPr>
              <w:t xml:space="preserve"> </w:t>
            </w:r>
          </w:p>
        </w:tc>
        <w:tc>
          <w:tcPr>
            <w:tcW w:w="2126" w:type="dxa"/>
            <w:vAlign w:val="center"/>
          </w:tcPr>
          <w:p w:rsidR="00A053AA" w:rsidRDefault="00C11950" w:rsidP="00A053AA">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中场评球后，</w:t>
            </w:r>
          </w:p>
          <w:p w:rsidR="006B0C1B" w:rsidRPr="006B0C1B" w:rsidRDefault="00C11950" w:rsidP="00A053AA">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下半场开赛前</w:t>
            </w:r>
          </w:p>
        </w:tc>
        <w:tc>
          <w:tcPr>
            <w:tcW w:w="1418" w:type="dxa"/>
            <w:vAlign w:val="center"/>
          </w:tcPr>
          <w:p w:rsidR="006B0C1B" w:rsidRPr="006B0C1B" w:rsidRDefault="006B0C1B" w:rsidP="002E0074">
            <w:pPr>
              <w:pStyle w:val="1"/>
              <w:spacing w:line="360" w:lineRule="auto"/>
              <w:ind w:firstLineChars="0" w:firstLine="0"/>
              <w:jc w:val="center"/>
              <w:rPr>
                <w:rFonts w:ascii="微软雅黑" w:eastAsia="微软雅黑" w:hAnsi="微软雅黑"/>
                <w:color w:val="000000"/>
                <w:szCs w:val="21"/>
              </w:rPr>
            </w:pPr>
            <w:r w:rsidRPr="006B0C1B">
              <w:rPr>
                <w:rFonts w:ascii="微软雅黑" w:eastAsia="微软雅黑" w:hAnsi="微软雅黑" w:hint="eastAsia"/>
                <w:color w:val="000000"/>
                <w:szCs w:val="21"/>
              </w:rPr>
              <w:t>1次/场</w:t>
            </w:r>
          </w:p>
        </w:tc>
        <w:tc>
          <w:tcPr>
            <w:tcW w:w="1064" w:type="dxa"/>
            <w:vAlign w:val="center"/>
          </w:tcPr>
          <w:p w:rsidR="006B0C1B" w:rsidRPr="006B0C1B" w:rsidRDefault="00C11950" w:rsidP="002E0074">
            <w:pPr>
              <w:pStyle w:val="1"/>
              <w:spacing w:line="360" w:lineRule="auto"/>
              <w:ind w:firstLineChars="0" w:firstLine="0"/>
              <w:jc w:val="center"/>
              <w:rPr>
                <w:rFonts w:ascii="微软雅黑" w:eastAsia="微软雅黑" w:hAnsi="微软雅黑"/>
                <w:color w:val="000000"/>
                <w:szCs w:val="21"/>
              </w:rPr>
            </w:pPr>
            <w:r>
              <w:rPr>
                <w:rFonts w:ascii="微软雅黑" w:eastAsia="微软雅黑" w:hAnsi="微软雅黑" w:hint="eastAsia"/>
                <w:color w:val="000000"/>
                <w:szCs w:val="21"/>
              </w:rPr>
              <w:t>51</w:t>
            </w:r>
            <w:r w:rsidR="006B0C1B" w:rsidRPr="006B0C1B">
              <w:rPr>
                <w:rFonts w:ascii="微软雅黑" w:eastAsia="微软雅黑" w:hAnsi="微软雅黑" w:hint="eastAsia"/>
                <w:color w:val="000000"/>
                <w:szCs w:val="21"/>
              </w:rPr>
              <w:t>次</w:t>
            </w:r>
          </w:p>
        </w:tc>
      </w:tr>
    </w:tbl>
    <w:p w:rsidR="002E0074" w:rsidRDefault="002E0074" w:rsidP="006B0C1B">
      <w:pPr>
        <w:jc w:val="left"/>
        <w:rPr>
          <w:rFonts w:ascii="微软雅黑" w:eastAsia="微软雅黑" w:hAnsi="微软雅黑"/>
          <w:bCs/>
          <w:szCs w:val="21"/>
        </w:rPr>
      </w:pPr>
    </w:p>
    <w:p w:rsidR="006B0C1B" w:rsidRPr="008E7736" w:rsidRDefault="006B0C1B" w:rsidP="006B0C1B">
      <w:pPr>
        <w:jc w:val="left"/>
        <w:rPr>
          <w:rFonts w:ascii="微软雅黑" w:eastAsia="微软雅黑" w:hAnsi="微软雅黑" w:cstheme="minorBidi"/>
          <w:bCs/>
          <w:szCs w:val="21"/>
        </w:rPr>
      </w:pPr>
      <w:r w:rsidRPr="008E7736">
        <w:rPr>
          <w:rFonts w:ascii="微软雅黑" w:eastAsia="微软雅黑" w:hAnsi="微软雅黑" w:hint="eastAsia"/>
          <w:bCs/>
          <w:szCs w:val="21"/>
        </w:rPr>
        <w:lastRenderedPageBreak/>
        <w:t>说明：</w:t>
      </w:r>
    </w:p>
    <w:p w:rsidR="006B0C1B" w:rsidRPr="008E7736" w:rsidRDefault="006B0C1B" w:rsidP="008D0896">
      <w:pPr>
        <w:widowControl/>
        <w:numPr>
          <w:ilvl w:val="0"/>
          <w:numId w:val="16"/>
        </w:numPr>
        <w:jc w:val="left"/>
        <w:rPr>
          <w:rFonts w:ascii="微软雅黑" w:eastAsia="微软雅黑" w:hAnsi="微软雅黑" w:cs="宋体"/>
          <w:kern w:val="0"/>
          <w:szCs w:val="21"/>
        </w:rPr>
      </w:pPr>
      <w:r w:rsidRPr="008E7736">
        <w:rPr>
          <w:rFonts w:ascii="微软雅黑" w:eastAsia="微软雅黑" w:hAnsi="微软雅黑" w:cs="宋体" w:hint="eastAsia"/>
          <w:kern w:val="0"/>
          <w:szCs w:val="21"/>
        </w:rPr>
        <w:t>51场赛事直播在CCTV-1（暂定）、5、5+频道播出；</w:t>
      </w:r>
    </w:p>
    <w:p w:rsidR="006B0C1B" w:rsidRPr="008E7736" w:rsidRDefault="006B0C1B" w:rsidP="008D0896">
      <w:pPr>
        <w:widowControl/>
        <w:numPr>
          <w:ilvl w:val="0"/>
          <w:numId w:val="16"/>
        </w:numPr>
        <w:jc w:val="left"/>
        <w:rPr>
          <w:rFonts w:ascii="微软雅黑" w:eastAsia="微软雅黑" w:hAnsi="微软雅黑" w:cs="宋体"/>
          <w:kern w:val="0"/>
          <w:szCs w:val="21"/>
        </w:rPr>
      </w:pPr>
      <w:r w:rsidRPr="008E7736">
        <w:rPr>
          <w:rFonts w:ascii="微软雅黑" w:eastAsia="微软雅黑" w:hAnsi="微软雅黑" w:cs="宋体" w:hint="eastAsia"/>
          <w:kern w:val="0"/>
          <w:szCs w:val="21"/>
        </w:rPr>
        <w:t>同时开球赛事5、5+分别直播；</w:t>
      </w:r>
    </w:p>
    <w:p w:rsidR="00E026B3" w:rsidRPr="00632DC0" w:rsidRDefault="006B0C1B" w:rsidP="008D0896">
      <w:pPr>
        <w:widowControl/>
        <w:numPr>
          <w:ilvl w:val="0"/>
          <w:numId w:val="16"/>
        </w:numPr>
        <w:jc w:val="left"/>
        <w:rPr>
          <w:rFonts w:ascii="微软雅黑" w:eastAsia="微软雅黑" w:hAnsi="微软雅黑" w:cs="宋体"/>
          <w:kern w:val="0"/>
          <w:szCs w:val="21"/>
        </w:rPr>
      </w:pPr>
      <w:r w:rsidRPr="008E7736">
        <w:rPr>
          <w:rFonts w:ascii="微软雅黑" w:eastAsia="微软雅黑" w:hAnsi="微软雅黑" w:cs="宋体" w:hint="eastAsia"/>
          <w:kern w:val="0"/>
          <w:szCs w:val="21"/>
        </w:rPr>
        <w:t>最终播出频道以实际播出为准；</w:t>
      </w:r>
    </w:p>
    <w:p w:rsidR="00A053AA" w:rsidRPr="000731F3" w:rsidRDefault="00632DC0" w:rsidP="008D0896">
      <w:pPr>
        <w:pStyle w:val="a4"/>
        <w:numPr>
          <w:ilvl w:val="0"/>
          <w:numId w:val="33"/>
        </w:numPr>
        <w:spacing w:line="360" w:lineRule="auto"/>
        <w:ind w:firstLineChars="0"/>
        <w:jc w:val="center"/>
        <w:rPr>
          <w:rFonts w:ascii="微软雅黑" w:eastAsia="微软雅黑" w:hAnsi="微软雅黑"/>
          <w:b/>
          <w:bCs/>
          <w:sz w:val="24"/>
        </w:rPr>
      </w:pPr>
      <w:r w:rsidRPr="000731F3">
        <w:rPr>
          <w:rFonts w:ascii="微软雅黑" w:eastAsia="微软雅黑" w:hAnsi="微软雅黑" w:hint="eastAsia"/>
          <w:b/>
          <w:bCs/>
          <w:sz w:val="24"/>
        </w:rPr>
        <w:t>《相约东京》</w:t>
      </w:r>
      <w:r w:rsidR="00A053AA" w:rsidRPr="000731F3">
        <w:rPr>
          <w:rFonts w:ascii="微软雅黑" w:eastAsia="微软雅黑" w:hAnsi="微软雅黑" w:hint="eastAsia"/>
          <w:b/>
          <w:bCs/>
          <w:sz w:val="24"/>
        </w:rPr>
        <w:t>子</w:t>
      </w:r>
      <w:proofErr w:type="gramStart"/>
      <w:r w:rsidR="00A053AA" w:rsidRPr="000731F3">
        <w:rPr>
          <w:rFonts w:ascii="微软雅黑" w:eastAsia="微软雅黑" w:hAnsi="微软雅黑" w:hint="eastAsia"/>
          <w:b/>
          <w:bCs/>
          <w:sz w:val="24"/>
        </w:rPr>
        <w:t>版块</w:t>
      </w:r>
      <w:proofErr w:type="gramEnd"/>
      <w:r w:rsidR="00A053AA" w:rsidRPr="000731F3">
        <w:rPr>
          <w:rFonts w:ascii="微软雅黑" w:eastAsia="微软雅黑" w:hAnsi="微软雅黑" w:hint="eastAsia"/>
          <w:b/>
          <w:bCs/>
          <w:sz w:val="24"/>
        </w:rPr>
        <w:t>冠名</w:t>
      </w:r>
    </w:p>
    <w:p w:rsidR="00632DC0" w:rsidRDefault="00632DC0" w:rsidP="008D0896">
      <w:pPr>
        <w:pStyle w:val="1"/>
        <w:numPr>
          <w:ilvl w:val="0"/>
          <w:numId w:val="35"/>
        </w:numPr>
        <w:ind w:firstLineChars="0"/>
        <w:jc w:val="left"/>
        <w:rPr>
          <w:rFonts w:ascii="微软雅黑" w:eastAsia="微软雅黑" w:hAnsi="微软雅黑"/>
          <w:b/>
          <w:sz w:val="24"/>
        </w:rPr>
      </w:pPr>
      <w:r>
        <w:rPr>
          <w:rFonts w:ascii="微软雅黑" w:eastAsia="微软雅黑" w:hAnsi="微软雅黑" w:hint="eastAsia"/>
          <w:b/>
          <w:sz w:val="24"/>
        </w:rPr>
        <w:t>节目形式：</w:t>
      </w:r>
    </w:p>
    <w:p w:rsidR="00632DC0" w:rsidRPr="00632DC0" w:rsidRDefault="00632DC0" w:rsidP="00632DC0">
      <w:pPr>
        <w:pStyle w:val="1"/>
        <w:jc w:val="left"/>
        <w:rPr>
          <w:rFonts w:ascii="微软雅黑" w:eastAsia="微软雅黑" w:hAnsi="微软雅黑"/>
          <w:b/>
          <w:szCs w:val="21"/>
        </w:rPr>
      </w:pPr>
      <w:r w:rsidRPr="00632DC0">
        <w:rPr>
          <w:rFonts w:ascii="微软雅黑" w:eastAsia="微软雅黑" w:hAnsi="微软雅黑" w:hint="eastAsia"/>
          <w:szCs w:val="21"/>
        </w:rPr>
        <w:t>东京奥运会期间，CCTV-1晚间时间播出的以奥运会为主题的大型体育综艺节目，集欢快、热烈、风趣、幽默、亲情、激情于一体的大型演播室体育</w:t>
      </w:r>
      <w:proofErr w:type="gramStart"/>
      <w:r w:rsidRPr="00632DC0">
        <w:rPr>
          <w:rFonts w:ascii="微软雅黑" w:eastAsia="微软雅黑" w:hAnsi="微软雅黑" w:hint="eastAsia"/>
          <w:szCs w:val="21"/>
        </w:rPr>
        <w:t>综艺嘉年华</w:t>
      </w:r>
      <w:proofErr w:type="gramEnd"/>
      <w:r w:rsidRPr="00632DC0">
        <w:rPr>
          <w:rFonts w:ascii="微软雅黑" w:eastAsia="微软雅黑" w:hAnsi="微软雅黑" w:hint="eastAsia"/>
          <w:szCs w:val="21"/>
        </w:rPr>
        <w:t>，节目各板块包括现场文艺表演、明星互动游戏、观众互动游戏、幽默解说脱口秀、特色专题片、现场深度访谈、与东京连线互动等。</w:t>
      </w:r>
    </w:p>
    <w:p w:rsidR="00632DC0" w:rsidRDefault="00632DC0" w:rsidP="008D0896">
      <w:pPr>
        <w:pStyle w:val="1"/>
        <w:numPr>
          <w:ilvl w:val="0"/>
          <w:numId w:val="35"/>
        </w:numPr>
        <w:ind w:firstLineChars="0"/>
        <w:jc w:val="left"/>
        <w:rPr>
          <w:rFonts w:ascii="微软雅黑" w:eastAsia="微软雅黑" w:hAnsi="微软雅黑"/>
          <w:b/>
          <w:sz w:val="24"/>
        </w:rPr>
      </w:pPr>
      <w:r w:rsidRPr="00BB3D78">
        <w:rPr>
          <w:rFonts w:ascii="微软雅黑" w:eastAsia="微软雅黑" w:hAnsi="微软雅黑"/>
          <w:b/>
          <w:sz w:val="24"/>
        </w:rPr>
        <w:t>播出安排</w:t>
      </w:r>
      <w:r>
        <w:rPr>
          <w:rFonts w:ascii="微软雅黑" w:eastAsia="微软雅黑" w:hAnsi="微软雅黑" w:hint="eastAsia"/>
          <w:b/>
          <w:sz w:val="24"/>
        </w:rPr>
        <w: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1984"/>
        <w:gridCol w:w="2552"/>
        <w:gridCol w:w="2409"/>
      </w:tblGrid>
      <w:tr w:rsidR="00632DC0" w:rsidRPr="00B37DA2" w:rsidTr="005700CB">
        <w:trPr>
          <w:trHeight w:val="211"/>
        </w:trPr>
        <w:tc>
          <w:tcPr>
            <w:tcW w:w="2271" w:type="dxa"/>
            <w:shd w:val="clear" w:color="auto" w:fill="FDE9D9"/>
            <w:tcMar>
              <w:top w:w="72" w:type="dxa"/>
              <w:left w:w="144" w:type="dxa"/>
              <w:bottom w:w="72" w:type="dxa"/>
              <w:right w:w="144" w:type="dxa"/>
            </w:tcMar>
          </w:tcPr>
          <w:p w:rsidR="00632DC0" w:rsidRPr="00B37DA2" w:rsidRDefault="00632DC0" w:rsidP="005700CB">
            <w:pPr>
              <w:pStyle w:val="1"/>
              <w:ind w:firstLineChars="27" w:firstLine="57"/>
              <w:jc w:val="center"/>
              <w:rPr>
                <w:rFonts w:ascii="微软雅黑" w:eastAsia="微软雅黑" w:hAnsi="微软雅黑"/>
                <w:b/>
              </w:rPr>
            </w:pPr>
            <w:r w:rsidRPr="00B37DA2">
              <w:rPr>
                <w:rFonts w:ascii="微软雅黑" w:eastAsia="微软雅黑" w:hAnsi="微软雅黑" w:hint="eastAsia"/>
                <w:b/>
              </w:rPr>
              <w:t>播出周期</w:t>
            </w:r>
          </w:p>
        </w:tc>
        <w:tc>
          <w:tcPr>
            <w:tcW w:w="1984" w:type="dxa"/>
            <w:shd w:val="clear" w:color="auto" w:fill="FDE9D9"/>
            <w:tcMar>
              <w:top w:w="72" w:type="dxa"/>
              <w:left w:w="144" w:type="dxa"/>
              <w:bottom w:w="72" w:type="dxa"/>
              <w:right w:w="144" w:type="dxa"/>
            </w:tcMar>
          </w:tcPr>
          <w:p w:rsidR="00632DC0" w:rsidRPr="00B37DA2" w:rsidRDefault="00632DC0" w:rsidP="005700CB">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播出频道</w:t>
            </w:r>
            <w:r>
              <w:rPr>
                <w:rFonts w:ascii="微软雅黑" w:eastAsia="微软雅黑" w:hAnsi="微软雅黑" w:hint="eastAsia"/>
                <w:b/>
              </w:rPr>
              <w:t>（暂定）</w:t>
            </w:r>
          </w:p>
        </w:tc>
        <w:tc>
          <w:tcPr>
            <w:tcW w:w="2552" w:type="dxa"/>
            <w:shd w:val="clear" w:color="auto" w:fill="FDE9D9"/>
          </w:tcPr>
          <w:p w:rsidR="00632DC0" w:rsidRPr="00B37DA2" w:rsidRDefault="00632DC0" w:rsidP="005700CB">
            <w:pPr>
              <w:pStyle w:val="1"/>
              <w:ind w:firstLineChars="68" w:firstLine="143"/>
              <w:jc w:val="center"/>
              <w:rPr>
                <w:rFonts w:ascii="微软雅黑" w:eastAsia="微软雅黑" w:hAnsi="微软雅黑"/>
                <w:b/>
              </w:rPr>
            </w:pPr>
            <w:r w:rsidRPr="00B37DA2">
              <w:rPr>
                <w:rFonts w:ascii="微软雅黑" w:eastAsia="微软雅黑" w:hAnsi="微软雅黑" w:hint="eastAsia"/>
                <w:b/>
              </w:rPr>
              <w:t>播出时间</w:t>
            </w:r>
            <w:r>
              <w:rPr>
                <w:rFonts w:ascii="微软雅黑" w:eastAsia="微软雅黑" w:hAnsi="微软雅黑" w:hint="eastAsia"/>
                <w:b/>
              </w:rPr>
              <w:t>（每期暂定）</w:t>
            </w:r>
          </w:p>
        </w:tc>
        <w:tc>
          <w:tcPr>
            <w:tcW w:w="2409" w:type="dxa"/>
            <w:shd w:val="clear" w:color="auto" w:fill="FDE9D9"/>
          </w:tcPr>
          <w:p w:rsidR="00632DC0" w:rsidRPr="00B37DA2" w:rsidRDefault="00632DC0" w:rsidP="005700CB">
            <w:pPr>
              <w:pStyle w:val="1"/>
              <w:ind w:firstLineChars="68" w:firstLine="143"/>
              <w:jc w:val="center"/>
              <w:rPr>
                <w:rFonts w:ascii="微软雅黑" w:eastAsia="微软雅黑" w:hAnsi="微软雅黑"/>
                <w:b/>
              </w:rPr>
            </w:pPr>
            <w:r w:rsidRPr="00B37DA2">
              <w:rPr>
                <w:rFonts w:ascii="微软雅黑" w:eastAsia="微软雅黑" w:hAnsi="微软雅黑" w:hint="eastAsia"/>
                <w:b/>
              </w:rPr>
              <w:t>期数</w:t>
            </w:r>
          </w:p>
        </w:tc>
      </w:tr>
      <w:tr w:rsidR="00632DC0" w:rsidRPr="00B37DA2" w:rsidTr="005700CB">
        <w:trPr>
          <w:trHeight w:val="1289"/>
        </w:trPr>
        <w:tc>
          <w:tcPr>
            <w:tcW w:w="2271" w:type="dxa"/>
            <w:shd w:val="clear" w:color="auto" w:fill="auto"/>
            <w:tcMar>
              <w:top w:w="72" w:type="dxa"/>
              <w:left w:w="144" w:type="dxa"/>
              <w:bottom w:w="72" w:type="dxa"/>
              <w:right w:w="144" w:type="dxa"/>
            </w:tcMar>
            <w:vAlign w:val="center"/>
          </w:tcPr>
          <w:p w:rsidR="00632DC0" w:rsidRPr="00632DC0" w:rsidRDefault="00632DC0" w:rsidP="00632DC0">
            <w:pPr>
              <w:pStyle w:val="1"/>
              <w:spacing w:line="360" w:lineRule="auto"/>
              <w:ind w:firstLineChars="27" w:firstLine="57"/>
              <w:jc w:val="center"/>
              <w:rPr>
                <w:rFonts w:ascii="微软雅黑" w:eastAsia="微软雅黑" w:hAnsi="微软雅黑"/>
                <w:szCs w:val="21"/>
              </w:rPr>
            </w:pPr>
            <w:r w:rsidRPr="00632DC0">
              <w:rPr>
                <w:rFonts w:ascii="微软雅黑" w:eastAsia="微软雅黑" w:hAnsi="微软雅黑" w:hint="eastAsia"/>
                <w:szCs w:val="21"/>
              </w:rPr>
              <w:t>2020年</w:t>
            </w:r>
          </w:p>
          <w:p w:rsidR="00632DC0" w:rsidRPr="00632DC0" w:rsidRDefault="00632DC0" w:rsidP="00632DC0">
            <w:pPr>
              <w:pStyle w:val="1"/>
              <w:spacing w:line="360" w:lineRule="auto"/>
              <w:ind w:firstLineChars="27" w:firstLine="57"/>
              <w:jc w:val="center"/>
              <w:rPr>
                <w:rFonts w:ascii="微软雅黑" w:eastAsia="微软雅黑" w:hAnsi="微软雅黑"/>
                <w:color w:val="000000"/>
                <w:szCs w:val="21"/>
              </w:rPr>
            </w:pPr>
            <w:r w:rsidRPr="00632DC0">
              <w:rPr>
                <w:rFonts w:ascii="微软雅黑" w:eastAsia="微软雅黑" w:hAnsi="微软雅黑" w:hint="eastAsia"/>
                <w:szCs w:val="21"/>
              </w:rPr>
              <w:t>7月25日-8月9日</w:t>
            </w:r>
          </w:p>
        </w:tc>
        <w:tc>
          <w:tcPr>
            <w:tcW w:w="1984" w:type="dxa"/>
            <w:shd w:val="clear" w:color="auto" w:fill="auto"/>
            <w:tcMar>
              <w:top w:w="72" w:type="dxa"/>
              <w:left w:w="144" w:type="dxa"/>
              <w:bottom w:w="72" w:type="dxa"/>
              <w:right w:w="144" w:type="dxa"/>
            </w:tcMar>
            <w:vAlign w:val="center"/>
          </w:tcPr>
          <w:p w:rsidR="00632DC0" w:rsidRPr="00632DC0" w:rsidRDefault="00632DC0" w:rsidP="005700CB">
            <w:pPr>
              <w:pStyle w:val="1"/>
              <w:spacing w:line="360" w:lineRule="auto"/>
              <w:ind w:firstLineChars="68" w:firstLine="143"/>
              <w:jc w:val="center"/>
              <w:rPr>
                <w:rFonts w:ascii="微软雅黑" w:eastAsia="微软雅黑" w:hAnsi="微软雅黑"/>
                <w:color w:val="000000"/>
                <w:szCs w:val="21"/>
              </w:rPr>
            </w:pPr>
            <w:r w:rsidRPr="00632DC0">
              <w:rPr>
                <w:rFonts w:ascii="微软雅黑" w:eastAsia="微软雅黑" w:hAnsi="微软雅黑" w:hint="eastAsia"/>
                <w:color w:val="000000"/>
                <w:szCs w:val="21"/>
              </w:rPr>
              <w:t>CCTV-1</w:t>
            </w:r>
          </w:p>
        </w:tc>
        <w:tc>
          <w:tcPr>
            <w:tcW w:w="2552" w:type="dxa"/>
            <w:shd w:val="clear" w:color="auto" w:fill="auto"/>
          </w:tcPr>
          <w:p w:rsidR="00632DC0" w:rsidRPr="00632DC0" w:rsidRDefault="00632DC0" w:rsidP="00632DC0">
            <w:pPr>
              <w:pStyle w:val="1"/>
              <w:spacing w:line="360" w:lineRule="auto"/>
              <w:ind w:firstLineChars="68" w:firstLine="143"/>
              <w:jc w:val="center"/>
              <w:rPr>
                <w:rFonts w:ascii="微软雅黑" w:eastAsia="微软雅黑" w:hAnsi="微软雅黑"/>
                <w:szCs w:val="21"/>
              </w:rPr>
            </w:pPr>
            <w:r w:rsidRPr="00632DC0">
              <w:rPr>
                <w:rFonts w:ascii="微软雅黑" w:eastAsia="微软雅黑" w:hAnsi="微软雅黑" w:hint="eastAsia"/>
                <w:szCs w:val="21"/>
              </w:rPr>
              <w:t>约</w:t>
            </w:r>
            <w:r w:rsidRPr="00632DC0">
              <w:rPr>
                <w:rFonts w:ascii="微软雅黑" w:eastAsia="微软雅黑" w:hAnsi="微软雅黑"/>
                <w:szCs w:val="21"/>
              </w:rPr>
              <w:t>22:30-24:00</w:t>
            </w:r>
          </w:p>
          <w:p w:rsidR="00632DC0" w:rsidRPr="00632DC0" w:rsidRDefault="00632DC0" w:rsidP="00632DC0">
            <w:pPr>
              <w:pStyle w:val="1"/>
              <w:spacing w:line="360" w:lineRule="auto"/>
              <w:ind w:firstLineChars="68" w:firstLine="143"/>
              <w:jc w:val="center"/>
              <w:rPr>
                <w:rFonts w:ascii="微软雅黑" w:eastAsia="微软雅黑" w:hAnsi="微软雅黑"/>
                <w:color w:val="000000"/>
                <w:szCs w:val="21"/>
              </w:rPr>
            </w:pPr>
            <w:r w:rsidRPr="00632DC0">
              <w:rPr>
                <w:rFonts w:ascii="微软雅黑" w:eastAsia="微软雅黑" w:hAnsi="微软雅黑" w:hint="eastAsia"/>
                <w:szCs w:val="21"/>
              </w:rPr>
              <w:t>（北京时间</w:t>
            </w:r>
            <w:r w:rsidRPr="00632DC0">
              <w:rPr>
                <w:rFonts w:ascii="微软雅黑" w:eastAsia="微软雅黑" w:hAnsi="微软雅黑"/>
                <w:szCs w:val="21"/>
              </w:rPr>
              <w:t>）</w:t>
            </w:r>
            <w:r w:rsidRPr="00632DC0">
              <w:rPr>
                <w:rFonts w:ascii="微软雅黑" w:eastAsia="微软雅黑" w:hAnsi="微软雅黑" w:hint="eastAsia"/>
                <w:szCs w:val="21"/>
              </w:rPr>
              <w:t xml:space="preserve"> </w:t>
            </w:r>
          </w:p>
        </w:tc>
        <w:tc>
          <w:tcPr>
            <w:tcW w:w="2409" w:type="dxa"/>
            <w:shd w:val="clear" w:color="auto" w:fill="auto"/>
            <w:vAlign w:val="center"/>
          </w:tcPr>
          <w:p w:rsidR="00632DC0" w:rsidRPr="00632DC0" w:rsidRDefault="00632DC0" w:rsidP="005700CB">
            <w:pPr>
              <w:pStyle w:val="1"/>
              <w:spacing w:line="360" w:lineRule="auto"/>
              <w:ind w:firstLineChars="27" w:firstLine="57"/>
              <w:jc w:val="center"/>
              <w:rPr>
                <w:rFonts w:ascii="微软雅黑" w:eastAsia="微软雅黑" w:hAnsi="微软雅黑"/>
                <w:color w:val="000000"/>
                <w:szCs w:val="21"/>
              </w:rPr>
            </w:pPr>
            <w:r w:rsidRPr="00632DC0">
              <w:rPr>
                <w:rFonts w:ascii="微软雅黑" w:eastAsia="微软雅黑" w:hAnsi="微软雅黑" w:hint="eastAsia"/>
                <w:color w:val="000000"/>
                <w:szCs w:val="21"/>
              </w:rPr>
              <w:t>总计不少于</w:t>
            </w:r>
          </w:p>
          <w:p w:rsidR="00632DC0" w:rsidRPr="00632DC0" w:rsidRDefault="00632DC0" w:rsidP="005700CB">
            <w:pPr>
              <w:pStyle w:val="1"/>
              <w:spacing w:line="360" w:lineRule="auto"/>
              <w:ind w:firstLineChars="27" w:firstLine="57"/>
              <w:jc w:val="center"/>
              <w:rPr>
                <w:rFonts w:ascii="微软雅黑" w:eastAsia="微软雅黑" w:hAnsi="微软雅黑"/>
                <w:szCs w:val="21"/>
              </w:rPr>
            </w:pPr>
            <w:r w:rsidRPr="00632DC0">
              <w:rPr>
                <w:rFonts w:ascii="微软雅黑" w:eastAsia="微软雅黑" w:hAnsi="微软雅黑" w:hint="eastAsia"/>
                <w:color w:val="000000"/>
                <w:szCs w:val="21"/>
              </w:rPr>
              <w:t>16期</w:t>
            </w:r>
          </w:p>
        </w:tc>
      </w:tr>
    </w:tbl>
    <w:p w:rsidR="00632DC0" w:rsidRPr="007C3A81" w:rsidRDefault="00632DC0" w:rsidP="008D0896">
      <w:pPr>
        <w:pStyle w:val="1"/>
        <w:numPr>
          <w:ilvl w:val="0"/>
          <w:numId w:val="35"/>
        </w:numPr>
        <w:ind w:firstLineChars="0"/>
        <w:jc w:val="left"/>
        <w:rPr>
          <w:rFonts w:ascii="微软雅黑" w:eastAsia="微软雅黑" w:hAnsi="微软雅黑"/>
          <w:b/>
          <w:sz w:val="24"/>
        </w:rPr>
      </w:pPr>
      <w:r>
        <w:rPr>
          <w:rFonts w:ascii="微软雅黑" w:eastAsia="微软雅黑" w:hAnsi="微软雅黑" w:hint="eastAsia"/>
          <w:b/>
          <w:sz w:val="24"/>
        </w:rPr>
        <w:t>子</w:t>
      </w:r>
      <w:proofErr w:type="gramStart"/>
      <w:r>
        <w:rPr>
          <w:rFonts w:ascii="微软雅黑" w:eastAsia="微软雅黑" w:hAnsi="微软雅黑" w:hint="eastAsia"/>
          <w:b/>
          <w:sz w:val="24"/>
        </w:rPr>
        <w:t>版块</w:t>
      </w:r>
      <w:proofErr w:type="gramEnd"/>
      <w:r>
        <w:rPr>
          <w:rFonts w:ascii="微软雅黑" w:eastAsia="微软雅黑" w:hAnsi="微软雅黑" w:hint="eastAsia"/>
          <w:b/>
          <w:sz w:val="24"/>
        </w:rPr>
        <w:t>冠名</w:t>
      </w:r>
      <w:r w:rsidRPr="007C3A81">
        <w:rPr>
          <w:rFonts w:ascii="微软雅黑" w:eastAsia="微软雅黑" w:hAnsi="微软雅黑" w:hint="eastAsia"/>
          <w:b/>
          <w:sz w:val="24"/>
        </w:rPr>
        <w:t>广告回报：</w:t>
      </w:r>
    </w:p>
    <w:tbl>
      <w:tblPr>
        <w:tblW w:w="9498"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7"/>
        <w:gridCol w:w="3544"/>
        <w:gridCol w:w="1701"/>
        <w:gridCol w:w="851"/>
        <w:gridCol w:w="141"/>
        <w:gridCol w:w="1134"/>
      </w:tblGrid>
      <w:tr w:rsidR="00632DC0" w:rsidRPr="00B37DA2" w:rsidTr="00A053AA">
        <w:trPr>
          <w:trHeight w:val="836"/>
        </w:trPr>
        <w:tc>
          <w:tcPr>
            <w:tcW w:w="2127" w:type="dxa"/>
            <w:shd w:val="clear" w:color="auto" w:fill="FDE9D9"/>
            <w:tcMar>
              <w:top w:w="72" w:type="dxa"/>
              <w:left w:w="144" w:type="dxa"/>
              <w:bottom w:w="72" w:type="dxa"/>
              <w:right w:w="144" w:type="dxa"/>
            </w:tcMar>
          </w:tcPr>
          <w:p w:rsidR="00632DC0" w:rsidRPr="00B37DA2" w:rsidRDefault="00632DC0" w:rsidP="005700CB">
            <w:pPr>
              <w:pStyle w:val="1"/>
              <w:ind w:firstLineChars="27" w:firstLine="57"/>
              <w:jc w:val="center"/>
              <w:rPr>
                <w:rFonts w:ascii="微软雅黑" w:eastAsia="微软雅黑" w:hAnsi="微软雅黑"/>
                <w:b/>
              </w:rPr>
            </w:pPr>
            <w:r w:rsidRPr="00B37DA2">
              <w:rPr>
                <w:rFonts w:ascii="微软雅黑" w:eastAsia="微软雅黑" w:hAnsi="微软雅黑" w:hint="eastAsia"/>
                <w:b/>
              </w:rPr>
              <w:t>回报名称</w:t>
            </w:r>
          </w:p>
        </w:tc>
        <w:tc>
          <w:tcPr>
            <w:tcW w:w="3544" w:type="dxa"/>
            <w:shd w:val="clear" w:color="auto" w:fill="FDE9D9"/>
            <w:tcMar>
              <w:top w:w="72" w:type="dxa"/>
              <w:left w:w="144" w:type="dxa"/>
              <w:bottom w:w="72" w:type="dxa"/>
              <w:right w:w="144" w:type="dxa"/>
            </w:tcMar>
          </w:tcPr>
          <w:p w:rsidR="00632DC0" w:rsidRPr="00B37DA2" w:rsidRDefault="00632DC0" w:rsidP="005700CB">
            <w:pPr>
              <w:pStyle w:val="1"/>
              <w:ind w:firstLineChars="68" w:firstLine="143"/>
              <w:jc w:val="center"/>
              <w:rPr>
                <w:rFonts w:ascii="微软雅黑" w:eastAsia="微软雅黑" w:hAnsi="微软雅黑"/>
                <w:b/>
              </w:rPr>
            </w:pPr>
            <w:r w:rsidRPr="00B37DA2">
              <w:rPr>
                <w:rFonts w:ascii="微软雅黑" w:eastAsia="微软雅黑" w:hAnsi="微软雅黑" w:hint="eastAsia"/>
                <w:b/>
              </w:rPr>
              <w:t>回报形式</w:t>
            </w:r>
          </w:p>
        </w:tc>
        <w:tc>
          <w:tcPr>
            <w:tcW w:w="1701" w:type="dxa"/>
            <w:shd w:val="clear" w:color="auto" w:fill="FDE9D9"/>
          </w:tcPr>
          <w:p w:rsidR="00632DC0" w:rsidRPr="00B37DA2" w:rsidRDefault="00632DC0" w:rsidP="005700CB">
            <w:pPr>
              <w:pStyle w:val="1"/>
              <w:ind w:firstLineChars="0" w:firstLine="0"/>
              <w:jc w:val="center"/>
              <w:rPr>
                <w:rFonts w:ascii="微软雅黑" w:eastAsia="微软雅黑" w:hAnsi="微软雅黑"/>
                <w:b/>
              </w:rPr>
            </w:pPr>
            <w:r w:rsidRPr="00B37DA2">
              <w:rPr>
                <w:rFonts w:ascii="微软雅黑" w:eastAsia="微软雅黑" w:hAnsi="微软雅黑" w:hint="eastAsia"/>
                <w:b/>
              </w:rPr>
              <w:t>播出位置</w:t>
            </w:r>
          </w:p>
        </w:tc>
        <w:tc>
          <w:tcPr>
            <w:tcW w:w="851" w:type="dxa"/>
            <w:shd w:val="clear" w:color="auto" w:fill="FDE9D9"/>
          </w:tcPr>
          <w:p w:rsidR="00632DC0" w:rsidRDefault="00632DC0" w:rsidP="005700CB">
            <w:pPr>
              <w:pStyle w:val="1"/>
              <w:ind w:firstLineChars="68" w:firstLine="143"/>
              <w:jc w:val="center"/>
              <w:rPr>
                <w:rFonts w:ascii="微软雅黑" w:eastAsia="微软雅黑" w:hAnsi="微软雅黑"/>
                <w:b/>
              </w:rPr>
            </w:pPr>
            <w:r w:rsidRPr="00B37DA2">
              <w:rPr>
                <w:rFonts w:ascii="微软雅黑" w:eastAsia="微软雅黑" w:hAnsi="微软雅黑" w:hint="eastAsia"/>
                <w:b/>
              </w:rPr>
              <w:t>频次</w:t>
            </w:r>
          </w:p>
          <w:p w:rsidR="00632DC0" w:rsidRPr="00B37DA2" w:rsidRDefault="00632DC0" w:rsidP="005700CB">
            <w:pPr>
              <w:pStyle w:val="1"/>
              <w:ind w:firstLineChars="68" w:firstLine="143"/>
              <w:jc w:val="center"/>
              <w:rPr>
                <w:rFonts w:ascii="微软雅黑" w:eastAsia="微软雅黑" w:hAnsi="微软雅黑"/>
                <w:b/>
              </w:rPr>
            </w:pPr>
            <w:r>
              <w:rPr>
                <w:rFonts w:ascii="微软雅黑" w:eastAsia="微软雅黑" w:hAnsi="微软雅黑" w:hint="eastAsia"/>
                <w:b/>
              </w:rPr>
              <w:t>（不少于）</w:t>
            </w:r>
          </w:p>
        </w:tc>
        <w:tc>
          <w:tcPr>
            <w:tcW w:w="1275" w:type="dxa"/>
            <w:gridSpan w:val="2"/>
            <w:shd w:val="clear" w:color="auto" w:fill="FDE9D9"/>
          </w:tcPr>
          <w:p w:rsidR="00632DC0" w:rsidRDefault="00632DC0" w:rsidP="005700CB">
            <w:pPr>
              <w:pStyle w:val="1"/>
              <w:ind w:firstLineChars="68" w:firstLine="143"/>
              <w:jc w:val="center"/>
              <w:rPr>
                <w:rFonts w:ascii="微软雅黑" w:eastAsia="微软雅黑" w:hAnsi="微软雅黑"/>
                <w:b/>
              </w:rPr>
            </w:pPr>
            <w:r w:rsidRPr="00B37DA2">
              <w:rPr>
                <w:rFonts w:ascii="微软雅黑" w:eastAsia="微软雅黑" w:hAnsi="微软雅黑" w:hint="eastAsia"/>
                <w:b/>
              </w:rPr>
              <w:t>总频次</w:t>
            </w:r>
          </w:p>
          <w:p w:rsidR="00632DC0" w:rsidRPr="00B37DA2" w:rsidRDefault="00632DC0" w:rsidP="005700CB">
            <w:pPr>
              <w:pStyle w:val="1"/>
              <w:ind w:firstLineChars="68" w:firstLine="143"/>
              <w:jc w:val="center"/>
              <w:rPr>
                <w:rFonts w:ascii="微软雅黑" w:eastAsia="微软雅黑" w:hAnsi="微软雅黑"/>
                <w:b/>
              </w:rPr>
            </w:pPr>
            <w:r>
              <w:rPr>
                <w:rFonts w:ascii="微软雅黑" w:eastAsia="微软雅黑" w:hAnsi="微软雅黑" w:hint="eastAsia"/>
                <w:b/>
              </w:rPr>
              <w:t>（不少于）</w:t>
            </w:r>
          </w:p>
        </w:tc>
      </w:tr>
      <w:tr w:rsidR="00632DC0" w:rsidRPr="00B37DA2" w:rsidTr="00A053AA">
        <w:trPr>
          <w:trHeight w:val="1717"/>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szCs w:val="21"/>
              </w:rPr>
            </w:pPr>
            <w:r w:rsidRPr="00632DC0">
              <w:rPr>
                <w:rFonts w:ascii="微软雅黑" w:eastAsia="微软雅黑" w:hAnsi="微软雅黑" w:hint="eastAsia"/>
                <w:b/>
                <w:szCs w:val="21"/>
              </w:rPr>
              <w:t>板块</w:t>
            </w:r>
            <w:r w:rsidRPr="00632DC0">
              <w:rPr>
                <w:rFonts w:ascii="微软雅黑" w:eastAsia="微软雅黑" w:hAnsi="微软雅黑"/>
                <w:b/>
                <w:szCs w:val="21"/>
              </w:rPr>
              <w:t>冠名片头</w:t>
            </w:r>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szCs w:val="21"/>
              </w:rPr>
            </w:pPr>
            <w:r w:rsidRPr="00632DC0">
              <w:rPr>
                <w:rFonts w:ascii="微软雅黑" w:eastAsia="微软雅黑" w:hAnsi="微软雅黑"/>
                <w:szCs w:val="21"/>
              </w:rPr>
              <w:t>节目</w:t>
            </w:r>
            <w:r w:rsidRPr="00632DC0">
              <w:rPr>
                <w:rFonts w:ascii="微软雅黑" w:eastAsia="微软雅黑" w:hAnsi="微软雅黑" w:hint="eastAsia"/>
                <w:szCs w:val="21"/>
              </w:rPr>
              <w:t>板块</w:t>
            </w:r>
            <w:r w:rsidRPr="00632DC0">
              <w:rPr>
                <w:rFonts w:ascii="微软雅黑" w:eastAsia="微软雅黑" w:hAnsi="微软雅黑"/>
                <w:szCs w:val="21"/>
              </w:rPr>
              <w:t>片头出现由冠名企业名称和节目名称组成的联合LOGO。</w:t>
            </w:r>
          </w:p>
        </w:tc>
        <w:tc>
          <w:tcPr>
            <w:tcW w:w="1701"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节目片头</w:t>
            </w:r>
          </w:p>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（根据节目播出需要安排）</w:t>
            </w:r>
          </w:p>
        </w:tc>
        <w:tc>
          <w:tcPr>
            <w:tcW w:w="851"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szCs w:val="21"/>
              </w:rPr>
              <w:t>1次/期</w:t>
            </w:r>
          </w:p>
        </w:tc>
        <w:tc>
          <w:tcPr>
            <w:tcW w:w="1275" w:type="dxa"/>
            <w:gridSpan w:val="2"/>
            <w:shd w:val="clear" w:color="auto" w:fill="auto"/>
          </w:tcPr>
          <w:p w:rsidR="00632DC0" w:rsidRPr="00632DC0" w:rsidRDefault="00632DC0" w:rsidP="005700CB">
            <w:pPr>
              <w:pStyle w:val="1"/>
              <w:spacing w:line="360" w:lineRule="auto"/>
              <w:ind w:firstLineChars="67" w:firstLine="141"/>
              <w:jc w:val="center"/>
              <w:rPr>
                <w:rFonts w:ascii="微软雅黑" w:eastAsia="微软雅黑" w:hAnsi="微软雅黑"/>
                <w:color w:val="000000"/>
                <w:szCs w:val="21"/>
              </w:rPr>
            </w:pPr>
            <w:r w:rsidRPr="00632DC0">
              <w:rPr>
                <w:rFonts w:ascii="微软雅黑" w:eastAsia="微软雅黑" w:hAnsi="微软雅黑" w:hint="eastAsia"/>
                <w:color w:val="000000"/>
                <w:szCs w:val="21"/>
              </w:rPr>
              <w:t>1次</w:t>
            </w:r>
          </w:p>
        </w:tc>
      </w:tr>
      <w:tr w:rsidR="00632DC0" w:rsidRPr="00B37DA2" w:rsidTr="00A053AA">
        <w:trPr>
          <w:trHeight w:val="627"/>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szCs w:val="21"/>
              </w:rPr>
            </w:pPr>
            <w:r w:rsidRPr="00632DC0">
              <w:rPr>
                <w:rFonts w:ascii="微软雅黑" w:eastAsia="微软雅黑" w:hAnsi="微软雅黑" w:hint="eastAsia"/>
                <w:b/>
                <w:szCs w:val="21"/>
              </w:rPr>
              <w:lastRenderedPageBreak/>
              <w:t>15</w:t>
            </w:r>
            <w:r w:rsidR="00A053AA">
              <w:rPr>
                <w:rFonts w:ascii="微软雅黑" w:eastAsia="微软雅黑" w:hAnsi="微软雅黑" w:hint="eastAsia"/>
                <w:b/>
                <w:szCs w:val="21"/>
              </w:rPr>
              <w:t>秒企业</w:t>
            </w:r>
            <w:proofErr w:type="gramStart"/>
            <w:r w:rsidR="00A053AA">
              <w:rPr>
                <w:rFonts w:ascii="微软雅黑" w:eastAsia="微软雅黑" w:hAnsi="微软雅黑" w:hint="eastAsia"/>
                <w:b/>
                <w:szCs w:val="21"/>
              </w:rPr>
              <w:t>广告</w:t>
            </w:r>
            <w:r w:rsidRPr="00632DC0">
              <w:rPr>
                <w:rFonts w:ascii="微软雅黑" w:eastAsia="微软雅黑" w:hAnsi="微软雅黑" w:hint="eastAsia"/>
                <w:b/>
                <w:szCs w:val="21"/>
              </w:rPr>
              <w:t>广</w:t>
            </w:r>
            <w:proofErr w:type="gramEnd"/>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szCs w:val="21"/>
              </w:rPr>
            </w:pPr>
            <w:r w:rsidRPr="00632DC0">
              <w:rPr>
                <w:rFonts w:ascii="微软雅黑" w:eastAsia="微软雅黑" w:hAnsi="微软雅黑" w:hint="eastAsia"/>
                <w:szCs w:val="21"/>
              </w:rPr>
              <w:t>15秒</w:t>
            </w:r>
            <w:r w:rsidR="00A053AA">
              <w:rPr>
                <w:rFonts w:ascii="微软雅黑" w:eastAsia="微软雅黑" w:hAnsi="微软雅黑" w:hint="eastAsia"/>
                <w:szCs w:val="21"/>
              </w:rPr>
              <w:t>企业广告</w:t>
            </w:r>
            <w:r w:rsidRPr="00632DC0">
              <w:rPr>
                <w:rFonts w:ascii="微软雅黑" w:eastAsia="微软雅黑" w:hAnsi="微软雅黑" w:hint="eastAsia"/>
                <w:szCs w:val="21"/>
              </w:rPr>
              <w:t>在节目内三个广告口播出</w:t>
            </w:r>
          </w:p>
        </w:tc>
        <w:tc>
          <w:tcPr>
            <w:tcW w:w="1701" w:type="dxa"/>
            <w:shd w:val="clear" w:color="auto" w:fill="auto"/>
          </w:tcPr>
          <w:p w:rsidR="00632DC0" w:rsidRPr="00632DC0" w:rsidRDefault="00632DC0" w:rsidP="005700CB">
            <w:pPr>
              <w:pStyle w:val="1"/>
              <w:spacing w:line="360" w:lineRule="auto"/>
              <w:ind w:leftChars="67" w:left="141" w:rightChars="67" w:right="141"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正常</w:t>
            </w:r>
          </w:p>
        </w:tc>
        <w:tc>
          <w:tcPr>
            <w:tcW w:w="851"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3次/期</w:t>
            </w:r>
          </w:p>
        </w:tc>
        <w:tc>
          <w:tcPr>
            <w:tcW w:w="1275" w:type="dxa"/>
            <w:gridSpan w:val="2"/>
            <w:shd w:val="clear" w:color="auto" w:fill="auto"/>
          </w:tcPr>
          <w:p w:rsidR="00632DC0" w:rsidRPr="00632DC0" w:rsidRDefault="00632DC0" w:rsidP="005700CB">
            <w:pPr>
              <w:pStyle w:val="1"/>
              <w:spacing w:line="360" w:lineRule="auto"/>
              <w:ind w:firstLineChars="67" w:firstLine="141"/>
              <w:jc w:val="center"/>
              <w:rPr>
                <w:rFonts w:ascii="微软雅黑" w:eastAsia="微软雅黑" w:hAnsi="微软雅黑"/>
                <w:color w:val="000000"/>
                <w:szCs w:val="21"/>
              </w:rPr>
            </w:pPr>
            <w:r w:rsidRPr="00632DC0">
              <w:rPr>
                <w:rFonts w:ascii="微软雅黑" w:eastAsia="微软雅黑" w:hAnsi="微软雅黑" w:hint="eastAsia"/>
                <w:color w:val="000000"/>
                <w:szCs w:val="21"/>
              </w:rPr>
              <w:t>48次</w:t>
            </w:r>
          </w:p>
        </w:tc>
      </w:tr>
      <w:tr w:rsidR="00632DC0" w:rsidRPr="00B37DA2" w:rsidTr="00A053AA">
        <w:trPr>
          <w:trHeight w:val="1082"/>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szCs w:val="21"/>
              </w:rPr>
            </w:pPr>
            <w:proofErr w:type="gramStart"/>
            <w:r w:rsidRPr="00632DC0">
              <w:rPr>
                <w:rFonts w:ascii="微软雅黑" w:eastAsia="微软雅黑" w:hAnsi="微软雅黑" w:hint="eastAsia"/>
                <w:b/>
                <w:szCs w:val="21"/>
              </w:rPr>
              <w:t>板块</w:t>
            </w:r>
            <w:r w:rsidRPr="00632DC0">
              <w:rPr>
                <w:rFonts w:ascii="微软雅黑" w:eastAsia="微软雅黑" w:hAnsi="微软雅黑"/>
                <w:b/>
                <w:szCs w:val="21"/>
              </w:rPr>
              <w:t>角标</w:t>
            </w:r>
            <w:proofErr w:type="gramEnd"/>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color w:val="000000"/>
                <w:szCs w:val="21"/>
              </w:rPr>
            </w:pPr>
            <w:r w:rsidRPr="00632DC0">
              <w:rPr>
                <w:rFonts w:ascii="微软雅黑" w:eastAsia="微软雅黑" w:hAnsi="微软雅黑" w:hint="eastAsia"/>
                <w:szCs w:val="21"/>
              </w:rPr>
              <w:t>节目板块</w:t>
            </w:r>
            <w:r w:rsidRPr="00632DC0">
              <w:rPr>
                <w:rFonts w:ascii="微软雅黑" w:eastAsia="微软雅黑" w:hAnsi="微软雅黑"/>
                <w:szCs w:val="21"/>
              </w:rPr>
              <w:t>屏幕右下角出现</w:t>
            </w:r>
            <w:proofErr w:type="gramStart"/>
            <w:r w:rsidRPr="00632DC0">
              <w:rPr>
                <w:rFonts w:ascii="微软雅黑" w:eastAsia="微软雅黑" w:hAnsi="微软雅黑"/>
                <w:szCs w:val="21"/>
              </w:rPr>
              <w:t>“</w:t>
            </w:r>
            <w:proofErr w:type="gramEnd"/>
            <w:r w:rsidRPr="00632DC0">
              <w:rPr>
                <w:rFonts w:ascii="微软雅黑" w:eastAsia="微软雅黑" w:hAnsi="微软雅黑"/>
                <w:szCs w:val="21"/>
              </w:rPr>
              <w:t>**</w:t>
            </w:r>
            <w:r w:rsidRPr="00632DC0">
              <w:rPr>
                <w:rFonts w:ascii="微软雅黑" w:eastAsia="微软雅黑" w:hAnsi="微软雅黑" w:hint="eastAsia"/>
                <w:szCs w:val="21"/>
              </w:rPr>
              <w:t>“</w:t>
            </w:r>
            <w:r w:rsidRPr="00632DC0">
              <w:rPr>
                <w:rFonts w:ascii="微软雅黑" w:eastAsia="微软雅黑" w:hAnsi="微软雅黑"/>
                <w:szCs w:val="21"/>
              </w:rPr>
              <w:t>（冠名企业名称）</w:t>
            </w:r>
            <w:r w:rsidRPr="00632DC0">
              <w:rPr>
                <w:rFonts w:ascii="微软雅黑" w:eastAsia="微软雅黑" w:hAnsi="微软雅黑" w:hint="eastAsia"/>
                <w:szCs w:val="21"/>
              </w:rPr>
              <w:t>与节目名称组合</w:t>
            </w:r>
            <w:r w:rsidRPr="00632DC0">
              <w:rPr>
                <w:rFonts w:ascii="微软雅黑" w:eastAsia="微软雅黑" w:hAnsi="微软雅黑"/>
                <w:szCs w:val="21"/>
              </w:rPr>
              <w:t>角标</w:t>
            </w:r>
          </w:p>
        </w:tc>
        <w:tc>
          <w:tcPr>
            <w:tcW w:w="1701"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szCs w:val="21"/>
              </w:rPr>
              <w:t>节目板块播出时</w:t>
            </w:r>
            <w:r w:rsidRPr="00632DC0">
              <w:rPr>
                <w:rFonts w:ascii="微软雅黑" w:eastAsia="微软雅黑" w:hAnsi="微软雅黑"/>
                <w:szCs w:val="21"/>
              </w:rPr>
              <w:br/>
            </w:r>
            <w:r w:rsidRPr="00632DC0">
              <w:rPr>
                <w:rFonts w:ascii="微软雅黑" w:eastAsia="微软雅黑" w:hAnsi="微软雅黑" w:hint="eastAsia"/>
                <w:szCs w:val="21"/>
              </w:rPr>
              <w:t>（不超过演播室节目时长30%）</w:t>
            </w:r>
          </w:p>
        </w:tc>
        <w:tc>
          <w:tcPr>
            <w:tcW w:w="2126" w:type="dxa"/>
            <w:gridSpan w:val="3"/>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根据节目转播需要</w:t>
            </w:r>
          </w:p>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以实际播出为准</w:t>
            </w:r>
          </w:p>
        </w:tc>
      </w:tr>
      <w:tr w:rsidR="00632DC0" w:rsidRPr="00B37DA2" w:rsidTr="00A053AA">
        <w:trPr>
          <w:trHeight w:val="2668"/>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szCs w:val="21"/>
              </w:rPr>
            </w:pPr>
            <w:r w:rsidRPr="00632DC0">
              <w:rPr>
                <w:rFonts w:ascii="微软雅黑" w:eastAsia="微软雅黑" w:hAnsi="微软雅黑"/>
                <w:b/>
                <w:szCs w:val="21"/>
              </w:rPr>
              <w:t>产品植入</w:t>
            </w:r>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color w:val="000000"/>
                <w:szCs w:val="21"/>
              </w:rPr>
            </w:pPr>
            <w:r w:rsidRPr="00632DC0">
              <w:rPr>
                <w:rFonts w:ascii="微软雅黑" w:eastAsia="微软雅黑" w:hAnsi="微软雅黑" w:hint="eastAsia"/>
                <w:szCs w:val="21"/>
              </w:rPr>
              <w:t>节目板块演播室</w:t>
            </w:r>
            <w:r w:rsidRPr="00632DC0">
              <w:rPr>
                <w:rFonts w:ascii="微软雅黑" w:eastAsia="微软雅黑" w:hAnsi="微软雅黑"/>
                <w:szCs w:val="21"/>
              </w:rPr>
              <w:t>现场中可摆放冠名企业产品或带有冠名企业元素的物品</w:t>
            </w:r>
          </w:p>
        </w:tc>
        <w:tc>
          <w:tcPr>
            <w:tcW w:w="1701"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szCs w:val="21"/>
              </w:rPr>
              <w:t>节目板块播出时</w:t>
            </w:r>
            <w:r w:rsidRPr="00632DC0">
              <w:rPr>
                <w:rFonts w:ascii="微软雅黑" w:eastAsia="微软雅黑" w:hAnsi="微软雅黑"/>
                <w:szCs w:val="21"/>
              </w:rPr>
              <w:br/>
            </w:r>
            <w:r w:rsidRPr="00632DC0">
              <w:rPr>
                <w:rFonts w:ascii="微软雅黑" w:eastAsia="微软雅黑" w:hAnsi="微软雅黑" w:hint="eastAsia"/>
                <w:szCs w:val="21"/>
              </w:rPr>
              <w:t>（不超过演播室节目时长10%）</w:t>
            </w:r>
          </w:p>
        </w:tc>
        <w:tc>
          <w:tcPr>
            <w:tcW w:w="2126" w:type="dxa"/>
            <w:gridSpan w:val="3"/>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根据节目转播需要</w:t>
            </w:r>
          </w:p>
          <w:p w:rsidR="00632DC0" w:rsidRPr="00632DC0" w:rsidRDefault="00632DC0" w:rsidP="005700CB">
            <w:pPr>
              <w:pStyle w:val="1"/>
              <w:spacing w:line="360" w:lineRule="auto"/>
              <w:ind w:firstLineChars="67" w:firstLine="141"/>
              <w:jc w:val="center"/>
              <w:rPr>
                <w:rFonts w:ascii="微软雅黑" w:eastAsia="微软雅黑" w:hAnsi="微软雅黑"/>
                <w:color w:val="000000"/>
                <w:szCs w:val="21"/>
              </w:rPr>
            </w:pPr>
            <w:r w:rsidRPr="00632DC0">
              <w:rPr>
                <w:rFonts w:ascii="微软雅黑" w:eastAsia="微软雅黑" w:hAnsi="微软雅黑" w:hint="eastAsia"/>
                <w:color w:val="000000"/>
                <w:szCs w:val="21"/>
              </w:rPr>
              <w:t>以实际播出为准</w:t>
            </w:r>
          </w:p>
        </w:tc>
      </w:tr>
      <w:tr w:rsidR="00632DC0" w:rsidRPr="00B37DA2" w:rsidTr="00A053AA">
        <w:trPr>
          <w:trHeight w:val="3094"/>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szCs w:val="21"/>
              </w:rPr>
            </w:pPr>
            <w:r w:rsidRPr="00632DC0">
              <w:rPr>
                <w:rFonts w:ascii="微软雅黑" w:eastAsia="微软雅黑" w:hAnsi="微软雅黑"/>
                <w:b/>
                <w:szCs w:val="21"/>
              </w:rPr>
              <w:t>口播</w:t>
            </w:r>
          </w:p>
          <w:p w:rsidR="00632DC0" w:rsidRPr="00632DC0" w:rsidRDefault="00632DC0" w:rsidP="005700CB">
            <w:pPr>
              <w:pStyle w:val="1"/>
              <w:spacing w:line="360" w:lineRule="auto"/>
              <w:ind w:firstLineChars="27" w:firstLine="57"/>
              <w:rPr>
                <w:rFonts w:ascii="微软雅黑" w:eastAsia="微软雅黑" w:hAnsi="微软雅黑"/>
                <w:b/>
                <w:szCs w:val="21"/>
              </w:rPr>
            </w:pPr>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color w:val="000000"/>
                <w:szCs w:val="21"/>
              </w:rPr>
            </w:pPr>
            <w:r w:rsidRPr="00632DC0">
              <w:rPr>
                <w:rFonts w:ascii="微软雅黑" w:eastAsia="微软雅黑" w:hAnsi="微软雅黑"/>
                <w:szCs w:val="21"/>
              </w:rPr>
              <w:t>主持人</w:t>
            </w:r>
            <w:r w:rsidRPr="00632DC0">
              <w:rPr>
                <w:rFonts w:ascii="微软雅黑" w:eastAsia="微软雅黑" w:hAnsi="微软雅黑" w:hint="eastAsia"/>
                <w:szCs w:val="21"/>
              </w:rPr>
              <w:t>口</w:t>
            </w:r>
            <w:proofErr w:type="gramStart"/>
            <w:r w:rsidRPr="00632DC0">
              <w:rPr>
                <w:rFonts w:ascii="微软雅黑" w:eastAsia="微软雅黑" w:hAnsi="微软雅黑" w:hint="eastAsia"/>
                <w:szCs w:val="21"/>
              </w:rPr>
              <w:t>播</w:t>
            </w:r>
            <w:r w:rsidRPr="00632DC0">
              <w:rPr>
                <w:rFonts w:ascii="微软雅黑" w:eastAsia="微软雅黑" w:hAnsi="微软雅黑"/>
                <w:szCs w:val="21"/>
              </w:rPr>
              <w:t>介绍</w:t>
            </w:r>
            <w:proofErr w:type="gramEnd"/>
            <w:r w:rsidRPr="00632DC0">
              <w:rPr>
                <w:rFonts w:ascii="微软雅黑" w:eastAsia="微软雅黑" w:hAnsi="微软雅黑"/>
                <w:szCs w:val="21"/>
              </w:rPr>
              <w:t>提及企业名称，内容为：“</w:t>
            </w:r>
            <w:r w:rsidRPr="00632DC0">
              <w:rPr>
                <w:rFonts w:ascii="微软雅黑" w:eastAsia="微软雅黑" w:hAnsi="微软雅黑" w:hint="eastAsia"/>
                <w:szCs w:val="21"/>
              </w:rPr>
              <w:t>由</w:t>
            </w:r>
            <w:r w:rsidRPr="00632DC0">
              <w:rPr>
                <w:rFonts w:ascii="微软雅黑" w:eastAsia="微软雅黑" w:hAnsi="微软雅黑"/>
                <w:szCs w:val="21"/>
              </w:rPr>
              <w:t>***（冠名企业名称）</w:t>
            </w:r>
            <w:r w:rsidRPr="00632DC0">
              <w:rPr>
                <w:rFonts w:ascii="微软雅黑" w:eastAsia="微软雅黑" w:hAnsi="微软雅黑" w:hint="eastAsia"/>
                <w:szCs w:val="21"/>
              </w:rPr>
              <w:t>为您</w:t>
            </w:r>
            <w:r w:rsidRPr="00632DC0">
              <w:rPr>
                <w:rFonts w:ascii="微软雅黑" w:eastAsia="微软雅黑" w:hAnsi="微软雅黑"/>
                <w:szCs w:val="21"/>
              </w:rPr>
              <w:t>独家</w:t>
            </w:r>
            <w:r w:rsidRPr="00632DC0">
              <w:rPr>
                <w:rFonts w:ascii="微软雅黑" w:eastAsia="微软雅黑" w:hAnsi="微软雅黑" w:hint="eastAsia"/>
                <w:szCs w:val="21"/>
              </w:rPr>
              <w:t>带来的****（板块名称）</w:t>
            </w:r>
            <w:r w:rsidRPr="00632DC0">
              <w:rPr>
                <w:rFonts w:ascii="微软雅黑" w:eastAsia="微软雅黑" w:hAnsi="微软雅黑"/>
                <w:szCs w:val="21"/>
              </w:rPr>
              <w:t xml:space="preserve">”（ </w:t>
            </w:r>
            <w:proofErr w:type="gramStart"/>
            <w:r w:rsidRPr="00632DC0">
              <w:rPr>
                <w:rFonts w:ascii="微软雅黑" w:eastAsia="微软雅黑" w:hAnsi="微软雅黑"/>
                <w:szCs w:val="21"/>
              </w:rPr>
              <w:t>口播语</w:t>
            </w:r>
            <w:r w:rsidRPr="00632DC0">
              <w:rPr>
                <w:rFonts w:ascii="微软雅黑" w:eastAsia="微软雅黑" w:hAnsi="微软雅黑" w:hint="eastAsia"/>
                <w:szCs w:val="21"/>
              </w:rPr>
              <w:t>协商</w:t>
            </w:r>
            <w:proofErr w:type="gramEnd"/>
            <w:r w:rsidRPr="00632DC0">
              <w:rPr>
                <w:rFonts w:ascii="微软雅黑" w:eastAsia="微软雅黑" w:hAnsi="微软雅黑" w:hint="eastAsia"/>
                <w:szCs w:val="21"/>
              </w:rPr>
              <w:t>确定</w:t>
            </w:r>
            <w:r w:rsidRPr="00632DC0">
              <w:rPr>
                <w:rFonts w:ascii="微软雅黑" w:eastAsia="微软雅黑" w:hAnsi="微软雅黑"/>
                <w:szCs w:val="21"/>
              </w:rPr>
              <w:t>）。</w:t>
            </w:r>
            <w:r w:rsidRPr="00632DC0">
              <w:rPr>
                <w:rFonts w:ascii="微软雅黑" w:eastAsia="微软雅黑" w:hAnsi="微软雅黑" w:hint="eastAsia"/>
                <w:szCs w:val="21"/>
              </w:rPr>
              <w:t>如口</w:t>
            </w:r>
            <w:proofErr w:type="gramStart"/>
            <w:r w:rsidRPr="00632DC0">
              <w:rPr>
                <w:rFonts w:ascii="微软雅黑" w:eastAsia="微软雅黑" w:hAnsi="微软雅黑" w:hint="eastAsia"/>
                <w:szCs w:val="21"/>
              </w:rPr>
              <w:t>播不能</w:t>
            </w:r>
            <w:proofErr w:type="gramEnd"/>
            <w:r w:rsidRPr="00632DC0">
              <w:rPr>
                <w:rFonts w:ascii="微软雅黑" w:eastAsia="微软雅黑" w:hAnsi="微软雅黑" w:hint="eastAsia"/>
                <w:szCs w:val="21"/>
              </w:rPr>
              <w:t>实现则替换成以字幕的形式出现。</w:t>
            </w:r>
          </w:p>
        </w:tc>
        <w:tc>
          <w:tcPr>
            <w:tcW w:w="1701"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szCs w:val="21"/>
              </w:rPr>
              <w:t>节目板块播出时</w:t>
            </w:r>
          </w:p>
        </w:tc>
        <w:tc>
          <w:tcPr>
            <w:tcW w:w="992" w:type="dxa"/>
            <w:gridSpan w:val="2"/>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szCs w:val="21"/>
              </w:rPr>
              <w:t>1</w:t>
            </w:r>
            <w:r w:rsidRPr="00632DC0">
              <w:rPr>
                <w:rFonts w:ascii="微软雅黑" w:eastAsia="微软雅黑" w:hAnsi="微软雅黑"/>
                <w:szCs w:val="21"/>
              </w:rPr>
              <w:t>次/期</w:t>
            </w:r>
          </w:p>
        </w:tc>
        <w:tc>
          <w:tcPr>
            <w:tcW w:w="1134" w:type="dxa"/>
            <w:shd w:val="clear" w:color="auto" w:fill="auto"/>
          </w:tcPr>
          <w:p w:rsidR="00632DC0" w:rsidRPr="00632DC0" w:rsidRDefault="00632DC0" w:rsidP="005700CB">
            <w:pPr>
              <w:pStyle w:val="1"/>
              <w:spacing w:line="360" w:lineRule="auto"/>
              <w:ind w:firstLineChars="67" w:firstLine="141"/>
              <w:jc w:val="center"/>
              <w:rPr>
                <w:rFonts w:ascii="微软雅黑" w:eastAsia="微软雅黑" w:hAnsi="微软雅黑"/>
                <w:color w:val="000000"/>
                <w:szCs w:val="21"/>
              </w:rPr>
            </w:pPr>
            <w:r w:rsidRPr="00632DC0">
              <w:rPr>
                <w:rFonts w:ascii="微软雅黑" w:eastAsia="微软雅黑" w:hAnsi="微软雅黑" w:hint="eastAsia"/>
                <w:color w:val="000000"/>
                <w:szCs w:val="21"/>
              </w:rPr>
              <w:t>16次</w:t>
            </w:r>
          </w:p>
        </w:tc>
      </w:tr>
      <w:tr w:rsidR="00632DC0" w:rsidRPr="00B37DA2" w:rsidTr="00A053AA">
        <w:trPr>
          <w:trHeight w:val="1829"/>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szCs w:val="21"/>
              </w:rPr>
            </w:pPr>
            <w:r w:rsidRPr="00632DC0">
              <w:rPr>
                <w:rFonts w:ascii="微软雅黑" w:eastAsia="微软雅黑" w:hAnsi="微软雅黑" w:hint="eastAsia"/>
                <w:b/>
                <w:szCs w:val="21"/>
              </w:rPr>
              <w:t>字幕</w:t>
            </w:r>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szCs w:val="21"/>
              </w:rPr>
            </w:pPr>
            <w:r w:rsidRPr="00632DC0">
              <w:rPr>
                <w:rFonts w:ascii="微软雅黑" w:eastAsia="微软雅黑" w:hAnsi="微软雅黑" w:hint="eastAsia"/>
                <w:szCs w:val="21"/>
              </w:rPr>
              <w:t>节目板块屏幕下方出现字幕，</w:t>
            </w:r>
            <w:r w:rsidRPr="00632DC0">
              <w:rPr>
                <w:rFonts w:ascii="微软雅黑" w:eastAsia="微软雅黑" w:hAnsi="微软雅黑"/>
                <w:szCs w:val="21"/>
              </w:rPr>
              <w:t>内容为：“</w:t>
            </w:r>
            <w:r w:rsidRPr="00632DC0">
              <w:rPr>
                <w:rFonts w:ascii="微软雅黑" w:eastAsia="微软雅黑" w:hAnsi="微软雅黑" w:hint="eastAsia"/>
                <w:szCs w:val="21"/>
              </w:rPr>
              <w:t>由</w:t>
            </w:r>
            <w:r w:rsidRPr="00632DC0">
              <w:rPr>
                <w:rFonts w:ascii="微软雅黑" w:eastAsia="微软雅黑" w:hAnsi="微软雅黑"/>
                <w:szCs w:val="21"/>
              </w:rPr>
              <w:t>***（冠名企业名称）</w:t>
            </w:r>
            <w:r w:rsidRPr="00632DC0">
              <w:rPr>
                <w:rFonts w:ascii="微软雅黑" w:eastAsia="微软雅黑" w:hAnsi="微软雅黑" w:hint="eastAsia"/>
                <w:szCs w:val="21"/>
              </w:rPr>
              <w:t>为您</w:t>
            </w:r>
            <w:r w:rsidRPr="00632DC0">
              <w:rPr>
                <w:rFonts w:ascii="微软雅黑" w:eastAsia="微软雅黑" w:hAnsi="微软雅黑"/>
                <w:szCs w:val="21"/>
              </w:rPr>
              <w:t>独家</w:t>
            </w:r>
            <w:r w:rsidRPr="00632DC0">
              <w:rPr>
                <w:rFonts w:ascii="微软雅黑" w:eastAsia="微软雅黑" w:hAnsi="微软雅黑" w:hint="eastAsia"/>
                <w:szCs w:val="21"/>
              </w:rPr>
              <w:t>带来的****（板块名称）</w:t>
            </w:r>
            <w:r w:rsidRPr="00632DC0">
              <w:rPr>
                <w:rFonts w:ascii="微软雅黑" w:eastAsia="微软雅黑" w:hAnsi="微软雅黑"/>
                <w:szCs w:val="21"/>
              </w:rPr>
              <w:t>”</w:t>
            </w:r>
          </w:p>
        </w:tc>
        <w:tc>
          <w:tcPr>
            <w:tcW w:w="1701"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szCs w:val="21"/>
              </w:rPr>
            </w:pPr>
            <w:r w:rsidRPr="00632DC0">
              <w:rPr>
                <w:rFonts w:ascii="微软雅黑" w:eastAsia="微软雅黑" w:hAnsi="微软雅黑" w:hint="eastAsia"/>
                <w:szCs w:val="21"/>
              </w:rPr>
              <w:t>节目板块播出时</w:t>
            </w:r>
          </w:p>
        </w:tc>
        <w:tc>
          <w:tcPr>
            <w:tcW w:w="992" w:type="dxa"/>
            <w:gridSpan w:val="2"/>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szCs w:val="21"/>
              </w:rPr>
              <w:t>1</w:t>
            </w:r>
            <w:r w:rsidRPr="00632DC0">
              <w:rPr>
                <w:rFonts w:ascii="微软雅黑" w:eastAsia="微软雅黑" w:hAnsi="微软雅黑"/>
                <w:szCs w:val="21"/>
              </w:rPr>
              <w:t>次/期</w:t>
            </w:r>
          </w:p>
        </w:tc>
        <w:tc>
          <w:tcPr>
            <w:tcW w:w="1134" w:type="dxa"/>
            <w:shd w:val="clear" w:color="auto" w:fill="auto"/>
          </w:tcPr>
          <w:p w:rsidR="00632DC0" w:rsidRPr="00632DC0" w:rsidRDefault="00632DC0" w:rsidP="005700CB">
            <w:pPr>
              <w:pStyle w:val="1"/>
              <w:spacing w:line="360" w:lineRule="auto"/>
              <w:ind w:firstLineChars="67" w:firstLine="141"/>
              <w:jc w:val="center"/>
              <w:rPr>
                <w:rFonts w:ascii="微软雅黑" w:eastAsia="微软雅黑" w:hAnsi="微软雅黑"/>
                <w:color w:val="000000"/>
                <w:szCs w:val="21"/>
              </w:rPr>
            </w:pPr>
            <w:r w:rsidRPr="00632DC0">
              <w:rPr>
                <w:rFonts w:ascii="微软雅黑" w:eastAsia="微软雅黑" w:hAnsi="微软雅黑" w:hint="eastAsia"/>
                <w:color w:val="000000"/>
                <w:szCs w:val="21"/>
              </w:rPr>
              <w:t>16次</w:t>
            </w:r>
          </w:p>
        </w:tc>
      </w:tr>
      <w:tr w:rsidR="00632DC0" w:rsidRPr="00B37DA2" w:rsidTr="00A053AA">
        <w:trPr>
          <w:trHeight w:val="581"/>
        </w:trPr>
        <w:tc>
          <w:tcPr>
            <w:tcW w:w="2127" w:type="dxa"/>
            <w:shd w:val="clear" w:color="auto" w:fill="auto"/>
            <w:tcMar>
              <w:top w:w="72" w:type="dxa"/>
              <w:left w:w="144" w:type="dxa"/>
              <w:bottom w:w="72" w:type="dxa"/>
              <w:right w:w="144" w:type="dxa"/>
            </w:tcMar>
          </w:tcPr>
          <w:p w:rsidR="00632DC0" w:rsidRPr="00632DC0" w:rsidRDefault="00632DC0" w:rsidP="00632DC0">
            <w:pPr>
              <w:pStyle w:val="1"/>
              <w:spacing w:line="360" w:lineRule="auto"/>
              <w:ind w:firstLineChars="27" w:firstLine="57"/>
              <w:rPr>
                <w:rFonts w:ascii="微软雅黑" w:eastAsia="微软雅黑" w:hAnsi="微软雅黑"/>
                <w:b/>
                <w:color w:val="000000"/>
                <w:szCs w:val="21"/>
              </w:rPr>
            </w:pPr>
            <w:r w:rsidRPr="00632DC0">
              <w:rPr>
                <w:rFonts w:ascii="微软雅黑" w:eastAsia="微软雅黑" w:hAnsi="微软雅黑"/>
                <w:b/>
                <w:szCs w:val="21"/>
              </w:rPr>
              <w:t>片尾鸣谢</w:t>
            </w:r>
          </w:p>
        </w:tc>
        <w:tc>
          <w:tcPr>
            <w:tcW w:w="3544" w:type="dxa"/>
            <w:shd w:val="clear" w:color="auto" w:fill="auto"/>
            <w:tcMar>
              <w:top w:w="72" w:type="dxa"/>
              <w:left w:w="144" w:type="dxa"/>
              <w:bottom w:w="72" w:type="dxa"/>
              <w:right w:w="144" w:type="dxa"/>
            </w:tcMar>
          </w:tcPr>
          <w:p w:rsidR="00632DC0" w:rsidRPr="00632DC0" w:rsidRDefault="00632DC0" w:rsidP="005700CB">
            <w:pPr>
              <w:pStyle w:val="1"/>
              <w:spacing w:line="360" w:lineRule="auto"/>
              <w:ind w:firstLineChars="0" w:firstLine="0"/>
              <w:rPr>
                <w:rFonts w:ascii="微软雅黑" w:eastAsia="微软雅黑" w:hAnsi="微软雅黑"/>
                <w:color w:val="000000"/>
                <w:szCs w:val="21"/>
              </w:rPr>
            </w:pPr>
            <w:r w:rsidRPr="00632DC0">
              <w:rPr>
                <w:rFonts w:ascii="微软雅黑" w:eastAsia="微软雅黑" w:hAnsi="微软雅黑"/>
                <w:szCs w:val="21"/>
              </w:rPr>
              <w:t>节目片尾出现冠名企业标识。</w:t>
            </w:r>
          </w:p>
        </w:tc>
        <w:tc>
          <w:tcPr>
            <w:tcW w:w="1701"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节目片尾时播出</w:t>
            </w:r>
          </w:p>
        </w:tc>
        <w:tc>
          <w:tcPr>
            <w:tcW w:w="992" w:type="dxa"/>
            <w:gridSpan w:val="2"/>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szCs w:val="21"/>
              </w:rPr>
              <w:t>1</w:t>
            </w:r>
            <w:r w:rsidRPr="00632DC0">
              <w:rPr>
                <w:rFonts w:ascii="微软雅黑" w:eastAsia="微软雅黑" w:hAnsi="微软雅黑"/>
                <w:szCs w:val="21"/>
              </w:rPr>
              <w:t>次/期</w:t>
            </w:r>
          </w:p>
        </w:tc>
        <w:tc>
          <w:tcPr>
            <w:tcW w:w="1134" w:type="dxa"/>
            <w:shd w:val="clear" w:color="auto" w:fill="auto"/>
          </w:tcPr>
          <w:p w:rsidR="00632DC0" w:rsidRPr="00632DC0" w:rsidRDefault="00632DC0" w:rsidP="005700CB">
            <w:pPr>
              <w:pStyle w:val="1"/>
              <w:spacing w:line="360" w:lineRule="auto"/>
              <w:ind w:firstLineChars="0" w:firstLine="0"/>
              <w:jc w:val="center"/>
              <w:rPr>
                <w:rFonts w:ascii="微软雅黑" w:eastAsia="微软雅黑" w:hAnsi="微软雅黑"/>
                <w:color w:val="000000"/>
                <w:szCs w:val="21"/>
              </w:rPr>
            </w:pPr>
            <w:r w:rsidRPr="00632DC0">
              <w:rPr>
                <w:rFonts w:ascii="微软雅黑" w:eastAsia="微软雅黑" w:hAnsi="微软雅黑" w:hint="eastAsia"/>
                <w:color w:val="000000"/>
                <w:szCs w:val="21"/>
              </w:rPr>
              <w:t>16次</w:t>
            </w:r>
          </w:p>
        </w:tc>
      </w:tr>
    </w:tbl>
    <w:p w:rsidR="00632DC0" w:rsidRPr="00271EF6" w:rsidRDefault="00632DC0" w:rsidP="00632DC0">
      <w:pPr>
        <w:rPr>
          <w:rFonts w:ascii="微软雅黑" w:eastAsia="微软雅黑" w:hAnsi="微软雅黑"/>
          <w:b/>
          <w:sz w:val="20"/>
          <w:szCs w:val="20"/>
        </w:rPr>
      </w:pPr>
      <w:r w:rsidRPr="00271EF6">
        <w:rPr>
          <w:rFonts w:ascii="微软雅黑" w:eastAsia="微软雅黑" w:hAnsi="微软雅黑" w:hint="eastAsia"/>
          <w:b/>
          <w:sz w:val="20"/>
          <w:szCs w:val="20"/>
        </w:rPr>
        <w:t>说明：</w:t>
      </w:r>
    </w:p>
    <w:p w:rsidR="00632DC0" w:rsidRPr="00271EF6" w:rsidRDefault="00632DC0" w:rsidP="008D0896">
      <w:pPr>
        <w:numPr>
          <w:ilvl w:val="0"/>
          <w:numId w:val="21"/>
        </w:numPr>
        <w:rPr>
          <w:rFonts w:ascii="微软雅黑" w:eastAsia="微软雅黑" w:hAnsi="微软雅黑"/>
          <w:sz w:val="20"/>
          <w:szCs w:val="20"/>
        </w:rPr>
      </w:pPr>
      <w:r w:rsidRPr="00271EF6">
        <w:rPr>
          <w:rFonts w:ascii="微软雅黑" w:eastAsia="微软雅黑" w:hAnsi="微软雅黑" w:hint="eastAsia"/>
          <w:sz w:val="20"/>
          <w:szCs w:val="20"/>
        </w:rPr>
        <w:t>节目播出时间、频道、期数均为暂定，以实际播出为准</w:t>
      </w:r>
      <w:r>
        <w:rPr>
          <w:rFonts w:ascii="微软雅黑" w:eastAsia="微软雅黑" w:hAnsi="微软雅黑" w:hint="eastAsia"/>
          <w:sz w:val="20"/>
          <w:szCs w:val="20"/>
        </w:rPr>
        <w:t>；</w:t>
      </w:r>
    </w:p>
    <w:p w:rsidR="00632DC0" w:rsidRPr="00271EF6" w:rsidRDefault="00632DC0" w:rsidP="008D0896">
      <w:pPr>
        <w:numPr>
          <w:ilvl w:val="0"/>
          <w:numId w:val="21"/>
        </w:numPr>
        <w:rPr>
          <w:rFonts w:ascii="微软雅黑" w:eastAsia="微软雅黑" w:hAnsi="微软雅黑"/>
          <w:sz w:val="20"/>
          <w:szCs w:val="20"/>
        </w:rPr>
      </w:pPr>
      <w:r>
        <w:rPr>
          <w:rFonts w:ascii="微软雅黑" w:eastAsia="微软雅黑" w:hAnsi="微软雅黑" w:hint="eastAsia"/>
          <w:sz w:val="20"/>
          <w:szCs w:val="20"/>
        </w:rPr>
        <w:lastRenderedPageBreak/>
        <w:t>方案中涉及时间</w:t>
      </w:r>
      <w:r w:rsidRPr="00271EF6">
        <w:rPr>
          <w:rFonts w:ascii="微软雅黑" w:eastAsia="微软雅黑" w:hAnsi="微软雅黑" w:hint="eastAsia"/>
          <w:sz w:val="20"/>
          <w:szCs w:val="20"/>
        </w:rPr>
        <w:t>为北京时间</w:t>
      </w:r>
      <w:r>
        <w:rPr>
          <w:rFonts w:ascii="微软雅黑" w:eastAsia="微软雅黑" w:hAnsi="微软雅黑" w:hint="eastAsia"/>
          <w:sz w:val="20"/>
          <w:szCs w:val="20"/>
        </w:rPr>
        <w:t>，方案回报演播室特指IBC演播室，不包括场地现场演播室；</w:t>
      </w:r>
    </w:p>
    <w:p w:rsidR="00632DC0" w:rsidRPr="0022153C" w:rsidRDefault="00632DC0" w:rsidP="008D0896">
      <w:pPr>
        <w:numPr>
          <w:ilvl w:val="0"/>
          <w:numId w:val="21"/>
        </w:numPr>
        <w:rPr>
          <w:rFonts w:ascii="微软雅黑" w:eastAsia="微软雅黑" w:hAnsi="微软雅黑"/>
          <w:sz w:val="20"/>
          <w:szCs w:val="20"/>
        </w:rPr>
      </w:pPr>
      <w:r w:rsidRPr="00271EF6">
        <w:rPr>
          <w:rFonts w:ascii="微软雅黑" w:eastAsia="微软雅黑" w:hAnsi="微软雅黑" w:hint="eastAsia"/>
          <w:sz w:val="20"/>
          <w:szCs w:val="20"/>
        </w:rPr>
        <w:t>所有具体回报形式、播出位置及</w:t>
      </w:r>
      <w:proofErr w:type="gramStart"/>
      <w:r w:rsidRPr="00271EF6">
        <w:rPr>
          <w:rFonts w:ascii="微软雅黑" w:eastAsia="微软雅黑" w:hAnsi="微软雅黑" w:hint="eastAsia"/>
          <w:sz w:val="20"/>
          <w:szCs w:val="20"/>
        </w:rPr>
        <w:t>频次需</w:t>
      </w:r>
      <w:proofErr w:type="gramEnd"/>
      <w:r w:rsidRPr="00271EF6">
        <w:rPr>
          <w:rFonts w:ascii="微软雅黑" w:eastAsia="微软雅黑" w:hAnsi="微软雅黑" w:hint="eastAsia"/>
          <w:sz w:val="20"/>
          <w:szCs w:val="20"/>
        </w:rPr>
        <w:t>遵循IOC要求，经与栏目组协商确定并报IOC备案批准后实施，最终回报以实际播出为准。</w:t>
      </w:r>
      <w:r w:rsidRPr="0022153C">
        <w:rPr>
          <w:rFonts w:ascii="微软雅黑" w:eastAsia="微软雅黑" w:hAnsi="微软雅黑"/>
          <w:b/>
          <w:bCs/>
          <w:color w:val="000000"/>
          <w:sz w:val="32"/>
          <w:szCs w:val="36"/>
          <w:u w:color="000000"/>
          <w:bdr w:val="nil"/>
        </w:rPr>
        <w:t xml:space="preserve"> </w:t>
      </w:r>
    </w:p>
    <w:p w:rsidR="00E026B3" w:rsidRPr="00632DC0" w:rsidRDefault="00E026B3" w:rsidP="00E026B3"/>
    <w:p w:rsidR="009104BB" w:rsidRDefault="001D60C8" w:rsidP="00A053AA">
      <w:pPr>
        <w:widowControl/>
        <w:jc w:val="center"/>
        <w:rPr>
          <w:rFonts w:ascii="微软雅黑" w:eastAsia="微软雅黑" w:hAnsi="微软雅黑"/>
          <w:b/>
          <w:bCs/>
          <w:color w:val="E36C0A" w:themeColor="accent6" w:themeShade="BF"/>
          <w:szCs w:val="21"/>
        </w:rPr>
      </w:pPr>
      <w:r>
        <w:rPr>
          <w:rFonts w:ascii="微软雅黑" w:eastAsia="微软雅黑" w:hAnsi="微软雅黑"/>
          <w:b/>
          <w:bCs/>
          <w:color w:val="E36C0A" w:themeColor="accent6" w:themeShade="BF"/>
          <w:sz w:val="24"/>
          <w:szCs w:val="24"/>
        </w:rPr>
        <w:br w:type="page"/>
      </w:r>
      <w:r w:rsidR="00F3775D" w:rsidRPr="004B3FC7">
        <w:rPr>
          <w:rFonts w:ascii="微软雅黑" w:eastAsia="微软雅黑" w:hAnsi="微软雅黑" w:hint="eastAsia"/>
          <w:b/>
          <w:bCs/>
          <w:color w:val="E36C0A" w:themeColor="accent6" w:themeShade="BF"/>
          <w:sz w:val="24"/>
          <w:szCs w:val="24"/>
        </w:rPr>
        <w:lastRenderedPageBreak/>
        <w:t>附</w:t>
      </w:r>
      <w:r w:rsidR="001C76C9" w:rsidRPr="004B3FC7">
        <w:rPr>
          <w:rFonts w:ascii="微软雅黑" w:eastAsia="微软雅黑" w:hAnsi="微软雅黑" w:hint="eastAsia"/>
          <w:b/>
          <w:bCs/>
          <w:color w:val="E36C0A" w:themeColor="accent6" w:themeShade="BF"/>
          <w:sz w:val="24"/>
          <w:szCs w:val="24"/>
        </w:rPr>
        <w:t>件</w:t>
      </w:r>
      <w:r w:rsidR="00F3775D" w:rsidRPr="004B3FC7">
        <w:rPr>
          <w:rFonts w:ascii="微软雅黑" w:eastAsia="微软雅黑" w:hAnsi="微软雅黑" w:hint="eastAsia"/>
          <w:b/>
          <w:bCs/>
          <w:color w:val="E36C0A" w:themeColor="accent6" w:themeShade="BF"/>
          <w:sz w:val="24"/>
          <w:szCs w:val="24"/>
        </w:rPr>
        <w:t>：</w:t>
      </w:r>
      <w:r w:rsidR="002603D9">
        <w:rPr>
          <w:rFonts w:ascii="微软雅黑" w:eastAsia="微软雅黑" w:hAnsi="微软雅黑" w:hint="eastAsia"/>
          <w:b/>
          <w:bCs/>
          <w:color w:val="E36C0A" w:themeColor="accent6" w:themeShade="BF"/>
          <w:szCs w:val="21"/>
        </w:rPr>
        <w:t>定向加强权益</w:t>
      </w:r>
    </w:p>
    <w:p w:rsidR="00DD6C21" w:rsidRPr="00B629A8" w:rsidRDefault="00DD6C21" w:rsidP="00DD6C21">
      <w:pPr>
        <w:pStyle w:val="1"/>
        <w:ind w:left="1988" w:firstLineChars="0" w:firstLine="0"/>
        <w:rPr>
          <w:rFonts w:ascii="微软雅黑" w:eastAsia="微软雅黑" w:hAnsi="微软雅黑"/>
          <w:b/>
          <w:bCs/>
          <w:color w:val="000000"/>
          <w:sz w:val="32"/>
          <w:szCs w:val="36"/>
          <w:u w:color="000000"/>
          <w:bdr w:val="nil"/>
        </w:rPr>
      </w:pPr>
      <w:r w:rsidRPr="000731F3">
        <w:rPr>
          <w:rFonts w:ascii="微软雅黑" w:eastAsia="微软雅黑" w:hAnsi="微软雅黑" w:hint="eastAsia"/>
          <w:b/>
          <w:bCs/>
          <w:color w:val="000000"/>
          <w:sz w:val="32"/>
          <w:szCs w:val="36"/>
          <w:u w:color="000000"/>
          <w:bdr w:val="nil"/>
        </w:rPr>
        <w:t>2020年东京奥运会赛事广告套装</w:t>
      </w:r>
    </w:p>
    <w:p w:rsidR="00DD6C21" w:rsidRPr="007A1399" w:rsidRDefault="00DD6C21" w:rsidP="008D0896">
      <w:pPr>
        <w:numPr>
          <w:ilvl w:val="0"/>
          <w:numId w:val="10"/>
        </w:numPr>
        <w:snapToGrid w:val="0"/>
        <w:spacing w:line="360" w:lineRule="auto"/>
        <w:rPr>
          <w:rFonts w:ascii="微软雅黑" w:eastAsia="微软雅黑" w:hAnsi="微软雅黑"/>
          <w:b/>
          <w:sz w:val="24"/>
        </w:rPr>
      </w:pPr>
      <w:r w:rsidRPr="00E259B3">
        <w:rPr>
          <w:rFonts w:ascii="微软雅黑" w:eastAsia="微软雅黑" w:hAnsi="微软雅黑" w:hint="eastAsia"/>
          <w:b/>
          <w:sz w:val="24"/>
        </w:rPr>
        <w:t>广告规格：</w:t>
      </w:r>
      <w:r w:rsidRPr="007A1399">
        <w:rPr>
          <w:rFonts w:ascii="微软雅黑" w:eastAsia="微软雅黑" w:hAnsi="微软雅黑" w:hint="eastAsia"/>
          <w:b/>
          <w:sz w:val="20"/>
          <w:szCs w:val="20"/>
        </w:rPr>
        <w:t>15秒</w:t>
      </w:r>
    </w:p>
    <w:p w:rsidR="00DD6C21" w:rsidRPr="00E259B3" w:rsidRDefault="00DD6C21" w:rsidP="008D0896">
      <w:pPr>
        <w:numPr>
          <w:ilvl w:val="0"/>
          <w:numId w:val="10"/>
        </w:numPr>
        <w:snapToGrid w:val="0"/>
        <w:spacing w:line="360" w:lineRule="auto"/>
        <w:rPr>
          <w:rFonts w:ascii="微软雅黑" w:eastAsia="微软雅黑" w:hAnsi="微软雅黑"/>
          <w:b/>
          <w:sz w:val="24"/>
        </w:rPr>
      </w:pPr>
      <w:r w:rsidRPr="00E259B3">
        <w:rPr>
          <w:rFonts w:ascii="微软雅黑" w:eastAsia="微软雅黑" w:hAnsi="微软雅黑" w:hint="eastAsia"/>
          <w:b/>
          <w:sz w:val="24"/>
        </w:rPr>
        <w:t>播出安排：</w:t>
      </w: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9"/>
        <w:gridCol w:w="1842"/>
        <w:gridCol w:w="1701"/>
        <w:gridCol w:w="3974"/>
        <w:gridCol w:w="1515"/>
      </w:tblGrid>
      <w:tr w:rsidR="00DD6C21" w:rsidRPr="003F5CB8" w:rsidTr="001D6734">
        <w:trPr>
          <w:jc w:val="center"/>
        </w:trPr>
        <w:tc>
          <w:tcPr>
            <w:tcW w:w="1579" w:type="dxa"/>
            <w:shd w:val="clear" w:color="auto" w:fill="FDE9D9"/>
            <w:vAlign w:val="center"/>
          </w:tcPr>
          <w:p w:rsidR="00DD6C21" w:rsidRPr="00E259B3" w:rsidRDefault="00DD6C21" w:rsidP="00C617B5">
            <w:pPr>
              <w:pStyle w:val="1"/>
              <w:ind w:firstLineChars="27" w:firstLine="57"/>
              <w:jc w:val="center"/>
              <w:rPr>
                <w:rFonts w:ascii="微软雅黑" w:eastAsia="微软雅黑" w:hAnsi="微软雅黑"/>
                <w:b/>
              </w:rPr>
            </w:pPr>
            <w:r w:rsidRPr="00E259B3">
              <w:rPr>
                <w:rFonts w:ascii="微软雅黑" w:eastAsia="微软雅黑" w:hAnsi="微软雅黑" w:hint="eastAsia"/>
                <w:b/>
              </w:rPr>
              <w:t>赛事安排</w:t>
            </w:r>
          </w:p>
        </w:tc>
        <w:tc>
          <w:tcPr>
            <w:tcW w:w="1842" w:type="dxa"/>
            <w:shd w:val="clear" w:color="auto" w:fill="FDE9D9"/>
            <w:vAlign w:val="center"/>
          </w:tcPr>
          <w:p w:rsidR="00DD6C21" w:rsidRDefault="00DD6C21" w:rsidP="00C617B5">
            <w:pPr>
              <w:pStyle w:val="1"/>
              <w:ind w:firstLineChars="27" w:firstLine="57"/>
              <w:jc w:val="center"/>
              <w:rPr>
                <w:rFonts w:ascii="微软雅黑" w:eastAsia="微软雅黑" w:hAnsi="微软雅黑"/>
                <w:b/>
              </w:rPr>
            </w:pPr>
            <w:r w:rsidRPr="00E259B3">
              <w:rPr>
                <w:rFonts w:ascii="微软雅黑" w:eastAsia="微软雅黑" w:hAnsi="微软雅黑" w:hint="eastAsia"/>
                <w:b/>
              </w:rPr>
              <w:t>播出安排</w:t>
            </w:r>
          </w:p>
          <w:p w:rsidR="00DD6C21" w:rsidRPr="00E259B3" w:rsidRDefault="00DD6C21" w:rsidP="00C617B5">
            <w:pPr>
              <w:pStyle w:val="1"/>
              <w:ind w:firstLineChars="27" w:firstLine="57"/>
              <w:jc w:val="center"/>
              <w:rPr>
                <w:rFonts w:ascii="微软雅黑" w:eastAsia="微软雅黑" w:hAnsi="微软雅黑"/>
                <w:b/>
              </w:rPr>
            </w:pPr>
            <w:r w:rsidRPr="00E259B3">
              <w:rPr>
                <w:rFonts w:ascii="微软雅黑" w:eastAsia="微软雅黑" w:hAnsi="微软雅黑" w:hint="eastAsia"/>
                <w:b/>
              </w:rPr>
              <w:t>（北京时间）</w:t>
            </w:r>
          </w:p>
        </w:tc>
        <w:tc>
          <w:tcPr>
            <w:tcW w:w="1701" w:type="dxa"/>
            <w:shd w:val="clear" w:color="auto" w:fill="FDE9D9"/>
            <w:vAlign w:val="center"/>
          </w:tcPr>
          <w:p w:rsidR="00DD6C21" w:rsidRPr="00E259B3" w:rsidRDefault="00DD6C21" w:rsidP="00C617B5">
            <w:pPr>
              <w:pStyle w:val="1"/>
              <w:ind w:firstLineChars="27" w:firstLine="57"/>
              <w:jc w:val="center"/>
              <w:rPr>
                <w:rFonts w:ascii="微软雅黑" w:eastAsia="微软雅黑" w:hAnsi="微软雅黑"/>
                <w:b/>
              </w:rPr>
            </w:pPr>
            <w:r w:rsidRPr="00E259B3">
              <w:rPr>
                <w:rFonts w:ascii="微软雅黑" w:eastAsia="微软雅黑" w:hAnsi="微软雅黑" w:hint="eastAsia"/>
                <w:b/>
              </w:rPr>
              <w:t>播出频道</w:t>
            </w:r>
          </w:p>
        </w:tc>
        <w:tc>
          <w:tcPr>
            <w:tcW w:w="3974" w:type="dxa"/>
            <w:shd w:val="clear" w:color="auto" w:fill="FDE9D9"/>
            <w:vAlign w:val="center"/>
          </w:tcPr>
          <w:p w:rsidR="00DD6C21" w:rsidRPr="00E259B3" w:rsidRDefault="00DD6C21" w:rsidP="00C617B5">
            <w:pPr>
              <w:pStyle w:val="1"/>
              <w:ind w:firstLineChars="27" w:firstLine="57"/>
              <w:jc w:val="center"/>
              <w:rPr>
                <w:rFonts w:ascii="微软雅黑" w:eastAsia="微软雅黑" w:hAnsi="微软雅黑"/>
                <w:b/>
              </w:rPr>
            </w:pPr>
            <w:r w:rsidRPr="00E259B3">
              <w:rPr>
                <w:rFonts w:ascii="微软雅黑" w:eastAsia="微软雅黑" w:hAnsi="微软雅黑" w:hint="eastAsia"/>
                <w:b/>
              </w:rPr>
              <w:t>频次安排</w:t>
            </w:r>
          </w:p>
        </w:tc>
        <w:tc>
          <w:tcPr>
            <w:tcW w:w="1515" w:type="dxa"/>
            <w:shd w:val="clear" w:color="auto" w:fill="FDE9D9"/>
            <w:vAlign w:val="center"/>
          </w:tcPr>
          <w:p w:rsidR="00DD6C21" w:rsidRPr="00E259B3" w:rsidRDefault="00DD6C21" w:rsidP="00C617B5">
            <w:pPr>
              <w:pStyle w:val="1"/>
              <w:ind w:firstLineChars="27" w:firstLine="57"/>
              <w:jc w:val="center"/>
              <w:rPr>
                <w:rFonts w:ascii="微软雅黑" w:eastAsia="微软雅黑" w:hAnsi="微软雅黑"/>
                <w:b/>
              </w:rPr>
            </w:pPr>
            <w:r w:rsidRPr="00E259B3">
              <w:rPr>
                <w:rFonts w:ascii="微软雅黑" w:eastAsia="微软雅黑" w:hAnsi="微软雅黑" w:hint="eastAsia"/>
                <w:b/>
              </w:rPr>
              <w:t>总频次</w:t>
            </w:r>
          </w:p>
        </w:tc>
      </w:tr>
      <w:tr w:rsidR="00DD6C21" w:rsidRPr="001124EE" w:rsidTr="00973033">
        <w:trPr>
          <w:trHeight w:val="653"/>
          <w:jc w:val="center"/>
        </w:trPr>
        <w:tc>
          <w:tcPr>
            <w:tcW w:w="1579" w:type="dxa"/>
            <w:vMerge w:val="restart"/>
            <w:vAlign w:val="center"/>
          </w:tcPr>
          <w:p w:rsidR="00DD6C21" w:rsidRPr="00AE6DCA" w:rsidRDefault="00DD6C21" w:rsidP="00C617B5">
            <w:pPr>
              <w:jc w:val="center"/>
              <w:rPr>
                <w:rFonts w:ascii="微软雅黑" w:eastAsia="微软雅黑" w:hAnsi="微软雅黑" w:cs="宋体"/>
                <w:szCs w:val="21"/>
              </w:rPr>
            </w:pPr>
            <w:r w:rsidRPr="00AE6DCA">
              <w:rPr>
                <w:rFonts w:ascii="微软雅黑" w:eastAsia="微软雅黑" w:hAnsi="微软雅黑" w:cs="宋体" w:hint="eastAsia"/>
                <w:szCs w:val="21"/>
              </w:rPr>
              <w:t>直播赛事</w:t>
            </w:r>
          </w:p>
          <w:p w:rsidR="00DD6C21" w:rsidRPr="00AE6DCA" w:rsidRDefault="00DD6C21" w:rsidP="00C617B5">
            <w:pPr>
              <w:jc w:val="center"/>
              <w:rPr>
                <w:rFonts w:ascii="微软雅黑" w:eastAsia="微软雅黑" w:hAnsi="微软雅黑" w:cs="宋体"/>
                <w:szCs w:val="21"/>
              </w:rPr>
            </w:pPr>
            <w:r w:rsidRPr="00AE6DCA">
              <w:rPr>
                <w:rFonts w:ascii="微软雅黑" w:eastAsia="微软雅黑" w:hAnsi="微软雅黑" w:cs="宋体" w:hint="eastAsia"/>
                <w:szCs w:val="21"/>
              </w:rPr>
              <w:t>节目内</w:t>
            </w:r>
          </w:p>
        </w:tc>
        <w:tc>
          <w:tcPr>
            <w:tcW w:w="1842" w:type="dxa"/>
            <w:vMerge w:val="restart"/>
            <w:vAlign w:val="center"/>
          </w:tcPr>
          <w:p w:rsidR="00DD6C21" w:rsidRPr="00AE6DCA" w:rsidRDefault="00DD6C21" w:rsidP="00C617B5">
            <w:pPr>
              <w:pStyle w:val="1"/>
              <w:spacing w:line="360" w:lineRule="auto"/>
              <w:ind w:firstLineChars="0" w:firstLine="0"/>
              <w:jc w:val="center"/>
              <w:rPr>
                <w:rFonts w:ascii="微软雅黑" w:eastAsia="微软雅黑" w:hAnsi="微软雅黑"/>
                <w:color w:val="000000"/>
                <w:szCs w:val="21"/>
              </w:rPr>
            </w:pPr>
            <w:r w:rsidRPr="00AE6DCA">
              <w:rPr>
                <w:rFonts w:ascii="微软雅黑" w:eastAsia="微软雅黑" w:hAnsi="微软雅黑" w:hint="eastAsia"/>
                <w:color w:val="000000"/>
                <w:szCs w:val="21"/>
              </w:rPr>
              <w:t>7月25日</w:t>
            </w:r>
          </w:p>
          <w:p w:rsidR="00DD6C21" w:rsidRPr="00AE6DCA" w:rsidRDefault="00DD6C21" w:rsidP="00C617B5">
            <w:pPr>
              <w:pStyle w:val="1"/>
              <w:spacing w:line="360" w:lineRule="auto"/>
              <w:ind w:firstLineChars="0" w:firstLine="0"/>
              <w:jc w:val="center"/>
              <w:rPr>
                <w:rFonts w:ascii="微软雅黑" w:eastAsia="微软雅黑" w:hAnsi="微软雅黑"/>
                <w:color w:val="000000"/>
                <w:szCs w:val="21"/>
              </w:rPr>
            </w:pPr>
            <w:r w:rsidRPr="00AE6DCA">
              <w:rPr>
                <w:rFonts w:ascii="微软雅黑" w:eastAsia="微软雅黑" w:hAnsi="微软雅黑" w:hint="eastAsia"/>
                <w:color w:val="000000"/>
                <w:szCs w:val="21"/>
              </w:rPr>
              <w:t>-8月9日</w:t>
            </w:r>
          </w:p>
          <w:p w:rsidR="00DD6C21" w:rsidRPr="00AE6DCA" w:rsidRDefault="00DD6C21" w:rsidP="00C617B5">
            <w:pPr>
              <w:pStyle w:val="1"/>
              <w:spacing w:line="360" w:lineRule="auto"/>
              <w:ind w:firstLineChars="0" w:firstLine="0"/>
              <w:jc w:val="center"/>
              <w:rPr>
                <w:rFonts w:ascii="微软雅黑" w:eastAsia="微软雅黑" w:hAnsi="微软雅黑"/>
                <w:szCs w:val="21"/>
              </w:rPr>
            </w:pPr>
            <w:r w:rsidRPr="00AE6DCA">
              <w:rPr>
                <w:rFonts w:ascii="微软雅黑" w:eastAsia="微软雅黑" w:hAnsi="微软雅黑" w:hint="eastAsia"/>
                <w:color w:val="000000"/>
                <w:szCs w:val="21"/>
              </w:rPr>
              <w:t>约8:00-21:30</w:t>
            </w:r>
          </w:p>
        </w:tc>
        <w:tc>
          <w:tcPr>
            <w:tcW w:w="1701" w:type="dxa"/>
            <w:vAlign w:val="center"/>
          </w:tcPr>
          <w:p w:rsidR="00DD6C21" w:rsidRPr="00AE6DCA" w:rsidRDefault="00DD6C21" w:rsidP="00C617B5">
            <w:pPr>
              <w:jc w:val="center"/>
              <w:rPr>
                <w:rFonts w:ascii="微软雅黑" w:eastAsia="微软雅黑" w:hAnsi="微软雅黑"/>
                <w:color w:val="000000"/>
                <w:szCs w:val="21"/>
              </w:rPr>
            </w:pPr>
            <w:r w:rsidRPr="00AE6DCA">
              <w:rPr>
                <w:rFonts w:ascii="微软雅黑" w:eastAsia="微软雅黑" w:hAnsi="微软雅黑" w:hint="eastAsia"/>
                <w:color w:val="000000"/>
                <w:szCs w:val="21"/>
              </w:rPr>
              <w:t>CCTV-1</w:t>
            </w:r>
          </w:p>
        </w:tc>
        <w:tc>
          <w:tcPr>
            <w:tcW w:w="3974" w:type="dxa"/>
            <w:vAlign w:val="center"/>
          </w:tcPr>
          <w:p w:rsidR="00DD6C21" w:rsidRPr="00AE6DCA" w:rsidRDefault="00DD6C21" w:rsidP="00C617B5">
            <w:pPr>
              <w:jc w:val="center"/>
              <w:rPr>
                <w:rFonts w:ascii="微软雅黑" w:eastAsia="微软雅黑" w:hAnsi="微软雅黑"/>
                <w:color w:val="000000"/>
                <w:szCs w:val="21"/>
              </w:rPr>
            </w:pPr>
            <w:r w:rsidRPr="00AE6DCA">
              <w:rPr>
                <w:rFonts w:ascii="微软雅黑" w:eastAsia="微软雅黑" w:hAnsi="微软雅黑" w:hint="eastAsia"/>
                <w:color w:val="000000"/>
                <w:szCs w:val="21"/>
              </w:rPr>
              <w:t>平均4次/天</w:t>
            </w:r>
          </w:p>
        </w:tc>
        <w:tc>
          <w:tcPr>
            <w:tcW w:w="1515"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不少于64次</w:t>
            </w:r>
          </w:p>
        </w:tc>
      </w:tr>
      <w:tr w:rsidR="00DD6C21" w:rsidRPr="003F5CB8" w:rsidTr="001D6734">
        <w:trPr>
          <w:trHeight w:val="718"/>
          <w:jc w:val="center"/>
        </w:trPr>
        <w:tc>
          <w:tcPr>
            <w:tcW w:w="1579" w:type="dxa"/>
            <w:vMerge/>
            <w:vAlign w:val="center"/>
          </w:tcPr>
          <w:p w:rsidR="00DD6C21" w:rsidRPr="00AE6DCA" w:rsidRDefault="00DD6C21" w:rsidP="00C617B5">
            <w:pPr>
              <w:jc w:val="center"/>
              <w:rPr>
                <w:rFonts w:ascii="微软雅黑" w:eastAsia="微软雅黑" w:hAnsi="微软雅黑" w:cs="宋体"/>
              </w:rPr>
            </w:pPr>
          </w:p>
        </w:tc>
        <w:tc>
          <w:tcPr>
            <w:tcW w:w="1842" w:type="dxa"/>
            <w:vMerge/>
            <w:vAlign w:val="center"/>
          </w:tcPr>
          <w:p w:rsidR="00DD6C21" w:rsidRPr="00AE6DCA" w:rsidRDefault="00DD6C21" w:rsidP="00C617B5">
            <w:pPr>
              <w:jc w:val="center"/>
              <w:rPr>
                <w:rFonts w:ascii="微软雅黑" w:eastAsia="微软雅黑" w:hAnsi="微软雅黑"/>
                <w:szCs w:val="21"/>
              </w:rPr>
            </w:pPr>
          </w:p>
        </w:tc>
        <w:tc>
          <w:tcPr>
            <w:tcW w:w="1701"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CCTV-5</w:t>
            </w:r>
          </w:p>
        </w:tc>
        <w:tc>
          <w:tcPr>
            <w:tcW w:w="3974" w:type="dxa"/>
            <w:vAlign w:val="center"/>
          </w:tcPr>
          <w:p w:rsidR="001D6734"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平均7次/天</w:t>
            </w:r>
          </w:p>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（其中</w:t>
            </w:r>
            <w:r w:rsidRPr="00AE6DCA">
              <w:rPr>
                <w:rFonts w:ascii="微软雅黑" w:eastAsia="微软雅黑" w:hAnsi="微软雅黑"/>
                <w:szCs w:val="21"/>
              </w:rPr>
              <w:t>17:00-21:30</w:t>
            </w:r>
            <w:r w:rsidRPr="00AE6DCA">
              <w:rPr>
                <w:rFonts w:ascii="微软雅黑" w:eastAsia="微软雅黑" w:hAnsi="微软雅黑" w:hint="eastAsia"/>
                <w:szCs w:val="21"/>
              </w:rPr>
              <w:t>不少于3次/天）</w:t>
            </w:r>
          </w:p>
        </w:tc>
        <w:tc>
          <w:tcPr>
            <w:tcW w:w="1515"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hint="eastAsia"/>
              </w:rPr>
              <w:t>112</w:t>
            </w:r>
            <w:r w:rsidRPr="00AE6DCA">
              <w:rPr>
                <w:rFonts w:ascii="微软雅黑" w:eastAsia="微软雅黑" w:hAnsi="微软雅黑" w:hint="eastAsia"/>
                <w:szCs w:val="21"/>
              </w:rPr>
              <w:t>次</w:t>
            </w:r>
          </w:p>
        </w:tc>
      </w:tr>
      <w:tr w:rsidR="00DD6C21" w:rsidRPr="003F5CB8" w:rsidTr="001D6734">
        <w:trPr>
          <w:trHeight w:val="784"/>
          <w:jc w:val="center"/>
        </w:trPr>
        <w:tc>
          <w:tcPr>
            <w:tcW w:w="1579" w:type="dxa"/>
            <w:vMerge/>
            <w:vAlign w:val="center"/>
          </w:tcPr>
          <w:p w:rsidR="00DD6C21" w:rsidRPr="00AE6DCA" w:rsidRDefault="00DD6C21" w:rsidP="00C617B5">
            <w:pPr>
              <w:jc w:val="center"/>
              <w:rPr>
                <w:rFonts w:ascii="微软雅黑" w:eastAsia="微软雅黑" w:hAnsi="微软雅黑" w:cs="宋体"/>
              </w:rPr>
            </w:pPr>
          </w:p>
        </w:tc>
        <w:tc>
          <w:tcPr>
            <w:tcW w:w="1842" w:type="dxa"/>
            <w:vMerge/>
            <w:vAlign w:val="center"/>
          </w:tcPr>
          <w:p w:rsidR="00DD6C21" w:rsidRPr="00AE6DCA" w:rsidRDefault="00DD6C21" w:rsidP="00C617B5">
            <w:pPr>
              <w:jc w:val="center"/>
              <w:rPr>
                <w:rFonts w:ascii="微软雅黑" w:eastAsia="微软雅黑" w:hAnsi="微软雅黑"/>
                <w:szCs w:val="21"/>
              </w:rPr>
            </w:pPr>
          </w:p>
        </w:tc>
        <w:tc>
          <w:tcPr>
            <w:tcW w:w="1701"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CCTV-5+</w:t>
            </w:r>
          </w:p>
        </w:tc>
        <w:tc>
          <w:tcPr>
            <w:tcW w:w="3974" w:type="dxa"/>
            <w:vAlign w:val="center"/>
          </w:tcPr>
          <w:p w:rsidR="001D6734"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平均7次/天</w:t>
            </w:r>
          </w:p>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（其中</w:t>
            </w:r>
            <w:r w:rsidRPr="00AE6DCA">
              <w:rPr>
                <w:rFonts w:ascii="微软雅黑" w:eastAsia="微软雅黑" w:hAnsi="微软雅黑"/>
                <w:szCs w:val="21"/>
              </w:rPr>
              <w:t>17:00-21:30</w:t>
            </w:r>
            <w:r w:rsidRPr="00AE6DCA">
              <w:rPr>
                <w:rFonts w:ascii="微软雅黑" w:eastAsia="微软雅黑" w:hAnsi="微软雅黑" w:hint="eastAsia"/>
                <w:szCs w:val="21"/>
              </w:rPr>
              <w:t>不少于3次/天）</w:t>
            </w:r>
          </w:p>
        </w:tc>
        <w:tc>
          <w:tcPr>
            <w:tcW w:w="1515"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hint="eastAsia"/>
              </w:rPr>
              <w:t>112</w:t>
            </w:r>
            <w:r w:rsidRPr="00AE6DCA">
              <w:rPr>
                <w:rFonts w:ascii="微软雅黑" w:eastAsia="微软雅黑" w:hAnsi="微软雅黑" w:hint="eastAsia"/>
                <w:szCs w:val="21"/>
              </w:rPr>
              <w:t>次</w:t>
            </w:r>
          </w:p>
        </w:tc>
      </w:tr>
      <w:tr w:rsidR="00DD6C21" w:rsidRPr="003F5CB8" w:rsidTr="00973033">
        <w:trPr>
          <w:trHeight w:val="856"/>
          <w:jc w:val="center"/>
        </w:trPr>
        <w:tc>
          <w:tcPr>
            <w:tcW w:w="1579" w:type="dxa"/>
            <w:vMerge w:val="restart"/>
            <w:vAlign w:val="center"/>
          </w:tcPr>
          <w:p w:rsidR="00DD6C21" w:rsidRPr="00AE6DCA" w:rsidRDefault="00DD6C21" w:rsidP="00C617B5">
            <w:pPr>
              <w:jc w:val="center"/>
              <w:rPr>
                <w:rFonts w:ascii="微软雅黑" w:eastAsia="微软雅黑" w:hAnsi="微软雅黑" w:cs="宋体"/>
                <w:szCs w:val="21"/>
              </w:rPr>
            </w:pPr>
            <w:r w:rsidRPr="00AE6DCA">
              <w:rPr>
                <w:rFonts w:ascii="微软雅黑" w:eastAsia="微软雅黑" w:hAnsi="微软雅黑" w:cs="宋体" w:hint="eastAsia"/>
                <w:szCs w:val="21"/>
              </w:rPr>
              <w:t>赛事精编</w:t>
            </w:r>
          </w:p>
        </w:tc>
        <w:tc>
          <w:tcPr>
            <w:tcW w:w="1842" w:type="dxa"/>
            <w:vMerge w:val="restart"/>
            <w:vAlign w:val="center"/>
          </w:tcPr>
          <w:p w:rsidR="00DD6C21" w:rsidRPr="00AE6DCA" w:rsidRDefault="00DD6C21" w:rsidP="00C617B5">
            <w:pPr>
              <w:pStyle w:val="1"/>
              <w:spacing w:line="360" w:lineRule="auto"/>
              <w:ind w:firstLineChars="0" w:firstLine="0"/>
              <w:jc w:val="center"/>
              <w:rPr>
                <w:rFonts w:ascii="微软雅黑" w:eastAsia="微软雅黑" w:hAnsi="微软雅黑"/>
                <w:color w:val="000000"/>
                <w:szCs w:val="21"/>
              </w:rPr>
            </w:pPr>
            <w:r w:rsidRPr="00AE6DCA">
              <w:rPr>
                <w:rFonts w:ascii="微软雅黑" w:eastAsia="微软雅黑" w:hAnsi="微软雅黑" w:hint="eastAsia"/>
                <w:color w:val="000000"/>
                <w:szCs w:val="21"/>
              </w:rPr>
              <w:t>7月25日</w:t>
            </w:r>
          </w:p>
          <w:p w:rsidR="00DD6C21" w:rsidRPr="00AE6DCA" w:rsidRDefault="00DD6C21" w:rsidP="00C617B5">
            <w:pPr>
              <w:jc w:val="center"/>
              <w:rPr>
                <w:rFonts w:ascii="微软雅黑" w:eastAsia="微软雅黑" w:hAnsi="微软雅黑"/>
                <w:color w:val="000000"/>
                <w:szCs w:val="21"/>
              </w:rPr>
            </w:pPr>
            <w:r w:rsidRPr="00AE6DCA">
              <w:rPr>
                <w:rFonts w:ascii="微软雅黑" w:eastAsia="微软雅黑" w:hAnsi="微软雅黑" w:hint="eastAsia"/>
                <w:color w:val="000000"/>
                <w:szCs w:val="21"/>
              </w:rPr>
              <w:t>-8月9日</w:t>
            </w:r>
          </w:p>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约</w:t>
            </w:r>
            <w:r w:rsidRPr="00AE6DCA">
              <w:rPr>
                <w:rFonts w:ascii="微软雅黑" w:eastAsia="微软雅黑" w:hAnsi="微软雅黑"/>
                <w:szCs w:val="21"/>
              </w:rPr>
              <w:t>23:00-28:00</w:t>
            </w:r>
          </w:p>
        </w:tc>
        <w:tc>
          <w:tcPr>
            <w:tcW w:w="1701"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CCTV-5</w:t>
            </w:r>
          </w:p>
        </w:tc>
        <w:tc>
          <w:tcPr>
            <w:tcW w:w="3974"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平均4次/天</w:t>
            </w:r>
          </w:p>
        </w:tc>
        <w:tc>
          <w:tcPr>
            <w:tcW w:w="1515"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ascii="微软雅黑" w:eastAsia="微软雅黑" w:hAnsi="微软雅黑"/>
                <w:szCs w:val="21"/>
              </w:rPr>
              <w:t>64</w:t>
            </w:r>
            <w:r w:rsidRPr="00AE6DCA">
              <w:rPr>
                <w:rFonts w:ascii="微软雅黑" w:eastAsia="微软雅黑" w:hAnsi="微软雅黑" w:hint="eastAsia"/>
                <w:szCs w:val="21"/>
              </w:rPr>
              <w:t>次</w:t>
            </w:r>
          </w:p>
        </w:tc>
      </w:tr>
      <w:tr w:rsidR="00DD6C21" w:rsidRPr="003F5CB8" w:rsidTr="00973033">
        <w:trPr>
          <w:trHeight w:val="856"/>
          <w:jc w:val="center"/>
        </w:trPr>
        <w:tc>
          <w:tcPr>
            <w:tcW w:w="1579" w:type="dxa"/>
            <w:vMerge/>
            <w:vAlign w:val="center"/>
          </w:tcPr>
          <w:p w:rsidR="00DD6C21" w:rsidRPr="00AE6DCA" w:rsidRDefault="00DD6C21" w:rsidP="00C617B5">
            <w:pPr>
              <w:jc w:val="center"/>
              <w:rPr>
                <w:rFonts w:ascii="微软雅黑" w:eastAsia="微软雅黑" w:hAnsi="微软雅黑" w:cs="宋体"/>
              </w:rPr>
            </w:pPr>
          </w:p>
        </w:tc>
        <w:tc>
          <w:tcPr>
            <w:tcW w:w="1842" w:type="dxa"/>
            <w:vMerge/>
            <w:vAlign w:val="center"/>
          </w:tcPr>
          <w:p w:rsidR="00DD6C21" w:rsidRPr="00AE6DCA" w:rsidRDefault="00DD6C21" w:rsidP="00C617B5">
            <w:pPr>
              <w:jc w:val="center"/>
              <w:rPr>
                <w:rFonts w:ascii="微软雅黑" w:eastAsia="微软雅黑" w:hAnsi="微软雅黑"/>
                <w:szCs w:val="21"/>
              </w:rPr>
            </w:pPr>
          </w:p>
        </w:tc>
        <w:tc>
          <w:tcPr>
            <w:tcW w:w="1701"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CCTV-5+</w:t>
            </w:r>
          </w:p>
        </w:tc>
        <w:tc>
          <w:tcPr>
            <w:tcW w:w="3974"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平均4次/天</w:t>
            </w:r>
          </w:p>
        </w:tc>
        <w:tc>
          <w:tcPr>
            <w:tcW w:w="1515"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ascii="微软雅黑" w:eastAsia="微软雅黑" w:hAnsi="微软雅黑"/>
                <w:szCs w:val="21"/>
              </w:rPr>
              <w:t>64</w:t>
            </w:r>
            <w:r w:rsidRPr="00AE6DCA">
              <w:rPr>
                <w:rFonts w:ascii="微软雅黑" w:eastAsia="微软雅黑" w:hAnsi="微软雅黑" w:hint="eastAsia"/>
                <w:szCs w:val="21"/>
              </w:rPr>
              <w:t>次</w:t>
            </w:r>
          </w:p>
        </w:tc>
      </w:tr>
      <w:tr w:rsidR="00DD6C21" w:rsidRPr="003F5CB8" w:rsidTr="00973033">
        <w:trPr>
          <w:trHeight w:val="984"/>
          <w:jc w:val="center"/>
        </w:trPr>
        <w:tc>
          <w:tcPr>
            <w:tcW w:w="1579" w:type="dxa"/>
            <w:vMerge/>
            <w:vAlign w:val="center"/>
          </w:tcPr>
          <w:p w:rsidR="00DD6C21" w:rsidRPr="00AE6DCA" w:rsidRDefault="00DD6C21" w:rsidP="00C617B5">
            <w:pPr>
              <w:jc w:val="center"/>
              <w:rPr>
                <w:rFonts w:ascii="微软雅黑" w:eastAsia="微软雅黑" w:hAnsi="微软雅黑" w:cs="宋体"/>
              </w:rPr>
            </w:pPr>
          </w:p>
        </w:tc>
        <w:tc>
          <w:tcPr>
            <w:tcW w:w="1842" w:type="dxa"/>
            <w:vAlign w:val="center"/>
          </w:tcPr>
          <w:p w:rsidR="00DD6C21" w:rsidRPr="00AE6DCA" w:rsidRDefault="00DD6C21" w:rsidP="00C617B5">
            <w:pPr>
              <w:pStyle w:val="1"/>
              <w:spacing w:line="360" w:lineRule="auto"/>
              <w:ind w:firstLineChars="0" w:firstLine="0"/>
              <w:jc w:val="center"/>
              <w:rPr>
                <w:rFonts w:ascii="微软雅黑" w:eastAsia="微软雅黑" w:hAnsi="微软雅黑"/>
                <w:color w:val="000000"/>
                <w:szCs w:val="21"/>
              </w:rPr>
            </w:pPr>
            <w:r w:rsidRPr="00AE6DCA">
              <w:rPr>
                <w:rFonts w:ascii="微软雅黑" w:eastAsia="微软雅黑" w:hAnsi="微软雅黑" w:hint="eastAsia"/>
                <w:color w:val="000000"/>
                <w:szCs w:val="21"/>
              </w:rPr>
              <w:t>7月26日</w:t>
            </w:r>
          </w:p>
          <w:p w:rsidR="00DD6C21" w:rsidRDefault="00DD6C21" w:rsidP="00C617B5">
            <w:pPr>
              <w:jc w:val="center"/>
              <w:rPr>
                <w:rFonts w:ascii="微软雅黑" w:eastAsia="微软雅黑" w:hAnsi="微软雅黑"/>
                <w:color w:val="000000"/>
                <w:szCs w:val="21"/>
              </w:rPr>
            </w:pPr>
            <w:r w:rsidRPr="00AE6DCA">
              <w:rPr>
                <w:rFonts w:ascii="微软雅黑" w:eastAsia="微软雅黑" w:hAnsi="微软雅黑" w:hint="eastAsia"/>
                <w:color w:val="000000"/>
                <w:szCs w:val="21"/>
              </w:rPr>
              <w:t>-8月10日</w:t>
            </w:r>
          </w:p>
          <w:p w:rsidR="00A053AA" w:rsidRPr="00AE6DCA" w:rsidRDefault="00A053AA" w:rsidP="00C617B5">
            <w:pPr>
              <w:jc w:val="center"/>
              <w:rPr>
                <w:rFonts w:ascii="微软雅黑" w:eastAsia="微软雅黑" w:hAnsi="微软雅黑"/>
                <w:color w:val="000000"/>
                <w:szCs w:val="21"/>
              </w:rPr>
            </w:pPr>
            <w:r>
              <w:rPr>
                <w:rFonts w:ascii="微软雅黑" w:eastAsia="微软雅黑" w:hAnsi="微软雅黑" w:hint="eastAsia"/>
                <w:color w:val="000000"/>
                <w:szCs w:val="21"/>
              </w:rPr>
              <w:t>8：00-18：00</w:t>
            </w:r>
          </w:p>
        </w:tc>
        <w:tc>
          <w:tcPr>
            <w:tcW w:w="1701"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CCTV-2</w:t>
            </w:r>
          </w:p>
        </w:tc>
        <w:tc>
          <w:tcPr>
            <w:tcW w:w="3974"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平均4次/天</w:t>
            </w:r>
          </w:p>
        </w:tc>
        <w:tc>
          <w:tcPr>
            <w:tcW w:w="1515" w:type="dxa"/>
            <w:vAlign w:val="center"/>
          </w:tcPr>
          <w:p w:rsidR="00DD6C21" w:rsidRPr="00AE6DCA" w:rsidRDefault="00DD6C21" w:rsidP="00C617B5">
            <w:pPr>
              <w:jc w:val="center"/>
              <w:rPr>
                <w:rFonts w:ascii="微软雅黑" w:eastAsia="微软雅黑" w:hAnsi="微软雅黑"/>
                <w:szCs w:val="21"/>
              </w:rPr>
            </w:pPr>
            <w:r w:rsidRPr="00AE6DCA">
              <w:rPr>
                <w:rFonts w:ascii="微软雅黑" w:eastAsia="微软雅黑" w:hAnsi="微软雅黑" w:hint="eastAsia"/>
                <w:szCs w:val="21"/>
              </w:rPr>
              <w:t>不少于</w:t>
            </w:r>
            <w:r w:rsidRPr="00AE6DCA">
              <w:rPr>
                <w:rFonts w:ascii="微软雅黑" w:eastAsia="微软雅黑" w:hAnsi="微软雅黑"/>
                <w:szCs w:val="21"/>
              </w:rPr>
              <w:t>64</w:t>
            </w:r>
            <w:r w:rsidRPr="00AE6DCA">
              <w:rPr>
                <w:rFonts w:ascii="微软雅黑" w:eastAsia="微软雅黑" w:hAnsi="微软雅黑" w:hint="eastAsia"/>
                <w:szCs w:val="21"/>
              </w:rPr>
              <w:t>次</w:t>
            </w:r>
          </w:p>
        </w:tc>
      </w:tr>
      <w:tr w:rsidR="00DD6C21" w:rsidRPr="003F5CB8" w:rsidTr="00C617B5">
        <w:trPr>
          <w:jc w:val="center"/>
        </w:trPr>
        <w:tc>
          <w:tcPr>
            <w:tcW w:w="9096" w:type="dxa"/>
            <w:gridSpan w:val="4"/>
            <w:vAlign w:val="center"/>
          </w:tcPr>
          <w:p w:rsidR="00DD6C21" w:rsidRPr="00AE6DCA" w:rsidRDefault="00DD6C21" w:rsidP="00C617B5">
            <w:pPr>
              <w:spacing w:line="360" w:lineRule="auto"/>
              <w:jc w:val="center"/>
              <w:rPr>
                <w:rFonts w:ascii="微软雅黑" w:eastAsia="微软雅黑" w:hAnsi="微软雅黑" w:cs="宋体"/>
                <w:b/>
              </w:rPr>
            </w:pPr>
            <w:r w:rsidRPr="00AE6DCA">
              <w:rPr>
                <w:rFonts w:ascii="微软雅黑" w:eastAsia="微软雅黑" w:hAnsi="微软雅黑" w:cs="宋体" w:hint="eastAsia"/>
                <w:b/>
              </w:rPr>
              <w:t>频次合计</w:t>
            </w:r>
          </w:p>
        </w:tc>
        <w:tc>
          <w:tcPr>
            <w:tcW w:w="1515" w:type="dxa"/>
            <w:vAlign w:val="center"/>
          </w:tcPr>
          <w:p w:rsidR="00DD6C21" w:rsidRPr="00AE6DCA" w:rsidRDefault="00DD6C21" w:rsidP="00C617B5">
            <w:pPr>
              <w:spacing w:line="360" w:lineRule="auto"/>
              <w:jc w:val="center"/>
              <w:rPr>
                <w:rFonts w:ascii="微软雅黑" w:eastAsia="微软雅黑" w:hAnsi="微软雅黑" w:cs="宋体"/>
              </w:rPr>
            </w:pPr>
            <w:r w:rsidRPr="00AE6DCA">
              <w:rPr>
                <w:rFonts w:ascii="微软雅黑" w:eastAsia="微软雅黑" w:hAnsi="微软雅黑" w:cs="宋体" w:hint="eastAsia"/>
              </w:rPr>
              <w:t>不少于480次</w:t>
            </w:r>
          </w:p>
        </w:tc>
      </w:tr>
      <w:tr w:rsidR="00DD6C21" w:rsidRPr="00DD6C21" w:rsidTr="00DD6C21">
        <w:trPr>
          <w:trHeight w:val="356"/>
          <w:jc w:val="center"/>
        </w:trPr>
        <w:tc>
          <w:tcPr>
            <w:tcW w:w="9096" w:type="dxa"/>
            <w:gridSpan w:val="4"/>
            <w:vAlign w:val="center"/>
          </w:tcPr>
          <w:p w:rsidR="00DD6C21" w:rsidRPr="00AE6DCA" w:rsidRDefault="00DD6C21" w:rsidP="00C617B5">
            <w:pPr>
              <w:spacing w:line="360" w:lineRule="auto"/>
              <w:jc w:val="center"/>
              <w:rPr>
                <w:rFonts w:ascii="微软雅黑" w:eastAsia="微软雅黑" w:hAnsi="微软雅黑" w:cs="宋体"/>
                <w:b/>
              </w:rPr>
            </w:pPr>
            <w:proofErr w:type="gramStart"/>
            <w:r w:rsidRPr="00AE6DCA">
              <w:rPr>
                <w:rFonts w:ascii="微软雅黑" w:eastAsia="微软雅黑" w:hAnsi="微软雅黑" w:cs="宋体" w:hint="eastAsia"/>
                <w:b/>
              </w:rPr>
              <w:t>刊例价格</w:t>
            </w:r>
            <w:proofErr w:type="gramEnd"/>
          </w:p>
        </w:tc>
        <w:tc>
          <w:tcPr>
            <w:tcW w:w="1515" w:type="dxa"/>
            <w:vAlign w:val="center"/>
          </w:tcPr>
          <w:p w:rsidR="00DD6C21" w:rsidRPr="00AE6DCA" w:rsidRDefault="00DD6C21" w:rsidP="00C617B5">
            <w:pPr>
              <w:spacing w:line="360" w:lineRule="auto"/>
              <w:jc w:val="center"/>
              <w:rPr>
                <w:rFonts w:ascii="微软雅黑" w:eastAsia="微软雅黑" w:hAnsi="微软雅黑" w:cs="宋体"/>
                <w:b/>
              </w:rPr>
            </w:pPr>
            <w:r w:rsidRPr="00AE6DCA">
              <w:rPr>
                <w:rFonts w:ascii="微软雅黑" w:eastAsia="微软雅黑" w:hAnsi="微软雅黑" w:cs="宋体" w:hint="eastAsia"/>
              </w:rPr>
              <w:t>9,971万元</w:t>
            </w:r>
          </w:p>
        </w:tc>
      </w:tr>
    </w:tbl>
    <w:p w:rsidR="00DD6C21" w:rsidRPr="00CE38E1" w:rsidRDefault="00DD6C21" w:rsidP="00DD6C21">
      <w:pPr>
        <w:rPr>
          <w:rFonts w:ascii="微软雅黑" w:eastAsia="微软雅黑" w:hAnsi="微软雅黑"/>
          <w:b/>
          <w:sz w:val="20"/>
          <w:szCs w:val="20"/>
        </w:rPr>
      </w:pPr>
      <w:r w:rsidRPr="00CE38E1">
        <w:rPr>
          <w:rFonts w:ascii="微软雅黑" w:eastAsia="微软雅黑" w:hAnsi="微软雅黑" w:hint="eastAsia"/>
          <w:b/>
          <w:sz w:val="20"/>
          <w:szCs w:val="20"/>
        </w:rPr>
        <w:t>说明：</w:t>
      </w:r>
    </w:p>
    <w:p w:rsidR="00DD6C21" w:rsidRPr="00427ECA" w:rsidRDefault="00DD6C21" w:rsidP="008D0896">
      <w:pPr>
        <w:pStyle w:val="1"/>
        <w:numPr>
          <w:ilvl w:val="0"/>
          <w:numId w:val="11"/>
        </w:numPr>
        <w:spacing w:line="360" w:lineRule="auto"/>
        <w:ind w:firstLineChars="0"/>
        <w:jc w:val="left"/>
        <w:rPr>
          <w:rFonts w:ascii="微软雅黑" w:eastAsia="微软雅黑" w:hAnsi="微软雅黑"/>
          <w:bCs/>
          <w:sz w:val="18"/>
          <w:szCs w:val="18"/>
        </w:rPr>
      </w:pPr>
      <w:r w:rsidRPr="00427ECA">
        <w:rPr>
          <w:rFonts w:ascii="微软雅黑" w:eastAsia="微软雅黑" w:hAnsi="微软雅黑" w:hint="eastAsia"/>
          <w:bCs/>
          <w:sz w:val="18"/>
          <w:szCs w:val="18"/>
        </w:rPr>
        <w:t>本方案保证CCTV-5、5+播出总频次，CCTV-1、2播出时间及频次以实际播出为准；</w:t>
      </w:r>
    </w:p>
    <w:p w:rsidR="00DD6C21" w:rsidRPr="00427ECA" w:rsidRDefault="00DD6C21" w:rsidP="008D0896">
      <w:pPr>
        <w:pStyle w:val="1"/>
        <w:numPr>
          <w:ilvl w:val="0"/>
          <w:numId w:val="11"/>
        </w:numPr>
        <w:spacing w:line="360" w:lineRule="auto"/>
        <w:ind w:firstLineChars="0"/>
        <w:jc w:val="left"/>
        <w:rPr>
          <w:rFonts w:ascii="微软雅黑" w:eastAsia="微软雅黑" w:hAnsi="微软雅黑"/>
          <w:bCs/>
          <w:sz w:val="18"/>
          <w:szCs w:val="18"/>
        </w:rPr>
      </w:pPr>
      <w:r w:rsidRPr="00427ECA">
        <w:rPr>
          <w:rFonts w:ascii="微软雅黑" w:eastAsia="微软雅黑" w:hAnsi="微软雅黑" w:hint="eastAsia"/>
          <w:bCs/>
          <w:sz w:val="18"/>
          <w:szCs w:val="18"/>
        </w:rPr>
        <w:t>本回报不设指定广告位置；</w:t>
      </w:r>
    </w:p>
    <w:p w:rsidR="00DD6C21" w:rsidRPr="00427ECA" w:rsidRDefault="00DD6C21" w:rsidP="008D0896">
      <w:pPr>
        <w:pStyle w:val="1"/>
        <w:numPr>
          <w:ilvl w:val="0"/>
          <w:numId w:val="11"/>
        </w:numPr>
        <w:spacing w:line="360" w:lineRule="auto"/>
        <w:ind w:firstLineChars="0"/>
        <w:jc w:val="left"/>
        <w:rPr>
          <w:rFonts w:ascii="微软雅黑" w:eastAsia="微软雅黑" w:hAnsi="微软雅黑"/>
          <w:bCs/>
          <w:sz w:val="18"/>
          <w:szCs w:val="18"/>
        </w:rPr>
      </w:pPr>
      <w:r w:rsidRPr="00427ECA">
        <w:rPr>
          <w:rFonts w:ascii="微软雅黑" w:eastAsia="微软雅黑" w:hAnsi="微软雅黑" w:hint="eastAsia"/>
          <w:bCs/>
          <w:sz w:val="18"/>
          <w:szCs w:val="18"/>
        </w:rPr>
        <w:t>本方案回报频次为暂定，具体广告播出时间及频次根据赛事场次安排确定；</w:t>
      </w:r>
    </w:p>
    <w:p w:rsidR="00427ECA" w:rsidRDefault="00DD6C21" w:rsidP="008D0896">
      <w:pPr>
        <w:pStyle w:val="1"/>
        <w:numPr>
          <w:ilvl w:val="0"/>
          <w:numId w:val="11"/>
        </w:numPr>
        <w:spacing w:line="360" w:lineRule="auto"/>
        <w:ind w:firstLineChars="0"/>
        <w:jc w:val="left"/>
        <w:rPr>
          <w:rFonts w:ascii="微软雅黑" w:eastAsia="微软雅黑" w:hAnsi="微软雅黑"/>
          <w:bCs/>
          <w:sz w:val="18"/>
          <w:szCs w:val="18"/>
        </w:rPr>
      </w:pPr>
      <w:r w:rsidRPr="00427ECA">
        <w:rPr>
          <w:rFonts w:ascii="微软雅黑" w:eastAsia="微软雅黑" w:hAnsi="微软雅黑" w:hint="eastAsia"/>
          <w:bCs/>
          <w:sz w:val="18"/>
          <w:szCs w:val="18"/>
        </w:rPr>
        <w:lastRenderedPageBreak/>
        <w:t>播出安排中涉及时间均为北京时间（暂定）。</w:t>
      </w:r>
      <w:r w:rsidRPr="00427ECA">
        <w:rPr>
          <w:rFonts w:ascii="微软雅黑" w:eastAsia="微软雅黑" w:hAnsi="微软雅黑"/>
          <w:bCs/>
          <w:sz w:val="18"/>
          <w:szCs w:val="18"/>
        </w:rPr>
        <w:t xml:space="preserve"> </w:t>
      </w:r>
    </w:p>
    <w:p w:rsidR="00427ECA" w:rsidRDefault="00427ECA">
      <w:pPr>
        <w:widowControl/>
        <w:jc w:val="left"/>
        <w:rPr>
          <w:rFonts w:ascii="微软雅黑" w:eastAsia="微软雅黑" w:hAnsi="微软雅黑"/>
          <w:bCs/>
          <w:sz w:val="18"/>
          <w:szCs w:val="18"/>
        </w:rPr>
      </w:pPr>
    </w:p>
    <w:p w:rsidR="00DD6C21" w:rsidRPr="00427ECA" w:rsidRDefault="00DD6C21" w:rsidP="00427ECA">
      <w:pPr>
        <w:pStyle w:val="1"/>
        <w:spacing w:line="360" w:lineRule="auto"/>
        <w:ind w:left="731" w:firstLineChars="0" w:firstLine="0"/>
        <w:jc w:val="left"/>
        <w:rPr>
          <w:rFonts w:ascii="微软雅黑" w:eastAsia="微软雅黑" w:hAnsi="微软雅黑"/>
          <w:bCs/>
          <w:sz w:val="18"/>
          <w:szCs w:val="18"/>
        </w:rPr>
      </w:pPr>
    </w:p>
    <w:p w:rsidR="007A1399" w:rsidRPr="00B629A8" w:rsidRDefault="007A1399" w:rsidP="007A1399">
      <w:pPr>
        <w:pStyle w:val="1"/>
        <w:ind w:left="1988" w:firstLineChars="0" w:firstLine="0"/>
        <w:rPr>
          <w:rFonts w:ascii="微软雅黑" w:eastAsia="微软雅黑" w:hAnsi="微软雅黑"/>
          <w:b/>
          <w:bCs/>
          <w:color w:val="000000"/>
          <w:sz w:val="32"/>
          <w:szCs w:val="36"/>
          <w:u w:color="000000"/>
          <w:bdr w:val="nil"/>
        </w:rPr>
      </w:pPr>
      <w:r w:rsidRPr="000731F3">
        <w:rPr>
          <w:rFonts w:ascii="微软雅黑" w:eastAsia="微软雅黑" w:hAnsi="微软雅黑" w:hint="eastAsia"/>
          <w:b/>
          <w:bCs/>
          <w:color w:val="000000"/>
          <w:sz w:val="32"/>
          <w:szCs w:val="36"/>
          <w:u w:color="000000"/>
          <w:bdr w:val="nil"/>
        </w:rPr>
        <w:t>2020年东京奥运会专题节目广告套装</w:t>
      </w:r>
    </w:p>
    <w:p w:rsidR="007A1399" w:rsidRPr="006E4E08" w:rsidRDefault="007A1399" w:rsidP="008D0896">
      <w:pPr>
        <w:numPr>
          <w:ilvl w:val="0"/>
          <w:numId w:val="13"/>
        </w:numPr>
        <w:snapToGrid w:val="0"/>
        <w:spacing w:line="360" w:lineRule="auto"/>
        <w:rPr>
          <w:rFonts w:ascii="微软雅黑" w:eastAsia="微软雅黑" w:hAnsi="微软雅黑"/>
          <w:b/>
          <w:sz w:val="24"/>
        </w:rPr>
      </w:pPr>
      <w:r w:rsidRPr="006E4E08">
        <w:rPr>
          <w:rFonts w:ascii="微软雅黑" w:eastAsia="微软雅黑" w:hAnsi="微软雅黑" w:hint="eastAsia"/>
          <w:b/>
          <w:sz w:val="24"/>
        </w:rPr>
        <w:t>节目安排：</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412"/>
        <w:gridCol w:w="1418"/>
        <w:gridCol w:w="1984"/>
        <w:gridCol w:w="1843"/>
        <w:gridCol w:w="1418"/>
      </w:tblGrid>
      <w:tr w:rsidR="007A1399" w:rsidRPr="009B3FAD" w:rsidTr="007A1399">
        <w:trPr>
          <w:trHeight w:val="101"/>
        </w:trPr>
        <w:tc>
          <w:tcPr>
            <w:tcW w:w="2412" w:type="dxa"/>
            <w:shd w:val="clear" w:color="auto" w:fill="FDE9D9"/>
            <w:tcMar>
              <w:top w:w="72" w:type="dxa"/>
              <w:left w:w="144" w:type="dxa"/>
              <w:bottom w:w="72" w:type="dxa"/>
              <w:right w:w="144" w:type="dxa"/>
            </w:tcMar>
            <w:vAlign w:val="center"/>
          </w:tcPr>
          <w:p w:rsidR="007A1399" w:rsidRPr="009B3FAD" w:rsidRDefault="007A1399" w:rsidP="007A1399">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播出周期</w:t>
            </w:r>
          </w:p>
        </w:tc>
        <w:tc>
          <w:tcPr>
            <w:tcW w:w="1418" w:type="dxa"/>
            <w:shd w:val="clear" w:color="auto" w:fill="FDE9D9"/>
            <w:tcMar>
              <w:top w:w="72" w:type="dxa"/>
              <w:left w:w="144" w:type="dxa"/>
              <w:bottom w:w="72" w:type="dxa"/>
              <w:right w:w="144" w:type="dxa"/>
            </w:tcMar>
            <w:vAlign w:val="center"/>
          </w:tcPr>
          <w:p w:rsidR="007A1399" w:rsidRDefault="007A1399" w:rsidP="007A1399">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播出频道</w:t>
            </w:r>
          </w:p>
          <w:p w:rsidR="007A1399" w:rsidRPr="009B3FAD" w:rsidRDefault="007A1399" w:rsidP="007A1399">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（暂定）</w:t>
            </w:r>
          </w:p>
        </w:tc>
        <w:tc>
          <w:tcPr>
            <w:tcW w:w="3827" w:type="dxa"/>
            <w:gridSpan w:val="2"/>
            <w:shd w:val="clear" w:color="auto" w:fill="FDE9D9"/>
            <w:vAlign w:val="center"/>
          </w:tcPr>
          <w:p w:rsidR="007A1399" w:rsidRDefault="007A1399" w:rsidP="007A1399">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播出时间</w:t>
            </w:r>
          </w:p>
          <w:p w:rsidR="007A1399" w:rsidRPr="009B3FAD" w:rsidRDefault="007A1399" w:rsidP="007A1399">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（每期暂定）</w:t>
            </w:r>
          </w:p>
        </w:tc>
        <w:tc>
          <w:tcPr>
            <w:tcW w:w="1418" w:type="dxa"/>
            <w:shd w:val="clear" w:color="auto" w:fill="FDE9D9"/>
            <w:vAlign w:val="center"/>
          </w:tcPr>
          <w:p w:rsidR="007A1399" w:rsidRPr="009B3FAD" w:rsidRDefault="007A1399" w:rsidP="007A1399">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期数</w:t>
            </w:r>
          </w:p>
        </w:tc>
      </w:tr>
      <w:tr w:rsidR="007A1399" w:rsidRPr="00AE6DCA" w:rsidTr="007A1399">
        <w:trPr>
          <w:trHeight w:val="352"/>
        </w:trPr>
        <w:tc>
          <w:tcPr>
            <w:tcW w:w="2412" w:type="dxa"/>
            <w:vMerge w:val="restart"/>
            <w:shd w:val="clear" w:color="auto" w:fill="auto"/>
            <w:tcMar>
              <w:top w:w="72" w:type="dxa"/>
              <w:left w:w="144" w:type="dxa"/>
              <w:bottom w:w="72" w:type="dxa"/>
              <w:right w:w="144" w:type="dxa"/>
            </w:tcMar>
            <w:vAlign w:val="center"/>
          </w:tcPr>
          <w:p w:rsidR="007A1399" w:rsidRPr="00AE6DCA" w:rsidRDefault="007A1399" w:rsidP="00C617B5">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2020年</w:t>
            </w:r>
          </w:p>
          <w:p w:rsidR="007A1399" w:rsidRPr="00AE6DCA" w:rsidRDefault="007A1399" w:rsidP="00973033">
            <w:pPr>
              <w:pStyle w:val="1"/>
              <w:spacing w:line="360" w:lineRule="auto"/>
              <w:ind w:firstLineChars="0" w:firstLine="0"/>
              <w:jc w:val="center"/>
              <w:rPr>
                <w:rFonts w:ascii="微软雅黑" w:eastAsia="微软雅黑" w:hAnsi="微软雅黑"/>
                <w:color w:val="000000"/>
                <w:sz w:val="22"/>
                <w:szCs w:val="21"/>
              </w:rPr>
            </w:pPr>
            <w:r w:rsidRPr="00AE6DCA">
              <w:rPr>
                <w:rFonts w:ascii="微软雅黑" w:eastAsia="微软雅黑" w:hAnsi="微软雅黑" w:hint="eastAsia"/>
                <w:color w:val="000000"/>
                <w:sz w:val="22"/>
                <w:szCs w:val="21"/>
              </w:rPr>
              <w:t>7月25日-8月9日</w:t>
            </w:r>
          </w:p>
        </w:tc>
        <w:tc>
          <w:tcPr>
            <w:tcW w:w="1418" w:type="dxa"/>
            <w:vMerge w:val="restart"/>
            <w:shd w:val="clear" w:color="auto" w:fill="auto"/>
            <w:tcMar>
              <w:top w:w="72" w:type="dxa"/>
              <w:left w:w="144" w:type="dxa"/>
              <w:bottom w:w="72" w:type="dxa"/>
              <w:right w:w="144" w:type="dxa"/>
            </w:tcMar>
            <w:vAlign w:val="center"/>
          </w:tcPr>
          <w:p w:rsidR="007A1399" w:rsidRPr="00AE6DCA" w:rsidRDefault="007A1399" w:rsidP="00C617B5">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CCTV-5</w:t>
            </w:r>
          </w:p>
        </w:tc>
        <w:tc>
          <w:tcPr>
            <w:tcW w:w="1984" w:type="dxa"/>
            <w:shd w:val="clear" w:color="auto" w:fill="auto"/>
          </w:tcPr>
          <w:p w:rsidR="007A1399" w:rsidRPr="00AE6DCA" w:rsidRDefault="007A1399" w:rsidP="00C617B5">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早间奥运新闻</w:t>
            </w:r>
          </w:p>
        </w:tc>
        <w:tc>
          <w:tcPr>
            <w:tcW w:w="1843" w:type="dxa"/>
            <w:shd w:val="clear" w:color="auto" w:fill="auto"/>
          </w:tcPr>
          <w:p w:rsidR="007A1399" w:rsidRPr="00AE6DCA" w:rsidRDefault="007A1399" w:rsidP="00C617B5">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约7:00-8:00</w:t>
            </w:r>
          </w:p>
        </w:tc>
        <w:tc>
          <w:tcPr>
            <w:tcW w:w="1418" w:type="dxa"/>
            <w:vMerge w:val="restart"/>
            <w:shd w:val="clear" w:color="auto" w:fill="auto"/>
            <w:vAlign w:val="center"/>
          </w:tcPr>
          <w:p w:rsidR="007A1399" w:rsidRPr="00AE6DCA" w:rsidRDefault="007A1399" w:rsidP="00C617B5">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总计不少于</w:t>
            </w:r>
          </w:p>
          <w:p w:rsidR="007A1399" w:rsidRPr="00AE6DCA" w:rsidRDefault="007A1399" w:rsidP="00C617B5">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16期</w:t>
            </w:r>
          </w:p>
        </w:tc>
      </w:tr>
      <w:tr w:rsidR="007A1399" w:rsidRPr="00AE6DCA" w:rsidTr="007A1399">
        <w:trPr>
          <w:trHeight w:val="352"/>
        </w:trPr>
        <w:tc>
          <w:tcPr>
            <w:tcW w:w="2412" w:type="dxa"/>
            <w:vMerge/>
            <w:shd w:val="clear" w:color="auto" w:fill="auto"/>
            <w:tcMar>
              <w:top w:w="72" w:type="dxa"/>
              <w:left w:w="144" w:type="dxa"/>
              <w:bottom w:w="72" w:type="dxa"/>
              <w:right w:w="144" w:type="dxa"/>
            </w:tcMar>
            <w:vAlign w:val="center"/>
          </w:tcPr>
          <w:p w:rsidR="007A1399" w:rsidRPr="00AE6DCA" w:rsidRDefault="007A1399" w:rsidP="00AE6DCA">
            <w:pPr>
              <w:pStyle w:val="1"/>
              <w:spacing w:line="360" w:lineRule="auto"/>
              <w:ind w:firstLineChars="27" w:firstLine="54"/>
              <w:jc w:val="center"/>
              <w:rPr>
                <w:rFonts w:ascii="微软雅黑" w:eastAsia="微软雅黑" w:hAnsi="微软雅黑"/>
                <w:color w:val="000000"/>
                <w:sz w:val="20"/>
                <w:szCs w:val="18"/>
              </w:rPr>
            </w:pPr>
          </w:p>
        </w:tc>
        <w:tc>
          <w:tcPr>
            <w:tcW w:w="1418" w:type="dxa"/>
            <w:vMerge/>
            <w:shd w:val="clear" w:color="auto" w:fill="auto"/>
            <w:tcMar>
              <w:top w:w="72" w:type="dxa"/>
              <w:left w:w="144" w:type="dxa"/>
              <w:bottom w:w="72" w:type="dxa"/>
              <w:right w:w="144" w:type="dxa"/>
            </w:tcMar>
            <w:vAlign w:val="center"/>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p>
        </w:tc>
        <w:tc>
          <w:tcPr>
            <w:tcW w:w="1984" w:type="dxa"/>
            <w:shd w:val="clear" w:color="auto" w:fill="auto"/>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r w:rsidRPr="00AE6DCA">
              <w:rPr>
                <w:rFonts w:ascii="微软雅黑" w:eastAsia="微软雅黑" w:hAnsi="微软雅黑" w:hint="eastAsia"/>
                <w:color w:val="000000"/>
                <w:sz w:val="20"/>
                <w:szCs w:val="18"/>
              </w:rPr>
              <w:t>午间奥运新闻</w:t>
            </w:r>
          </w:p>
        </w:tc>
        <w:tc>
          <w:tcPr>
            <w:tcW w:w="1843" w:type="dxa"/>
            <w:shd w:val="clear" w:color="auto" w:fill="auto"/>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r w:rsidRPr="00AE6DCA">
              <w:rPr>
                <w:rFonts w:ascii="微软雅黑" w:eastAsia="微软雅黑" w:hAnsi="微软雅黑" w:hint="eastAsia"/>
                <w:color w:val="000000"/>
                <w:sz w:val="20"/>
                <w:szCs w:val="18"/>
              </w:rPr>
              <w:t>约12:00-13:00</w:t>
            </w:r>
          </w:p>
        </w:tc>
        <w:tc>
          <w:tcPr>
            <w:tcW w:w="1418" w:type="dxa"/>
            <w:vMerge/>
            <w:shd w:val="clear" w:color="auto" w:fill="auto"/>
            <w:vAlign w:val="center"/>
          </w:tcPr>
          <w:p w:rsidR="007A1399" w:rsidRPr="00AE6DCA" w:rsidRDefault="007A1399" w:rsidP="00AE6DCA">
            <w:pPr>
              <w:pStyle w:val="1"/>
              <w:spacing w:line="360" w:lineRule="auto"/>
              <w:ind w:firstLineChars="27" w:firstLine="54"/>
              <w:jc w:val="center"/>
              <w:rPr>
                <w:rFonts w:ascii="微软雅黑" w:eastAsia="微软雅黑" w:hAnsi="微软雅黑"/>
                <w:color w:val="000000"/>
                <w:sz w:val="20"/>
                <w:szCs w:val="18"/>
              </w:rPr>
            </w:pPr>
          </w:p>
        </w:tc>
      </w:tr>
      <w:tr w:rsidR="007A1399" w:rsidRPr="00AE6DCA" w:rsidTr="007A1399">
        <w:trPr>
          <w:trHeight w:val="352"/>
        </w:trPr>
        <w:tc>
          <w:tcPr>
            <w:tcW w:w="2412" w:type="dxa"/>
            <w:vMerge/>
            <w:shd w:val="clear" w:color="auto" w:fill="auto"/>
            <w:tcMar>
              <w:top w:w="72" w:type="dxa"/>
              <w:left w:w="144" w:type="dxa"/>
              <w:bottom w:w="72" w:type="dxa"/>
              <w:right w:w="144" w:type="dxa"/>
            </w:tcMar>
            <w:vAlign w:val="center"/>
          </w:tcPr>
          <w:p w:rsidR="007A1399" w:rsidRPr="00AE6DCA" w:rsidRDefault="007A1399" w:rsidP="00AE6DCA">
            <w:pPr>
              <w:pStyle w:val="1"/>
              <w:spacing w:line="360" w:lineRule="auto"/>
              <w:ind w:firstLineChars="27" w:firstLine="54"/>
              <w:jc w:val="center"/>
              <w:rPr>
                <w:rFonts w:ascii="微软雅黑" w:eastAsia="微软雅黑" w:hAnsi="微软雅黑"/>
                <w:color w:val="000000"/>
                <w:sz w:val="20"/>
                <w:szCs w:val="18"/>
              </w:rPr>
            </w:pPr>
          </w:p>
        </w:tc>
        <w:tc>
          <w:tcPr>
            <w:tcW w:w="1418" w:type="dxa"/>
            <w:vMerge/>
            <w:shd w:val="clear" w:color="auto" w:fill="auto"/>
            <w:tcMar>
              <w:top w:w="72" w:type="dxa"/>
              <w:left w:w="144" w:type="dxa"/>
              <w:bottom w:w="72" w:type="dxa"/>
              <w:right w:w="144" w:type="dxa"/>
            </w:tcMar>
            <w:vAlign w:val="center"/>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p>
        </w:tc>
        <w:tc>
          <w:tcPr>
            <w:tcW w:w="1984" w:type="dxa"/>
            <w:shd w:val="clear" w:color="auto" w:fill="auto"/>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r w:rsidRPr="00AE6DCA">
              <w:rPr>
                <w:rFonts w:ascii="微软雅黑" w:eastAsia="微软雅黑" w:hAnsi="微软雅黑" w:hint="eastAsia"/>
                <w:color w:val="000000"/>
                <w:sz w:val="20"/>
                <w:szCs w:val="18"/>
              </w:rPr>
              <w:t>全景奥运</w:t>
            </w:r>
          </w:p>
        </w:tc>
        <w:tc>
          <w:tcPr>
            <w:tcW w:w="1843" w:type="dxa"/>
            <w:shd w:val="clear" w:color="auto" w:fill="auto"/>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r w:rsidRPr="00AE6DCA">
              <w:rPr>
                <w:rFonts w:ascii="微软雅黑" w:eastAsia="微软雅黑" w:hAnsi="微软雅黑" w:hint="eastAsia"/>
                <w:color w:val="000000"/>
                <w:sz w:val="20"/>
                <w:szCs w:val="18"/>
              </w:rPr>
              <w:t>约21:30-23:00</w:t>
            </w:r>
          </w:p>
        </w:tc>
        <w:tc>
          <w:tcPr>
            <w:tcW w:w="1418" w:type="dxa"/>
            <w:vMerge/>
            <w:shd w:val="clear" w:color="auto" w:fill="auto"/>
            <w:vAlign w:val="center"/>
          </w:tcPr>
          <w:p w:rsidR="007A1399" w:rsidRPr="00AE6DCA" w:rsidRDefault="007A1399" w:rsidP="00AE6DCA">
            <w:pPr>
              <w:pStyle w:val="1"/>
              <w:spacing w:line="360" w:lineRule="auto"/>
              <w:ind w:firstLineChars="27" w:firstLine="54"/>
              <w:jc w:val="center"/>
              <w:rPr>
                <w:rFonts w:ascii="微软雅黑" w:eastAsia="微软雅黑" w:hAnsi="微软雅黑"/>
                <w:color w:val="000000"/>
                <w:sz w:val="20"/>
                <w:szCs w:val="18"/>
              </w:rPr>
            </w:pPr>
          </w:p>
        </w:tc>
      </w:tr>
    </w:tbl>
    <w:p w:rsidR="007A1399" w:rsidRPr="00AE6DCA" w:rsidRDefault="007A1399" w:rsidP="008D0896">
      <w:pPr>
        <w:numPr>
          <w:ilvl w:val="0"/>
          <w:numId w:val="13"/>
        </w:numPr>
        <w:snapToGrid w:val="0"/>
        <w:spacing w:line="360" w:lineRule="auto"/>
        <w:rPr>
          <w:rFonts w:ascii="微软雅黑" w:eastAsia="微软雅黑" w:hAnsi="微软雅黑"/>
          <w:b/>
          <w:sz w:val="24"/>
        </w:rPr>
      </w:pPr>
      <w:r w:rsidRPr="00AE6DCA">
        <w:rPr>
          <w:rFonts w:ascii="微软雅黑" w:eastAsia="微软雅黑" w:hAnsi="微软雅黑" w:hint="eastAsia"/>
          <w:b/>
          <w:sz w:val="24"/>
        </w:rPr>
        <w:t>播出安排</w:t>
      </w:r>
    </w:p>
    <w:tbl>
      <w:tblPr>
        <w:tblW w:w="5448"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10"/>
        <w:gridCol w:w="1419"/>
        <w:gridCol w:w="1983"/>
        <w:gridCol w:w="3260"/>
      </w:tblGrid>
      <w:tr w:rsidR="007A1399" w:rsidRPr="003779FF" w:rsidTr="00427ECA">
        <w:trPr>
          <w:trHeight w:val="452"/>
        </w:trPr>
        <w:tc>
          <w:tcPr>
            <w:tcW w:w="1328" w:type="pct"/>
            <w:shd w:val="clear" w:color="auto" w:fill="FDE9D9"/>
            <w:tcMar>
              <w:top w:w="8" w:type="dxa"/>
              <w:left w:w="10" w:type="dxa"/>
              <w:bottom w:w="0" w:type="dxa"/>
              <w:right w:w="10" w:type="dxa"/>
            </w:tcMar>
            <w:vAlign w:val="center"/>
            <w:hideMark/>
          </w:tcPr>
          <w:p w:rsidR="007A1399" w:rsidRPr="009B3FAD" w:rsidRDefault="007A1399"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节目</w:t>
            </w:r>
          </w:p>
        </w:tc>
        <w:tc>
          <w:tcPr>
            <w:tcW w:w="782" w:type="pct"/>
            <w:shd w:val="clear" w:color="auto" w:fill="FDE9D9"/>
            <w:tcMar>
              <w:top w:w="8" w:type="dxa"/>
              <w:left w:w="10" w:type="dxa"/>
              <w:bottom w:w="0" w:type="dxa"/>
              <w:right w:w="10" w:type="dxa"/>
            </w:tcMar>
            <w:vAlign w:val="center"/>
            <w:hideMark/>
          </w:tcPr>
          <w:p w:rsidR="007A1399" w:rsidRPr="009B3FAD" w:rsidRDefault="007A1399"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广告段位</w:t>
            </w:r>
          </w:p>
        </w:tc>
        <w:tc>
          <w:tcPr>
            <w:tcW w:w="1093" w:type="pct"/>
            <w:shd w:val="clear" w:color="auto" w:fill="FDE9D9"/>
            <w:tcMar>
              <w:top w:w="8" w:type="dxa"/>
              <w:left w:w="10" w:type="dxa"/>
              <w:bottom w:w="0" w:type="dxa"/>
              <w:right w:w="10" w:type="dxa"/>
            </w:tcMar>
            <w:vAlign w:val="center"/>
            <w:hideMark/>
          </w:tcPr>
          <w:p w:rsidR="007A1399" w:rsidRPr="009B3FAD" w:rsidRDefault="007A1399" w:rsidP="00A053AA">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频次（次/</w:t>
            </w:r>
            <w:r>
              <w:rPr>
                <w:rFonts w:ascii="微软雅黑" w:eastAsia="微软雅黑" w:hAnsi="微软雅黑" w:hint="eastAsia"/>
                <w:b/>
                <w:sz w:val="18"/>
                <w:szCs w:val="18"/>
              </w:rPr>
              <w:t>期</w:t>
            </w:r>
            <w:r w:rsidRPr="009B3FAD">
              <w:rPr>
                <w:rFonts w:ascii="微软雅黑" w:eastAsia="微软雅黑" w:hAnsi="微软雅黑" w:hint="eastAsia"/>
                <w:b/>
                <w:sz w:val="18"/>
                <w:szCs w:val="18"/>
              </w:rPr>
              <w:t>）</w:t>
            </w:r>
          </w:p>
        </w:tc>
        <w:tc>
          <w:tcPr>
            <w:tcW w:w="1797" w:type="pct"/>
            <w:shd w:val="clear" w:color="auto" w:fill="FDE9D9"/>
            <w:tcMar>
              <w:top w:w="8" w:type="dxa"/>
              <w:left w:w="10" w:type="dxa"/>
              <w:bottom w:w="0" w:type="dxa"/>
              <w:right w:w="10" w:type="dxa"/>
            </w:tcMar>
            <w:vAlign w:val="center"/>
            <w:hideMark/>
          </w:tcPr>
          <w:p w:rsidR="007A1399" w:rsidRPr="009B3FAD" w:rsidRDefault="007A1399" w:rsidP="00C617B5">
            <w:pPr>
              <w:pStyle w:val="1"/>
              <w:ind w:firstLineChars="27" w:firstLine="49"/>
              <w:jc w:val="center"/>
              <w:rPr>
                <w:rFonts w:ascii="微软雅黑" w:eastAsia="微软雅黑" w:hAnsi="微软雅黑"/>
                <w:b/>
                <w:sz w:val="18"/>
                <w:szCs w:val="18"/>
              </w:rPr>
            </w:pPr>
            <w:r>
              <w:rPr>
                <w:rFonts w:ascii="微软雅黑" w:eastAsia="微软雅黑" w:hAnsi="微软雅黑" w:hint="eastAsia"/>
                <w:b/>
                <w:sz w:val="18"/>
                <w:szCs w:val="18"/>
              </w:rPr>
              <w:t>频次</w:t>
            </w:r>
          </w:p>
        </w:tc>
      </w:tr>
      <w:tr w:rsidR="007A1399" w:rsidRPr="003779FF" w:rsidTr="00427ECA">
        <w:trPr>
          <w:trHeight w:val="400"/>
        </w:trPr>
        <w:tc>
          <w:tcPr>
            <w:tcW w:w="1328" w:type="pct"/>
            <w:shd w:val="clear" w:color="auto" w:fill="auto"/>
            <w:tcMar>
              <w:top w:w="8" w:type="dxa"/>
              <w:left w:w="10" w:type="dxa"/>
              <w:bottom w:w="0" w:type="dxa"/>
              <w:right w:w="10"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早间新闻</w:t>
            </w:r>
          </w:p>
        </w:tc>
        <w:tc>
          <w:tcPr>
            <w:tcW w:w="782" w:type="pct"/>
            <w:shd w:val="clear" w:color="auto" w:fill="auto"/>
            <w:tcMar>
              <w:top w:w="8" w:type="dxa"/>
              <w:left w:w="10" w:type="dxa"/>
              <w:bottom w:w="0" w:type="dxa"/>
              <w:right w:w="10"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中插</w:t>
            </w:r>
          </w:p>
        </w:tc>
        <w:tc>
          <w:tcPr>
            <w:tcW w:w="1093" w:type="pct"/>
            <w:shd w:val="clear" w:color="auto" w:fill="auto"/>
            <w:tcMar>
              <w:top w:w="11" w:type="dxa"/>
              <w:left w:w="15" w:type="dxa"/>
              <w:bottom w:w="0" w:type="dxa"/>
              <w:right w:w="15"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1</w:t>
            </w:r>
          </w:p>
        </w:tc>
        <w:tc>
          <w:tcPr>
            <w:tcW w:w="1797" w:type="pct"/>
            <w:shd w:val="clear" w:color="auto" w:fill="auto"/>
            <w:tcMar>
              <w:top w:w="11" w:type="dxa"/>
              <w:left w:w="15" w:type="dxa"/>
              <w:bottom w:w="0" w:type="dxa"/>
              <w:right w:w="15"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不少于16次</w:t>
            </w:r>
          </w:p>
        </w:tc>
      </w:tr>
      <w:tr w:rsidR="007A1399" w:rsidRPr="003779FF" w:rsidTr="00A053AA">
        <w:trPr>
          <w:trHeight w:val="398"/>
        </w:trPr>
        <w:tc>
          <w:tcPr>
            <w:tcW w:w="1328" w:type="pct"/>
            <w:shd w:val="clear" w:color="auto" w:fill="auto"/>
            <w:tcMar>
              <w:top w:w="8" w:type="dxa"/>
              <w:left w:w="10" w:type="dxa"/>
              <w:bottom w:w="0" w:type="dxa"/>
              <w:right w:w="10" w:type="dxa"/>
            </w:tcMar>
            <w:vAlign w:val="center"/>
            <w:hideMark/>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r w:rsidRPr="00AE6DCA">
              <w:rPr>
                <w:rFonts w:ascii="微软雅黑" w:eastAsia="微软雅黑" w:hAnsi="微软雅黑" w:hint="eastAsia"/>
                <w:color w:val="000000"/>
                <w:sz w:val="20"/>
                <w:szCs w:val="18"/>
              </w:rPr>
              <w:t>午间新闻</w:t>
            </w:r>
          </w:p>
        </w:tc>
        <w:tc>
          <w:tcPr>
            <w:tcW w:w="782" w:type="pct"/>
            <w:shd w:val="clear" w:color="auto" w:fill="auto"/>
            <w:tcMar>
              <w:top w:w="8" w:type="dxa"/>
              <w:left w:w="10" w:type="dxa"/>
              <w:bottom w:w="0" w:type="dxa"/>
              <w:right w:w="10"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中插</w:t>
            </w:r>
          </w:p>
        </w:tc>
        <w:tc>
          <w:tcPr>
            <w:tcW w:w="1093" w:type="pct"/>
            <w:shd w:val="clear" w:color="auto" w:fill="auto"/>
            <w:tcMar>
              <w:top w:w="11" w:type="dxa"/>
              <w:left w:w="15" w:type="dxa"/>
              <w:bottom w:w="0" w:type="dxa"/>
              <w:right w:w="15"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1</w:t>
            </w:r>
          </w:p>
        </w:tc>
        <w:tc>
          <w:tcPr>
            <w:tcW w:w="1797" w:type="pct"/>
            <w:shd w:val="clear" w:color="auto" w:fill="auto"/>
            <w:tcMar>
              <w:top w:w="11" w:type="dxa"/>
              <w:left w:w="15" w:type="dxa"/>
              <w:bottom w:w="0" w:type="dxa"/>
              <w:right w:w="15"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不少于16次</w:t>
            </w:r>
          </w:p>
        </w:tc>
      </w:tr>
      <w:tr w:rsidR="007A1399" w:rsidRPr="003779FF" w:rsidTr="00427ECA">
        <w:trPr>
          <w:trHeight w:val="452"/>
        </w:trPr>
        <w:tc>
          <w:tcPr>
            <w:tcW w:w="1328" w:type="pct"/>
            <w:shd w:val="clear" w:color="auto" w:fill="auto"/>
            <w:tcMar>
              <w:top w:w="8" w:type="dxa"/>
              <w:left w:w="10" w:type="dxa"/>
              <w:bottom w:w="0" w:type="dxa"/>
              <w:right w:w="10" w:type="dxa"/>
            </w:tcMar>
            <w:vAlign w:val="center"/>
            <w:hideMark/>
          </w:tcPr>
          <w:p w:rsidR="007A1399" w:rsidRPr="00AE6DCA" w:rsidRDefault="007A1399" w:rsidP="00AE6DCA">
            <w:pPr>
              <w:pStyle w:val="1"/>
              <w:spacing w:line="360" w:lineRule="auto"/>
              <w:ind w:firstLineChars="68" w:firstLine="136"/>
              <w:jc w:val="center"/>
              <w:rPr>
                <w:rFonts w:ascii="微软雅黑" w:eastAsia="微软雅黑" w:hAnsi="微软雅黑"/>
                <w:color w:val="000000"/>
                <w:sz w:val="20"/>
                <w:szCs w:val="18"/>
              </w:rPr>
            </w:pPr>
            <w:r w:rsidRPr="00AE6DCA">
              <w:rPr>
                <w:rFonts w:ascii="微软雅黑" w:eastAsia="微软雅黑" w:hAnsi="微软雅黑" w:hint="eastAsia"/>
                <w:color w:val="000000"/>
                <w:sz w:val="20"/>
                <w:szCs w:val="18"/>
              </w:rPr>
              <w:t>全景奥运</w:t>
            </w:r>
          </w:p>
        </w:tc>
        <w:tc>
          <w:tcPr>
            <w:tcW w:w="782" w:type="pct"/>
            <w:shd w:val="clear" w:color="auto" w:fill="auto"/>
            <w:tcMar>
              <w:top w:w="8" w:type="dxa"/>
              <w:left w:w="10" w:type="dxa"/>
              <w:bottom w:w="0" w:type="dxa"/>
              <w:right w:w="10"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中插</w:t>
            </w:r>
          </w:p>
        </w:tc>
        <w:tc>
          <w:tcPr>
            <w:tcW w:w="1093" w:type="pct"/>
            <w:shd w:val="clear" w:color="auto" w:fill="auto"/>
            <w:tcMar>
              <w:top w:w="11" w:type="dxa"/>
              <w:left w:w="15" w:type="dxa"/>
              <w:bottom w:w="0" w:type="dxa"/>
              <w:right w:w="15"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1</w:t>
            </w:r>
          </w:p>
        </w:tc>
        <w:tc>
          <w:tcPr>
            <w:tcW w:w="1797" w:type="pct"/>
            <w:shd w:val="clear" w:color="auto" w:fill="auto"/>
            <w:tcMar>
              <w:top w:w="11" w:type="dxa"/>
              <w:left w:w="15" w:type="dxa"/>
              <w:bottom w:w="0" w:type="dxa"/>
              <w:right w:w="15" w:type="dxa"/>
            </w:tcMar>
            <w:vAlign w:val="center"/>
            <w:hideMark/>
          </w:tcPr>
          <w:p w:rsidR="007A1399" w:rsidRPr="00AE6DCA" w:rsidRDefault="007A1399" w:rsidP="007A1399">
            <w:pPr>
              <w:ind w:leftChars="68" w:left="143"/>
              <w:jc w:val="center"/>
              <w:rPr>
                <w:rFonts w:ascii="微软雅黑" w:eastAsia="微软雅黑" w:hAnsi="微软雅黑"/>
                <w:bCs/>
                <w:sz w:val="20"/>
                <w:szCs w:val="18"/>
              </w:rPr>
            </w:pPr>
            <w:r w:rsidRPr="00AE6DCA">
              <w:rPr>
                <w:rFonts w:ascii="微软雅黑" w:eastAsia="微软雅黑" w:hAnsi="微软雅黑" w:hint="eastAsia"/>
                <w:bCs/>
                <w:sz w:val="20"/>
                <w:szCs w:val="18"/>
              </w:rPr>
              <w:t>不少于16次</w:t>
            </w:r>
          </w:p>
        </w:tc>
      </w:tr>
    </w:tbl>
    <w:p w:rsidR="007A1399" w:rsidRPr="002C7945" w:rsidRDefault="007A1399" w:rsidP="008D0896">
      <w:pPr>
        <w:numPr>
          <w:ilvl w:val="0"/>
          <w:numId w:val="13"/>
        </w:numPr>
        <w:snapToGrid w:val="0"/>
        <w:spacing w:line="360" w:lineRule="auto"/>
        <w:rPr>
          <w:rFonts w:ascii="微软雅黑" w:eastAsia="微软雅黑" w:hAnsi="微软雅黑"/>
          <w:b/>
          <w:sz w:val="24"/>
        </w:rPr>
      </w:pPr>
      <w:proofErr w:type="gramStart"/>
      <w:r>
        <w:rPr>
          <w:rFonts w:ascii="微软雅黑" w:eastAsia="微软雅黑" w:hAnsi="微软雅黑" w:hint="eastAsia"/>
          <w:b/>
          <w:sz w:val="24"/>
        </w:rPr>
        <w:t>刊例价格</w:t>
      </w:r>
      <w:proofErr w:type="gramEnd"/>
    </w:p>
    <w:tbl>
      <w:tblPr>
        <w:tblW w:w="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78"/>
      </w:tblGrid>
      <w:tr w:rsidR="007A1399" w:rsidRPr="00F73BC0" w:rsidTr="00427ECA">
        <w:trPr>
          <w:jc w:val="center"/>
        </w:trPr>
        <w:tc>
          <w:tcPr>
            <w:tcW w:w="2802" w:type="dxa"/>
            <w:shd w:val="clear" w:color="auto" w:fill="FDE9D9"/>
            <w:vAlign w:val="center"/>
          </w:tcPr>
          <w:p w:rsidR="007A1399" w:rsidRPr="009930A0" w:rsidRDefault="007A1399" w:rsidP="00C617B5">
            <w:pPr>
              <w:spacing w:line="360" w:lineRule="auto"/>
              <w:jc w:val="center"/>
              <w:rPr>
                <w:rFonts w:ascii="微软雅黑" w:eastAsia="微软雅黑" w:hAnsi="微软雅黑"/>
                <w:sz w:val="20"/>
                <w:szCs w:val="20"/>
              </w:rPr>
            </w:pPr>
            <w:r w:rsidRPr="009930A0">
              <w:rPr>
                <w:rFonts w:ascii="微软雅黑" w:eastAsia="微软雅黑" w:hAnsi="微软雅黑" w:hint="eastAsia"/>
                <w:sz w:val="20"/>
                <w:szCs w:val="20"/>
              </w:rPr>
              <w:t>广告规格</w:t>
            </w:r>
          </w:p>
        </w:tc>
        <w:tc>
          <w:tcPr>
            <w:tcW w:w="1778" w:type="dxa"/>
            <w:shd w:val="clear" w:color="auto" w:fill="FDE9D9"/>
          </w:tcPr>
          <w:p w:rsidR="007A1399" w:rsidRPr="009930A0" w:rsidRDefault="007A1399" w:rsidP="00C617B5">
            <w:pPr>
              <w:spacing w:line="360" w:lineRule="auto"/>
              <w:jc w:val="center"/>
              <w:rPr>
                <w:rFonts w:ascii="微软雅黑" w:eastAsia="微软雅黑" w:hAnsi="微软雅黑"/>
                <w:sz w:val="20"/>
                <w:szCs w:val="20"/>
              </w:rPr>
            </w:pPr>
            <w:r w:rsidRPr="009930A0">
              <w:rPr>
                <w:rFonts w:ascii="微软雅黑" w:eastAsia="微软雅黑" w:hAnsi="微软雅黑" w:hint="eastAsia"/>
                <w:sz w:val="20"/>
                <w:szCs w:val="20"/>
              </w:rPr>
              <w:t>15秒</w:t>
            </w:r>
          </w:p>
        </w:tc>
      </w:tr>
      <w:tr w:rsidR="007A1399" w:rsidRPr="00F73BC0" w:rsidTr="00427ECA">
        <w:trPr>
          <w:jc w:val="center"/>
        </w:trPr>
        <w:tc>
          <w:tcPr>
            <w:tcW w:w="2802" w:type="dxa"/>
            <w:shd w:val="clear" w:color="auto" w:fill="auto"/>
            <w:vAlign w:val="center"/>
          </w:tcPr>
          <w:p w:rsidR="007A1399" w:rsidRPr="009930A0" w:rsidRDefault="007A1399" w:rsidP="00C617B5">
            <w:pPr>
              <w:spacing w:line="360" w:lineRule="auto"/>
              <w:jc w:val="center"/>
              <w:rPr>
                <w:rFonts w:ascii="微软雅黑" w:eastAsia="微软雅黑" w:hAnsi="微软雅黑"/>
                <w:sz w:val="20"/>
                <w:szCs w:val="20"/>
              </w:rPr>
            </w:pPr>
            <w:r w:rsidRPr="009930A0">
              <w:rPr>
                <w:rFonts w:ascii="微软雅黑" w:eastAsia="微软雅黑" w:hAnsi="微软雅黑" w:hint="eastAsia"/>
                <w:sz w:val="20"/>
                <w:szCs w:val="20"/>
              </w:rPr>
              <w:t>套装广告价格（万元）</w:t>
            </w:r>
          </w:p>
        </w:tc>
        <w:tc>
          <w:tcPr>
            <w:tcW w:w="1778" w:type="dxa"/>
            <w:shd w:val="clear" w:color="auto" w:fill="auto"/>
            <w:vAlign w:val="center"/>
          </w:tcPr>
          <w:p w:rsidR="007A1399" w:rsidRPr="009930A0" w:rsidRDefault="00427ECA" w:rsidP="00C617B5">
            <w:pPr>
              <w:jc w:val="center"/>
              <w:rPr>
                <w:rFonts w:ascii="微软雅黑" w:eastAsia="微软雅黑" w:hAnsi="微软雅黑"/>
                <w:sz w:val="20"/>
                <w:szCs w:val="20"/>
              </w:rPr>
            </w:pPr>
            <w:r w:rsidRPr="00427ECA">
              <w:rPr>
                <w:rFonts w:ascii="微软雅黑" w:eastAsia="微软雅黑" w:hAnsi="微软雅黑" w:cs="宋体" w:hint="eastAsia"/>
              </w:rPr>
              <w:t>2,097</w:t>
            </w:r>
          </w:p>
        </w:tc>
      </w:tr>
    </w:tbl>
    <w:p w:rsidR="007A1399" w:rsidRPr="000C6524" w:rsidRDefault="007A1399" w:rsidP="007A1399">
      <w:pPr>
        <w:rPr>
          <w:rFonts w:ascii="微软雅黑" w:eastAsia="微软雅黑" w:hAnsi="微软雅黑"/>
          <w:b/>
          <w:sz w:val="20"/>
          <w:szCs w:val="20"/>
        </w:rPr>
      </w:pPr>
      <w:r w:rsidRPr="000C6524">
        <w:rPr>
          <w:rFonts w:ascii="微软雅黑" w:eastAsia="微软雅黑" w:hAnsi="微软雅黑" w:hint="eastAsia"/>
          <w:b/>
          <w:sz w:val="20"/>
          <w:szCs w:val="20"/>
        </w:rPr>
        <w:t>说明：</w:t>
      </w:r>
    </w:p>
    <w:p w:rsidR="007A1399" w:rsidRPr="00C03FC8" w:rsidRDefault="007A1399" w:rsidP="008D0896">
      <w:pPr>
        <w:pStyle w:val="1"/>
        <w:numPr>
          <w:ilvl w:val="0"/>
          <w:numId w:val="12"/>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节目</w:t>
      </w:r>
      <w:r w:rsidRPr="00C03FC8">
        <w:rPr>
          <w:rFonts w:ascii="微软雅黑" w:eastAsia="微软雅黑" w:hAnsi="微软雅黑" w:hint="eastAsia"/>
          <w:bCs/>
          <w:sz w:val="18"/>
          <w:szCs w:val="18"/>
        </w:rPr>
        <w:t>播出时间</w:t>
      </w:r>
      <w:r>
        <w:rPr>
          <w:rFonts w:ascii="微软雅黑" w:eastAsia="微软雅黑" w:hAnsi="微软雅黑" w:hint="eastAsia"/>
          <w:bCs/>
          <w:sz w:val="18"/>
          <w:szCs w:val="18"/>
        </w:rPr>
        <w:t>、期数</w:t>
      </w:r>
      <w:r w:rsidRPr="00C03FC8">
        <w:rPr>
          <w:rFonts w:ascii="微软雅黑" w:eastAsia="微软雅黑" w:hAnsi="微软雅黑" w:hint="eastAsia"/>
          <w:bCs/>
          <w:sz w:val="18"/>
          <w:szCs w:val="18"/>
        </w:rPr>
        <w:t>为暂定，以实际播出为准；</w:t>
      </w:r>
    </w:p>
    <w:p w:rsidR="007A1399" w:rsidRPr="00C03FC8" w:rsidRDefault="007A1399" w:rsidP="008D0896">
      <w:pPr>
        <w:pStyle w:val="1"/>
        <w:numPr>
          <w:ilvl w:val="0"/>
          <w:numId w:val="12"/>
        </w:numPr>
        <w:spacing w:line="360" w:lineRule="auto"/>
        <w:ind w:firstLineChars="0"/>
        <w:jc w:val="left"/>
        <w:rPr>
          <w:rFonts w:ascii="微软雅黑" w:eastAsia="微软雅黑" w:hAnsi="微软雅黑"/>
          <w:bCs/>
          <w:sz w:val="18"/>
          <w:szCs w:val="18"/>
        </w:rPr>
      </w:pPr>
      <w:r w:rsidRPr="00C03FC8">
        <w:rPr>
          <w:rFonts w:ascii="微软雅黑" w:eastAsia="微软雅黑" w:hAnsi="微软雅黑" w:hint="eastAsia"/>
          <w:bCs/>
          <w:sz w:val="18"/>
          <w:szCs w:val="18"/>
        </w:rPr>
        <w:t>如因特殊原因导致广告未能播出，将按照价值对等原则安排补播；</w:t>
      </w:r>
    </w:p>
    <w:p w:rsidR="007A1399" w:rsidRPr="00C03FC8" w:rsidRDefault="007A1399" w:rsidP="008D0896">
      <w:pPr>
        <w:pStyle w:val="1"/>
        <w:numPr>
          <w:ilvl w:val="0"/>
          <w:numId w:val="12"/>
        </w:numPr>
        <w:spacing w:line="360" w:lineRule="auto"/>
        <w:ind w:firstLineChars="0"/>
        <w:jc w:val="left"/>
        <w:rPr>
          <w:rFonts w:ascii="微软雅黑" w:eastAsia="微软雅黑" w:hAnsi="微软雅黑"/>
          <w:bCs/>
          <w:sz w:val="18"/>
          <w:szCs w:val="18"/>
        </w:rPr>
      </w:pPr>
      <w:r w:rsidRPr="00C03FC8">
        <w:rPr>
          <w:rFonts w:ascii="微软雅黑" w:eastAsia="微软雅黑" w:hAnsi="微软雅黑" w:hint="eastAsia"/>
          <w:bCs/>
          <w:sz w:val="18"/>
          <w:szCs w:val="18"/>
        </w:rPr>
        <w:t>本方案如实际播出安排发生临时变化，具体回报调整方式由中央电视台广告经营管理中心与企业协商确定；</w:t>
      </w:r>
    </w:p>
    <w:p w:rsidR="00063313" w:rsidRDefault="004A3938" w:rsidP="008D0896">
      <w:pPr>
        <w:pStyle w:val="1"/>
        <w:numPr>
          <w:ilvl w:val="0"/>
          <w:numId w:val="12"/>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本方案广告段名称仅供参考，以最终合同为准；</w:t>
      </w:r>
    </w:p>
    <w:p w:rsidR="00063313" w:rsidRPr="004A3938" w:rsidRDefault="004A3938" w:rsidP="008D0896">
      <w:pPr>
        <w:pStyle w:val="1"/>
        <w:numPr>
          <w:ilvl w:val="0"/>
          <w:numId w:val="12"/>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指定位置按我中心出具的《2020年奥运会、欧洲杯广告指定位置加价体系》加收价格。</w:t>
      </w:r>
    </w:p>
    <w:p w:rsidR="00063313" w:rsidRDefault="00063313" w:rsidP="00063313">
      <w:pPr>
        <w:rPr>
          <w:rFonts w:ascii="微软雅黑" w:eastAsia="微软雅黑" w:hAnsi="微软雅黑"/>
          <w:sz w:val="20"/>
          <w:szCs w:val="20"/>
        </w:rPr>
      </w:pPr>
    </w:p>
    <w:p w:rsidR="00063313" w:rsidRPr="005075AC" w:rsidRDefault="00063313" w:rsidP="00063313">
      <w:pPr>
        <w:pStyle w:val="1"/>
        <w:ind w:left="1988" w:firstLineChars="0" w:firstLine="0"/>
        <w:rPr>
          <w:rFonts w:ascii="微软雅黑" w:eastAsia="微软雅黑" w:hAnsi="微软雅黑"/>
          <w:b/>
          <w:bCs/>
          <w:color w:val="000000"/>
          <w:sz w:val="32"/>
          <w:szCs w:val="36"/>
          <w:u w:color="000000"/>
          <w:bdr w:val="nil"/>
        </w:rPr>
      </w:pPr>
      <w:r w:rsidRPr="000731F3">
        <w:rPr>
          <w:rFonts w:ascii="微软雅黑" w:eastAsia="微软雅黑" w:hAnsi="微软雅黑" w:hint="eastAsia"/>
          <w:b/>
          <w:bCs/>
          <w:color w:val="000000"/>
          <w:sz w:val="32"/>
          <w:szCs w:val="36"/>
          <w:u w:color="000000"/>
          <w:bdr w:val="nil"/>
        </w:rPr>
        <w:t>2020年东京奥运会单项赛事套装</w:t>
      </w:r>
    </w:p>
    <w:tbl>
      <w:tblPr>
        <w:tblpPr w:leftFromText="180" w:rightFromText="180" w:vertAnchor="page" w:horzAnchor="margin" w:tblpX="-272" w:tblpY="3149"/>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90"/>
        <w:gridCol w:w="851"/>
        <w:gridCol w:w="3543"/>
        <w:gridCol w:w="992"/>
        <w:gridCol w:w="1432"/>
      </w:tblGrid>
      <w:tr w:rsidR="00063313" w:rsidRPr="003779FF" w:rsidTr="00935C7B">
        <w:trPr>
          <w:trHeight w:val="502"/>
        </w:trPr>
        <w:tc>
          <w:tcPr>
            <w:tcW w:w="1130" w:type="pct"/>
            <w:shd w:val="clear" w:color="auto" w:fill="FDE9D9"/>
            <w:vAlign w:val="center"/>
          </w:tcPr>
          <w:p w:rsidR="00063313" w:rsidRPr="00063313" w:rsidRDefault="00063313" w:rsidP="00063313">
            <w:pPr>
              <w:ind w:leftChars="-1" w:left="-2" w:firstLineChars="3" w:firstLine="5"/>
              <w:jc w:val="center"/>
              <w:rPr>
                <w:rFonts w:ascii="微软雅黑" w:eastAsia="微软雅黑" w:hAnsi="微软雅黑"/>
                <w:b/>
                <w:bCs/>
                <w:sz w:val="18"/>
                <w:szCs w:val="18"/>
              </w:rPr>
            </w:pPr>
            <w:r w:rsidRPr="00063313">
              <w:rPr>
                <w:rFonts w:ascii="微软雅黑" w:eastAsia="微软雅黑" w:hAnsi="微软雅黑" w:hint="eastAsia"/>
                <w:b/>
                <w:bCs/>
                <w:sz w:val="18"/>
                <w:szCs w:val="18"/>
              </w:rPr>
              <w:t>项目</w:t>
            </w:r>
          </w:p>
        </w:tc>
        <w:tc>
          <w:tcPr>
            <w:tcW w:w="483" w:type="pct"/>
            <w:shd w:val="clear" w:color="auto" w:fill="FDE9D9"/>
            <w:tcMar>
              <w:top w:w="5" w:type="dxa"/>
              <w:left w:w="6" w:type="dxa"/>
              <w:bottom w:w="0" w:type="dxa"/>
              <w:right w:w="6" w:type="dxa"/>
            </w:tcMar>
            <w:vAlign w:val="center"/>
            <w:hideMark/>
          </w:tcPr>
          <w:p w:rsidR="00063313" w:rsidRPr="00063313" w:rsidRDefault="00063313" w:rsidP="00063313">
            <w:pPr>
              <w:ind w:leftChars="-1" w:left="-2" w:firstLineChars="130" w:firstLine="234"/>
              <w:rPr>
                <w:rFonts w:ascii="微软雅黑" w:eastAsia="微软雅黑" w:hAnsi="微软雅黑"/>
                <w:b/>
                <w:bCs/>
                <w:sz w:val="18"/>
                <w:szCs w:val="18"/>
              </w:rPr>
            </w:pPr>
            <w:r w:rsidRPr="00063313">
              <w:rPr>
                <w:rFonts w:ascii="微软雅黑" w:eastAsia="微软雅黑" w:hAnsi="微软雅黑" w:hint="eastAsia"/>
                <w:b/>
                <w:bCs/>
                <w:sz w:val="18"/>
                <w:szCs w:val="18"/>
              </w:rPr>
              <w:t>时长</w:t>
            </w:r>
          </w:p>
        </w:tc>
        <w:tc>
          <w:tcPr>
            <w:tcW w:w="2011" w:type="pct"/>
            <w:shd w:val="clear" w:color="auto" w:fill="FDE9D9"/>
            <w:tcMar>
              <w:top w:w="5" w:type="dxa"/>
              <w:left w:w="6" w:type="dxa"/>
              <w:bottom w:w="0" w:type="dxa"/>
              <w:right w:w="6" w:type="dxa"/>
            </w:tcMar>
            <w:vAlign w:val="center"/>
            <w:hideMark/>
          </w:tcPr>
          <w:p w:rsidR="00063313" w:rsidRPr="00063313" w:rsidRDefault="00063313" w:rsidP="00063313">
            <w:pPr>
              <w:ind w:leftChars="-1" w:left="-2" w:firstLineChars="209" w:firstLine="376"/>
              <w:jc w:val="center"/>
              <w:rPr>
                <w:rFonts w:ascii="微软雅黑" w:eastAsia="微软雅黑" w:hAnsi="微软雅黑"/>
                <w:b/>
                <w:bCs/>
                <w:sz w:val="18"/>
                <w:szCs w:val="18"/>
              </w:rPr>
            </w:pPr>
            <w:r w:rsidRPr="00063313">
              <w:rPr>
                <w:rFonts w:ascii="微软雅黑" w:eastAsia="微软雅黑" w:hAnsi="微软雅黑" w:hint="eastAsia"/>
                <w:b/>
                <w:bCs/>
                <w:sz w:val="18"/>
                <w:szCs w:val="18"/>
              </w:rPr>
              <w:t>广告段位</w:t>
            </w:r>
          </w:p>
        </w:tc>
        <w:tc>
          <w:tcPr>
            <w:tcW w:w="563" w:type="pct"/>
            <w:shd w:val="clear" w:color="auto" w:fill="FDE9D9"/>
            <w:tcMar>
              <w:top w:w="5" w:type="dxa"/>
              <w:left w:w="6" w:type="dxa"/>
              <w:bottom w:w="0" w:type="dxa"/>
              <w:right w:w="6" w:type="dxa"/>
            </w:tcMar>
            <w:vAlign w:val="center"/>
            <w:hideMark/>
          </w:tcPr>
          <w:p w:rsidR="00063313" w:rsidRPr="00063313" w:rsidRDefault="00063313" w:rsidP="00063313">
            <w:pPr>
              <w:ind w:leftChars="-1" w:left="-2" w:firstLineChars="3" w:firstLine="5"/>
              <w:jc w:val="center"/>
              <w:rPr>
                <w:rFonts w:ascii="微软雅黑" w:eastAsia="微软雅黑" w:hAnsi="微软雅黑"/>
                <w:b/>
                <w:bCs/>
                <w:sz w:val="18"/>
                <w:szCs w:val="18"/>
              </w:rPr>
            </w:pPr>
            <w:r w:rsidRPr="00063313">
              <w:rPr>
                <w:rFonts w:ascii="微软雅黑" w:eastAsia="微软雅黑" w:hAnsi="微软雅黑" w:hint="eastAsia"/>
                <w:b/>
                <w:bCs/>
                <w:sz w:val="18"/>
                <w:szCs w:val="18"/>
              </w:rPr>
              <w:t>总频次</w:t>
            </w:r>
          </w:p>
          <w:p w:rsidR="00063313" w:rsidRPr="00063313" w:rsidRDefault="00063313" w:rsidP="00063313">
            <w:pPr>
              <w:ind w:leftChars="-1" w:left="-2" w:firstLineChars="3" w:firstLine="5"/>
              <w:jc w:val="center"/>
              <w:rPr>
                <w:rFonts w:ascii="微软雅黑" w:eastAsia="微软雅黑" w:hAnsi="微软雅黑"/>
                <w:b/>
                <w:bCs/>
                <w:sz w:val="18"/>
                <w:szCs w:val="18"/>
              </w:rPr>
            </w:pPr>
            <w:r w:rsidRPr="00063313">
              <w:rPr>
                <w:rFonts w:ascii="微软雅黑" w:eastAsia="微软雅黑" w:hAnsi="微软雅黑" w:hint="eastAsia"/>
                <w:b/>
                <w:bCs/>
                <w:sz w:val="18"/>
                <w:szCs w:val="18"/>
              </w:rPr>
              <w:t>（约）</w:t>
            </w:r>
          </w:p>
        </w:tc>
        <w:tc>
          <w:tcPr>
            <w:tcW w:w="813" w:type="pct"/>
            <w:shd w:val="clear" w:color="auto" w:fill="FDE9D9"/>
            <w:tcMar>
              <w:top w:w="5" w:type="dxa"/>
              <w:left w:w="6" w:type="dxa"/>
              <w:bottom w:w="0" w:type="dxa"/>
              <w:right w:w="6" w:type="dxa"/>
            </w:tcMar>
            <w:vAlign w:val="center"/>
            <w:hideMark/>
          </w:tcPr>
          <w:p w:rsidR="00063313" w:rsidRPr="00063313" w:rsidRDefault="00063313" w:rsidP="00063313">
            <w:pPr>
              <w:ind w:leftChars="-1" w:left="-2" w:firstLineChars="3" w:firstLine="5"/>
              <w:jc w:val="center"/>
              <w:rPr>
                <w:rFonts w:ascii="微软雅黑" w:eastAsia="微软雅黑" w:hAnsi="微软雅黑"/>
                <w:b/>
                <w:bCs/>
                <w:sz w:val="18"/>
                <w:szCs w:val="18"/>
              </w:rPr>
            </w:pPr>
            <w:r w:rsidRPr="00063313">
              <w:rPr>
                <w:rFonts w:ascii="微软雅黑" w:eastAsia="微软雅黑" w:hAnsi="微软雅黑" w:hint="eastAsia"/>
                <w:b/>
                <w:bCs/>
                <w:sz w:val="18"/>
                <w:szCs w:val="18"/>
              </w:rPr>
              <w:t>广告刊例</w:t>
            </w:r>
          </w:p>
          <w:p w:rsidR="00063313" w:rsidRPr="00063313" w:rsidRDefault="00063313" w:rsidP="00063313">
            <w:pPr>
              <w:ind w:leftChars="-1" w:left="-2" w:firstLineChars="3" w:firstLine="5"/>
              <w:jc w:val="center"/>
              <w:rPr>
                <w:rFonts w:ascii="微软雅黑" w:eastAsia="微软雅黑" w:hAnsi="微软雅黑"/>
                <w:b/>
                <w:bCs/>
                <w:sz w:val="18"/>
                <w:szCs w:val="18"/>
              </w:rPr>
            </w:pPr>
            <w:r w:rsidRPr="00063313">
              <w:rPr>
                <w:rFonts w:ascii="微软雅黑" w:eastAsia="微软雅黑" w:hAnsi="微软雅黑" w:hint="eastAsia"/>
                <w:b/>
                <w:bCs/>
                <w:sz w:val="18"/>
                <w:szCs w:val="18"/>
              </w:rPr>
              <w:t>（万元）</w:t>
            </w:r>
          </w:p>
        </w:tc>
      </w:tr>
      <w:tr w:rsidR="00063313" w:rsidRPr="003779FF" w:rsidTr="00935C7B">
        <w:trPr>
          <w:trHeight w:val="876"/>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足球赛事广告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足球赛事直播及录播节目内播出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17</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1,574</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篮球赛事广告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篮球赛事直播及录播节目内播出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18</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1,785</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田径赛事广告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田径赛事直播及录播节目内播出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17</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1,405</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游泳赛事广告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游泳赛事直播及录播节目内播出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17</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1,517</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跳水赛事广告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跳水赛事直播及录播节目内播出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13</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1,031</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乒乓球、羽毛球</w:t>
            </w:r>
          </w:p>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乒乓球、羽毛球赛事直播及录播节目内播出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32</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2,645</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举重赛事广告</w:t>
            </w:r>
          </w:p>
        </w:tc>
        <w:tc>
          <w:tcPr>
            <w:tcW w:w="483" w:type="pct"/>
            <w:shd w:val="clear" w:color="auto" w:fill="auto"/>
            <w:tcMar>
              <w:top w:w="5" w:type="dxa"/>
              <w:left w:w="6" w:type="dxa"/>
              <w:bottom w:w="0" w:type="dxa"/>
              <w:right w:w="6" w:type="dxa"/>
            </w:tcMar>
            <w:vAlign w:val="center"/>
          </w:tcPr>
          <w:p w:rsidR="00063313" w:rsidRPr="00063313" w:rsidRDefault="00063313" w:rsidP="00935C7B">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举重赛事直播及录播节目内播出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16</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1,164</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体操赛事广告</w:t>
            </w:r>
          </w:p>
        </w:tc>
        <w:tc>
          <w:tcPr>
            <w:tcW w:w="48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体操赛事直播及录播节目内播出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17</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1,236</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射击赛事广告</w:t>
            </w:r>
          </w:p>
        </w:tc>
        <w:tc>
          <w:tcPr>
            <w:tcW w:w="48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射击赛事直播及录播节目内播出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17</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1,236</w:t>
            </w:r>
          </w:p>
        </w:tc>
      </w:tr>
      <w:tr w:rsidR="00063313" w:rsidRPr="003779FF" w:rsidTr="00935C7B">
        <w:trPr>
          <w:trHeight w:val="502"/>
        </w:trPr>
        <w:tc>
          <w:tcPr>
            <w:tcW w:w="1130" w:type="pct"/>
            <w:shd w:val="clear" w:color="auto" w:fill="auto"/>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lastRenderedPageBreak/>
              <w:t>击剑赛事广告</w:t>
            </w:r>
          </w:p>
        </w:tc>
        <w:tc>
          <w:tcPr>
            <w:tcW w:w="48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2011" w:type="pct"/>
            <w:shd w:val="clear" w:color="auto" w:fill="auto"/>
            <w:tcMar>
              <w:top w:w="5" w:type="dxa"/>
              <w:left w:w="6" w:type="dxa"/>
              <w:bottom w:w="0" w:type="dxa"/>
              <w:right w:w="6" w:type="dxa"/>
            </w:tcMar>
            <w:vAlign w:val="center"/>
          </w:tcPr>
          <w:p w:rsidR="00063313" w:rsidRPr="00063313" w:rsidRDefault="00063313" w:rsidP="00063313">
            <w:pPr>
              <w:ind w:leftChars="68" w:left="143"/>
              <w:jc w:val="center"/>
              <w:rPr>
                <w:rFonts w:ascii="微软雅黑" w:eastAsia="微软雅黑" w:hAnsi="微软雅黑"/>
                <w:bCs/>
                <w:sz w:val="20"/>
                <w:szCs w:val="18"/>
              </w:rPr>
            </w:pPr>
            <w:r w:rsidRPr="00063313">
              <w:rPr>
                <w:rFonts w:ascii="微软雅黑" w:eastAsia="微软雅黑" w:hAnsi="微软雅黑" w:hint="eastAsia"/>
                <w:bCs/>
                <w:sz w:val="20"/>
                <w:szCs w:val="18"/>
              </w:rPr>
              <w:t>CCTV-1、5、5+2020年奥运会</w:t>
            </w:r>
          </w:p>
          <w:p w:rsidR="00063313" w:rsidRPr="00063313" w:rsidRDefault="00063313" w:rsidP="00063313">
            <w:pPr>
              <w:ind w:leftChars="-1" w:left="-2" w:rightChars="132" w:right="277" w:firstLineChars="209" w:firstLine="418"/>
              <w:jc w:val="center"/>
              <w:rPr>
                <w:rFonts w:ascii="微软雅黑" w:eastAsia="微软雅黑" w:hAnsi="微软雅黑"/>
                <w:bCs/>
                <w:sz w:val="20"/>
                <w:szCs w:val="18"/>
              </w:rPr>
            </w:pPr>
            <w:r w:rsidRPr="00063313">
              <w:rPr>
                <w:rFonts w:ascii="微软雅黑" w:eastAsia="微软雅黑" w:hAnsi="微软雅黑" w:hint="eastAsia"/>
                <w:bCs/>
                <w:sz w:val="20"/>
                <w:szCs w:val="18"/>
              </w:rPr>
              <w:t>击剑赛事直播及录播节目内播出</w:t>
            </w:r>
          </w:p>
        </w:tc>
        <w:tc>
          <w:tcPr>
            <w:tcW w:w="563" w:type="pct"/>
            <w:shd w:val="clear" w:color="auto" w:fill="auto"/>
            <w:tcMar>
              <w:top w:w="5" w:type="dxa"/>
              <w:left w:w="6" w:type="dxa"/>
              <w:bottom w:w="0" w:type="dxa"/>
              <w:right w:w="6" w:type="dxa"/>
            </w:tcMar>
            <w:vAlign w:val="center"/>
          </w:tcPr>
          <w:p w:rsidR="00063313" w:rsidRPr="00063313" w:rsidRDefault="00063313" w:rsidP="00063313">
            <w:pPr>
              <w:ind w:leftChars="-1" w:left="-2" w:firstLineChars="130" w:firstLine="260"/>
              <w:jc w:val="center"/>
              <w:rPr>
                <w:rFonts w:ascii="微软雅黑" w:eastAsia="微软雅黑" w:hAnsi="微软雅黑"/>
                <w:bCs/>
                <w:sz w:val="20"/>
                <w:szCs w:val="18"/>
              </w:rPr>
            </w:pPr>
            <w:r w:rsidRPr="00063313">
              <w:rPr>
                <w:rFonts w:ascii="微软雅黑" w:eastAsia="微软雅黑" w:hAnsi="微软雅黑" w:hint="eastAsia"/>
                <w:bCs/>
                <w:sz w:val="20"/>
                <w:szCs w:val="18"/>
              </w:rPr>
              <w:t>15</w:t>
            </w:r>
          </w:p>
        </w:tc>
        <w:tc>
          <w:tcPr>
            <w:tcW w:w="813" w:type="pct"/>
            <w:shd w:val="clear" w:color="auto" w:fill="auto"/>
            <w:tcMar>
              <w:top w:w="5" w:type="dxa"/>
              <w:left w:w="6" w:type="dxa"/>
              <w:bottom w:w="0" w:type="dxa"/>
              <w:right w:w="6" w:type="dxa"/>
            </w:tcMar>
            <w:vAlign w:val="center"/>
          </w:tcPr>
          <w:p w:rsidR="00063313" w:rsidRPr="00063313" w:rsidRDefault="00063313" w:rsidP="00063313">
            <w:pPr>
              <w:jc w:val="center"/>
              <w:rPr>
                <w:rFonts w:ascii="微软雅黑" w:eastAsia="微软雅黑" w:hAnsi="微软雅黑"/>
                <w:bCs/>
                <w:sz w:val="20"/>
                <w:szCs w:val="18"/>
              </w:rPr>
            </w:pPr>
            <w:r w:rsidRPr="00063313">
              <w:rPr>
                <w:rFonts w:ascii="微软雅黑" w:eastAsia="微软雅黑" w:hAnsi="微软雅黑"/>
                <w:bCs/>
                <w:sz w:val="20"/>
                <w:szCs w:val="18"/>
              </w:rPr>
              <w:t>1,041</w:t>
            </w:r>
          </w:p>
        </w:tc>
      </w:tr>
    </w:tbl>
    <w:p w:rsidR="00063313" w:rsidRDefault="00063313" w:rsidP="00063313">
      <w:pPr>
        <w:spacing w:line="360" w:lineRule="auto"/>
        <w:rPr>
          <w:rFonts w:ascii="微软雅黑" w:eastAsia="微软雅黑" w:hAnsi="微软雅黑"/>
          <w:b/>
          <w:sz w:val="24"/>
        </w:rPr>
      </w:pPr>
    </w:p>
    <w:p w:rsidR="00063313" w:rsidRDefault="00063313" w:rsidP="00063313">
      <w:pPr>
        <w:spacing w:line="360" w:lineRule="auto"/>
        <w:rPr>
          <w:rFonts w:ascii="微软雅黑" w:eastAsia="微软雅黑" w:hAnsi="微软雅黑"/>
          <w:b/>
          <w:sz w:val="20"/>
          <w:szCs w:val="20"/>
        </w:rPr>
      </w:pPr>
      <w:r w:rsidRPr="005075AC">
        <w:rPr>
          <w:rFonts w:ascii="微软雅黑" w:eastAsia="微软雅黑" w:hAnsi="微软雅黑" w:hint="eastAsia"/>
          <w:b/>
          <w:sz w:val="20"/>
          <w:szCs w:val="20"/>
        </w:rPr>
        <w:t>说明：</w:t>
      </w:r>
    </w:p>
    <w:p w:rsidR="00063313" w:rsidRPr="005075AC" w:rsidRDefault="00063313" w:rsidP="008D0896">
      <w:pPr>
        <w:pStyle w:val="1"/>
        <w:numPr>
          <w:ilvl w:val="0"/>
          <w:numId w:val="14"/>
        </w:numPr>
        <w:spacing w:line="360" w:lineRule="auto"/>
        <w:ind w:firstLineChars="0"/>
        <w:jc w:val="left"/>
        <w:rPr>
          <w:rFonts w:ascii="微软雅黑" w:eastAsia="微软雅黑" w:hAnsi="微软雅黑"/>
          <w:bCs/>
          <w:sz w:val="18"/>
          <w:szCs w:val="18"/>
        </w:rPr>
      </w:pPr>
      <w:r w:rsidRPr="005075AC">
        <w:rPr>
          <w:rFonts w:ascii="微软雅黑" w:eastAsia="微软雅黑" w:hAnsi="微软雅黑" w:hint="eastAsia"/>
          <w:bCs/>
          <w:sz w:val="18"/>
          <w:szCs w:val="18"/>
        </w:rPr>
        <w:t>本项目不设指定广告位置；</w:t>
      </w:r>
    </w:p>
    <w:p w:rsidR="00063313" w:rsidRPr="005075AC" w:rsidRDefault="00063313" w:rsidP="008D0896">
      <w:pPr>
        <w:pStyle w:val="1"/>
        <w:numPr>
          <w:ilvl w:val="0"/>
          <w:numId w:val="14"/>
        </w:numPr>
        <w:spacing w:line="360" w:lineRule="auto"/>
        <w:ind w:firstLineChars="0"/>
        <w:jc w:val="left"/>
        <w:rPr>
          <w:rFonts w:ascii="微软雅黑" w:eastAsia="微软雅黑" w:hAnsi="微软雅黑"/>
          <w:bCs/>
          <w:sz w:val="18"/>
          <w:szCs w:val="18"/>
        </w:rPr>
      </w:pPr>
      <w:r w:rsidRPr="005075AC">
        <w:rPr>
          <w:rFonts w:ascii="微软雅黑" w:eastAsia="微软雅黑" w:hAnsi="微软雅黑" w:hint="eastAsia"/>
          <w:bCs/>
          <w:sz w:val="18"/>
          <w:szCs w:val="18"/>
        </w:rPr>
        <w:t>注：具体播出频道、时间、频次以实际播出为准。</w:t>
      </w:r>
    </w:p>
    <w:p w:rsidR="007A1399" w:rsidRPr="00063313" w:rsidRDefault="007A1399" w:rsidP="00063313">
      <w:pPr>
        <w:pStyle w:val="1"/>
        <w:spacing w:line="360" w:lineRule="auto"/>
        <w:ind w:left="731" w:firstLineChars="0" w:firstLine="0"/>
        <w:jc w:val="left"/>
        <w:rPr>
          <w:rFonts w:ascii="微软雅黑" w:eastAsia="微软雅黑" w:hAnsi="微软雅黑"/>
          <w:bCs/>
          <w:sz w:val="18"/>
          <w:szCs w:val="18"/>
        </w:rPr>
      </w:pPr>
    </w:p>
    <w:p w:rsidR="00C617B5" w:rsidRDefault="00C617B5">
      <w:pPr>
        <w:widowControl/>
        <w:jc w:val="left"/>
        <w:rPr>
          <w:rFonts w:ascii="微软雅黑" w:eastAsia="微软雅黑" w:hAnsi="微软雅黑"/>
          <w:b/>
          <w:bCs/>
          <w:color w:val="E36C0A" w:themeColor="accent6" w:themeShade="BF"/>
          <w:szCs w:val="21"/>
        </w:rPr>
      </w:pPr>
      <w:r>
        <w:rPr>
          <w:rFonts w:ascii="微软雅黑" w:eastAsia="微软雅黑" w:hAnsi="微软雅黑"/>
          <w:b/>
          <w:bCs/>
          <w:color w:val="E36C0A" w:themeColor="accent6" w:themeShade="BF"/>
          <w:szCs w:val="21"/>
        </w:rPr>
        <w:br w:type="page"/>
      </w:r>
    </w:p>
    <w:p w:rsidR="00C617B5" w:rsidRDefault="00C617B5" w:rsidP="00C617B5">
      <w:pPr>
        <w:ind w:right="630"/>
        <w:jc w:val="right"/>
      </w:pPr>
    </w:p>
    <w:p w:rsidR="00C617B5" w:rsidRPr="003A5E99" w:rsidRDefault="00C617B5" w:rsidP="00C617B5">
      <w:pPr>
        <w:pStyle w:val="a4"/>
        <w:ind w:left="420" w:firstLineChars="0" w:firstLine="0"/>
        <w:jc w:val="center"/>
        <w:rPr>
          <w:rFonts w:ascii="微软雅黑" w:eastAsia="微软雅黑" w:hAnsi="微软雅黑"/>
          <w:b/>
          <w:sz w:val="36"/>
        </w:rPr>
      </w:pPr>
      <w:r w:rsidRPr="003A5E99">
        <w:rPr>
          <w:rFonts w:ascii="微软雅黑" w:eastAsia="微软雅黑" w:hAnsi="微软雅黑" w:hint="eastAsia"/>
          <w:b/>
          <w:sz w:val="36"/>
        </w:rPr>
        <w:t>2020年UEFA欧洲杯</w:t>
      </w:r>
      <w:r>
        <w:rPr>
          <w:rFonts w:ascii="微软雅黑" w:eastAsia="微软雅黑" w:hAnsi="微软雅黑" w:hint="eastAsia"/>
          <w:b/>
          <w:sz w:val="36"/>
        </w:rPr>
        <w:t>专题节目</w:t>
      </w:r>
      <w:r w:rsidRPr="003A5E99">
        <w:rPr>
          <w:rFonts w:ascii="微软雅黑" w:eastAsia="微软雅黑" w:hAnsi="微软雅黑" w:hint="eastAsia"/>
          <w:b/>
          <w:sz w:val="36"/>
        </w:rPr>
        <w:t>套装方案</w:t>
      </w:r>
    </w:p>
    <w:p w:rsidR="00C617B5" w:rsidRPr="009B3FAD" w:rsidRDefault="00C617B5" w:rsidP="00101CF3">
      <w:pPr>
        <w:pStyle w:val="1"/>
        <w:numPr>
          <w:ilvl w:val="0"/>
          <w:numId w:val="4"/>
        </w:numPr>
        <w:ind w:firstLineChars="0"/>
        <w:jc w:val="left"/>
        <w:rPr>
          <w:rFonts w:ascii="微软雅黑" w:eastAsia="微软雅黑" w:hAnsi="微软雅黑"/>
          <w:b/>
          <w:bCs/>
          <w:szCs w:val="21"/>
        </w:rPr>
      </w:pPr>
      <w:r>
        <w:rPr>
          <w:rFonts w:ascii="微软雅黑" w:eastAsia="微软雅黑" w:hAnsi="微软雅黑" w:hint="eastAsia"/>
          <w:b/>
          <w:bCs/>
          <w:szCs w:val="21"/>
        </w:rPr>
        <w:t>豪门盛宴</w:t>
      </w:r>
      <w:r w:rsidRPr="009B3FAD">
        <w:rPr>
          <w:rFonts w:ascii="微软雅黑" w:eastAsia="微软雅黑" w:hAnsi="微软雅黑" w:hint="eastAsia"/>
          <w:b/>
          <w:bCs/>
          <w:szCs w:val="21"/>
        </w:rPr>
        <w:t>播出安排：</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54"/>
        <w:gridCol w:w="2126"/>
        <w:gridCol w:w="3119"/>
        <w:gridCol w:w="1417"/>
      </w:tblGrid>
      <w:tr w:rsidR="00C617B5" w:rsidRPr="00B37DA2" w:rsidTr="00C617B5">
        <w:trPr>
          <w:trHeight w:val="211"/>
        </w:trPr>
        <w:tc>
          <w:tcPr>
            <w:tcW w:w="2554" w:type="dxa"/>
            <w:shd w:val="clear" w:color="auto" w:fill="FDE9D9" w:themeFill="accent6" w:themeFillTint="33"/>
            <w:tcMar>
              <w:top w:w="72" w:type="dxa"/>
              <w:left w:w="144" w:type="dxa"/>
              <w:bottom w:w="72" w:type="dxa"/>
              <w:right w:w="144" w:type="dxa"/>
            </w:tcMar>
          </w:tcPr>
          <w:p w:rsidR="00C617B5" w:rsidRPr="00567ED9" w:rsidRDefault="00C617B5" w:rsidP="00C617B5">
            <w:pPr>
              <w:pStyle w:val="1"/>
              <w:ind w:firstLineChars="27" w:firstLine="49"/>
              <w:jc w:val="center"/>
              <w:rPr>
                <w:rFonts w:ascii="微软雅黑" w:eastAsia="微软雅黑" w:hAnsi="微软雅黑"/>
                <w:b/>
                <w:sz w:val="18"/>
                <w:szCs w:val="18"/>
              </w:rPr>
            </w:pPr>
            <w:r w:rsidRPr="00567ED9">
              <w:rPr>
                <w:rFonts w:ascii="微软雅黑" w:eastAsia="微软雅黑" w:hAnsi="微软雅黑" w:hint="eastAsia"/>
                <w:b/>
                <w:sz w:val="18"/>
                <w:szCs w:val="18"/>
              </w:rPr>
              <w:t>播出周期</w:t>
            </w:r>
          </w:p>
        </w:tc>
        <w:tc>
          <w:tcPr>
            <w:tcW w:w="2126" w:type="dxa"/>
            <w:shd w:val="clear" w:color="auto" w:fill="FDE9D9" w:themeFill="accent6" w:themeFillTint="33"/>
            <w:tcMar>
              <w:top w:w="72" w:type="dxa"/>
              <w:left w:w="144" w:type="dxa"/>
              <w:bottom w:w="72" w:type="dxa"/>
              <w:right w:w="144" w:type="dxa"/>
            </w:tcMar>
          </w:tcPr>
          <w:p w:rsidR="00C617B5" w:rsidRPr="00567ED9" w:rsidRDefault="00C617B5" w:rsidP="00C617B5">
            <w:pPr>
              <w:pStyle w:val="1"/>
              <w:ind w:firstLineChars="68" w:firstLine="122"/>
              <w:jc w:val="center"/>
              <w:rPr>
                <w:rFonts w:ascii="微软雅黑" w:eastAsia="微软雅黑" w:hAnsi="微软雅黑"/>
                <w:b/>
                <w:sz w:val="18"/>
                <w:szCs w:val="18"/>
              </w:rPr>
            </w:pPr>
            <w:r w:rsidRPr="00567ED9">
              <w:rPr>
                <w:rFonts w:ascii="微软雅黑" w:eastAsia="微软雅黑" w:hAnsi="微软雅黑" w:hint="eastAsia"/>
                <w:b/>
                <w:sz w:val="18"/>
                <w:szCs w:val="18"/>
              </w:rPr>
              <w:t>播出频道（暂定）</w:t>
            </w:r>
          </w:p>
        </w:tc>
        <w:tc>
          <w:tcPr>
            <w:tcW w:w="3119" w:type="dxa"/>
            <w:shd w:val="clear" w:color="auto" w:fill="FDE9D9" w:themeFill="accent6" w:themeFillTint="33"/>
          </w:tcPr>
          <w:p w:rsidR="00C617B5" w:rsidRPr="00567ED9" w:rsidRDefault="00C617B5" w:rsidP="00C617B5">
            <w:pPr>
              <w:pStyle w:val="1"/>
              <w:ind w:firstLineChars="68" w:firstLine="122"/>
              <w:jc w:val="center"/>
              <w:rPr>
                <w:rFonts w:ascii="微软雅黑" w:eastAsia="微软雅黑" w:hAnsi="微软雅黑"/>
                <w:b/>
                <w:sz w:val="18"/>
                <w:szCs w:val="18"/>
              </w:rPr>
            </w:pPr>
            <w:r w:rsidRPr="00567ED9">
              <w:rPr>
                <w:rFonts w:ascii="微软雅黑" w:eastAsia="微软雅黑" w:hAnsi="微软雅黑" w:hint="eastAsia"/>
                <w:b/>
                <w:sz w:val="18"/>
                <w:szCs w:val="18"/>
              </w:rPr>
              <w:t>播出时间（每期暂定）</w:t>
            </w:r>
          </w:p>
        </w:tc>
        <w:tc>
          <w:tcPr>
            <w:tcW w:w="1417" w:type="dxa"/>
            <w:shd w:val="clear" w:color="auto" w:fill="FDE9D9" w:themeFill="accent6" w:themeFillTint="33"/>
          </w:tcPr>
          <w:p w:rsidR="00C617B5" w:rsidRPr="00567ED9" w:rsidRDefault="00C617B5" w:rsidP="00C617B5">
            <w:pPr>
              <w:pStyle w:val="1"/>
              <w:ind w:firstLineChars="68" w:firstLine="122"/>
              <w:jc w:val="center"/>
              <w:rPr>
                <w:rFonts w:ascii="微软雅黑" w:eastAsia="微软雅黑" w:hAnsi="微软雅黑"/>
                <w:b/>
                <w:sz w:val="18"/>
                <w:szCs w:val="18"/>
              </w:rPr>
            </w:pPr>
            <w:r w:rsidRPr="00567ED9">
              <w:rPr>
                <w:rFonts w:ascii="微软雅黑" w:eastAsia="微软雅黑" w:hAnsi="微软雅黑" w:hint="eastAsia"/>
                <w:b/>
                <w:sz w:val="18"/>
                <w:szCs w:val="18"/>
              </w:rPr>
              <w:t>期数</w:t>
            </w:r>
          </w:p>
        </w:tc>
      </w:tr>
      <w:tr w:rsidR="00C617B5" w:rsidRPr="00B37DA2" w:rsidTr="00C617B5">
        <w:trPr>
          <w:trHeight w:val="776"/>
        </w:trPr>
        <w:tc>
          <w:tcPr>
            <w:tcW w:w="2554" w:type="dxa"/>
            <w:shd w:val="clear" w:color="auto" w:fill="auto"/>
            <w:tcMar>
              <w:top w:w="72" w:type="dxa"/>
              <w:left w:w="144" w:type="dxa"/>
              <w:bottom w:w="72" w:type="dxa"/>
              <w:right w:w="144" w:type="dxa"/>
            </w:tcMar>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2020</w:t>
            </w:r>
            <w:r w:rsidRPr="009B3FAD">
              <w:rPr>
                <w:rFonts w:ascii="微软雅黑" w:eastAsia="微软雅黑" w:hAnsi="微软雅黑" w:hint="eastAsia"/>
                <w:bCs/>
                <w:sz w:val="18"/>
                <w:szCs w:val="18"/>
              </w:rPr>
              <w:t>年</w:t>
            </w:r>
          </w:p>
          <w:p w:rsidR="00C617B5" w:rsidRPr="003A5E99"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6月1</w:t>
            </w:r>
            <w:r>
              <w:rPr>
                <w:rFonts w:ascii="微软雅黑" w:eastAsia="微软雅黑" w:hAnsi="微软雅黑" w:hint="eastAsia"/>
                <w:bCs/>
                <w:sz w:val="18"/>
                <w:szCs w:val="18"/>
              </w:rPr>
              <w:t>3</w:t>
            </w:r>
            <w:r w:rsidRPr="009B3FAD">
              <w:rPr>
                <w:rFonts w:ascii="微软雅黑" w:eastAsia="微软雅黑" w:hAnsi="微软雅黑" w:hint="eastAsia"/>
                <w:bCs/>
                <w:sz w:val="18"/>
                <w:szCs w:val="18"/>
              </w:rPr>
              <w:t>日-7月1</w:t>
            </w:r>
            <w:r>
              <w:rPr>
                <w:rFonts w:ascii="微软雅黑" w:eastAsia="微软雅黑" w:hAnsi="微软雅黑" w:hint="eastAsia"/>
                <w:bCs/>
                <w:sz w:val="18"/>
                <w:szCs w:val="18"/>
              </w:rPr>
              <w:t>3</w:t>
            </w:r>
            <w:r w:rsidRPr="009B3FAD">
              <w:rPr>
                <w:rFonts w:ascii="微软雅黑" w:eastAsia="微软雅黑" w:hAnsi="微软雅黑" w:hint="eastAsia"/>
                <w:bCs/>
                <w:sz w:val="18"/>
                <w:szCs w:val="18"/>
              </w:rPr>
              <w:t>日</w:t>
            </w:r>
          </w:p>
        </w:tc>
        <w:tc>
          <w:tcPr>
            <w:tcW w:w="2126" w:type="dxa"/>
            <w:shd w:val="clear" w:color="auto" w:fill="auto"/>
            <w:tcMar>
              <w:top w:w="72" w:type="dxa"/>
              <w:left w:w="144" w:type="dxa"/>
              <w:bottom w:w="72" w:type="dxa"/>
              <w:right w:w="144" w:type="dxa"/>
            </w:tcMar>
            <w:vAlign w:val="center"/>
          </w:tcPr>
          <w:p w:rsidR="00C617B5" w:rsidRPr="00567ED9" w:rsidRDefault="00C617B5" w:rsidP="00C617B5">
            <w:pPr>
              <w:ind w:leftChars="68" w:left="143"/>
              <w:jc w:val="center"/>
              <w:rPr>
                <w:rFonts w:ascii="微软雅黑" w:eastAsia="微软雅黑" w:hAnsi="微软雅黑"/>
                <w:bCs/>
                <w:sz w:val="18"/>
                <w:szCs w:val="18"/>
              </w:rPr>
            </w:pPr>
            <w:r w:rsidRPr="00567ED9">
              <w:rPr>
                <w:rFonts w:ascii="微软雅黑" w:eastAsia="微软雅黑" w:hAnsi="微软雅黑" w:hint="eastAsia"/>
                <w:bCs/>
                <w:sz w:val="18"/>
                <w:szCs w:val="18"/>
              </w:rPr>
              <w:t>CCTV-5</w:t>
            </w:r>
          </w:p>
        </w:tc>
        <w:tc>
          <w:tcPr>
            <w:tcW w:w="3119" w:type="dxa"/>
            <w:shd w:val="clear" w:color="auto" w:fill="auto"/>
            <w:vAlign w:val="center"/>
          </w:tcPr>
          <w:p w:rsidR="00C617B5" w:rsidRPr="00567ED9" w:rsidRDefault="00C617B5" w:rsidP="00C617B5">
            <w:pPr>
              <w:jc w:val="center"/>
              <w:rPr>
                <w:rFonts w:ascii="微软雅黑" w:eastAsia="微软雅黑" w:hAnsi="微软雅黑"/>
                <w:bCs/>
                <w:sz w:val="18"/>
                <w:szCs w:val="18"/>
              </w:rPr>
            </w:pPr>
            <w:r w:rsidRPr="00567ED9">
              <w:rPr>
                <w:rFonts w:ascii="微软雅黑" w:eastAsia="微软雅黑" w:hAnsi="微软雅黑" w:hint="eastAsia"/>
                <w:bCs/>
                <w:sz w:val="18"/>
                <w:szCs w:val="18"/>
              </w:rPr>
              <w:t>约19:00-20:30</w:t>
            </w:r>
          </w:p>
        </w:tc>
        <w:tc>
          <w:tcPr>
            <w:tcW w:w="1417" w:type="dxa"/>
            <w:shd w:val="clear" w:color="auto" w:fill="auto"/>
            <w:vAlign w:val="center"/>
          </w:tcPr>
          <w:p w:rsidR="00C617B5" w:rsidRPr="00567ED9"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不少于20期</w:t>
            </w:r>
          </w:p>
        </w:tc>
      </w:tr>
    </w:tbl>
    <w:p w:rsidR="00C617B5" w:rsidRDefault="00C617B5" w:rsidP="00101CF3">
      <w:pPr>
        <w:pStyle w:val="1"/>
        <w:numPr>
          <w:ilvl w:val="0"/>
          <w:numId w:val="4"/>
        </w:numPr>
        <w:ind w:firstLineChars="0"/>
        <w:jc w:val="left"/>
        <w:rPr>
          <w:rFonts w:ascii="微软雅黑" w:eastAsia="微软雅黑" w:hAnsi="微软雅黑"/>
          <w:b/>
          <w:bCs/>
          <w:szCs w:val="21"/>
        </w:rPr>
      </w:pPr>
      <w:r>
        <w:rPr>
          <w:rFonts w:ascii="微软雅黑" w:eastAsia="微软雅黑" w:hAnsi="微软雅黑" w:hint="eastAsia"/>
          <w:b/>
          <w:bCs/>
          <w:szCs w:val="21"/>
        </w:rPr>
        <w:t>我爱欧洲杯播出安排：</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54"/>
        <w:gridCol w:w="2126"/>
        <w:gridCol w:w="3119"/>
        <w:gridCol w:w="1417"/>
      </w:tblGrid>
      <w:tr w:rsidR="00C617B5" w:rsidRPr="00B37DA2" w:rsidTr="00C617B5">
        <w:trPr>
          <w:trHeight w:val="211"/>
        </w:trPr>
        <w:tc>
          <w:tcPr>
            <w:tcW w:w="2554" w:type="dxa"/>
            <w:shd w:val="clear" w:color="auto" w:fill="FDE9D9" w:themeFill="accent6" w:themeFillTint="33"/>
            <w:tcMar>
              <w:top w:w="72" w:type="dxa"/>
              <w:left w:w="144" w:type="dxa"/>
              <w:bottom w:w="72" w:type="dxa"/>
              <w:right w:w="144" w:type="dxa"/>
            </w:tcMar>
          </w:tcPr>
          <w:p w:rsidR="00C617B5" w:rsidRPr="00567ED9" w:rsidRDefault="00C617B5" w:rsidP="00C617B5">
            <w:pPr>
              <w:pStyle w:val="1"/>
              <w:ind w:firstLineChars="27" w:firstLine="49"/>
              <w:jc w:val="center"/>
              <w:rPr>
                <w:rFonts w:ascii="微软雅黑" w:eastAsia="微软雅黑" w:hAnsi="微软雅黑"/>
                <w:b/>
                <w:sz w:val="18"/>
                <w:szCs w:val="18"/>
              </w:rPr>
            </w:pPr>
            <w:r w:rsidRPr="00567ED9">
              <w:rPr>
                <w:rFonts w:ascii="微软雅黑" w:eastAsia="微软雅黑" w:hAnsi="微软雅黑" w:hint="eastAsia"/>
                <w:b/>
                <w:sz w:val="18"/>
                <w:szCs w:val="18"/>
              </w:rPr>
              <w:t>播出周期</w:t>
            </w:r>
          </w:p>
        </w:tc>
        <w:tc>
          <w:tcPr>
            <w:tcW w:w="2126" w:type="dxa"/>
            <w:shd w:val="clear" w:color="auto" w:fill="FDE9D9" w:themeFill="accent6" w:themeFillTint="33"/>
            <w:tcMar>
              <w:top w:w="72" w:type="dxa"/>
              <w:left w:w="144" w:type="dxa"/>
              <w:bottom w:w="72" w:type="dxa"/>
              <w:right w:w="144" w:type="dxa"/>
            </w:tcMar>
          </w:tcPr>
          <w:p w:rsidR="00C617B5" w:rsidRPr="00567ED9" w:rsidRDefault="00C617B5" w:rsidP="00C617B5">
            <w:pPr>
              <w:pStyle w:val="1"/>
              <w:ind w:firstLineChars="68" w:firstLine="122"/>
              <w:jc w:val="center"/>
              <w:rPr>
                <w:rFonts w:ascii="微软雅黑" w:eastAsia="微软雅黑" w:hAnsi="微软雅黑"/>
                <w:b/>
                <w:sz w:val="18"/>
                <w:szCs w:val="18"/>
              </w:rPr>
            </w:pPr>
            <w:r w:rsidRPr="00567ED9">
              <w:rPr>
                <w:rFonts w:ascii="微软雅黑" w:eastAsia="微软雅黑" w:hAnsi="微软雅黑" w:hint="eastAsia"/>
                <w:b/>
                <w:sz w:val="18"/>
                <w:szCs w:val="18"/>
              </w:rPr>
              <w:t>播出频道（暂定）</w:t>
            </w:r>
          </w:p>
        </w:tc>
        <w:tc>
          <w:tcPr>
            <w:tcW w:w="3119" w:type="dxa"/>
            <w:shd w:val="clear" w:color="auto" w:fill="FDE9D9" w:themeFill="accent6" w:themeFillTint="33"/>
          </w:tcPr>
          <w:p w:rsidR="00C617B5" w:rsidRPr="00567ED9" w:rsidRDefault="00C617B5" w:rsidP="00C617B5">
            <w:pPr>
              <w:pStyle w:val="1"/>
              <w:ind w:firstLineChars="68" w:firstLine="122"/>
              <w:jc w:val="center"/>
              <w:rPr>
                <w:rFonts w:ascii="微软雅黑" w:eastAsia="微软雅黑" w:hAnsi="微软雅黑"/>
                <w:b/>
                <w:sz w:val="18"/>
                <w:szCs w:val="18"/>
              </w:rPr>
            </w:pPr>
            <w:r w:rsidRPr="00567ED9">
              <w:rPr>
                <w:rFonts w:ascii="微软雅黑" w:eastAsia="微软雅黑" w:hAnsi="微软雅黑" w:hint="eastAsia"/>
                <w:b/>
                <w:sz w:val="18"/>
                <w:szCs w:val="18"/>
              </w:rPr>
              <w:t>播出时间（每期暂定）</w:t>
            </w:r>
          </w:p>
        </w:tc>
        <w:tc>
          <w:tcPr>
            <w:tcW w:w="1417" w:type="dxa"/>
            <w:shd w:val="clear" w:color="auto" w:fill="FDE9D9" w:themeFill="accent6" w:themeFillTint="33"/>
          </w:tcPr>
          <w:p w:rsidR="00C617B5" w:rsidRPr="00567ED9" w:rsidRDefault="00C617B5" w:rsidP="00C617B5">
            <w:pPr>
              <w:pStyle w:val="1"/>
              <w:ind w:firstLineChars="68" w:firstLine="122"/>
              <w:jc w:val="center"/>
              <w:rPr>
                <w:rFonts w:ascii="微软雅黑" w:eastAsia="微软雅黑" w:hAnsi="微软雅黑"/>
                <w:b/>
                <w:sz w:val="18"/>
                <w:szCs w:val="18"/>
              </w:rPr>
            </w:pPr>
            <w:r w:rsidRPr="00567ED9">
              <w:rPr>
                <w:rFonts w:ascii="微软雅黑" w:eastAsia="微软雅黑" w:hAnsi="微软雅黑" w:hint="eastAsia"/>
                <w:b/>
                <w:sz w:val="18"/>
                <w:szCs w:val="18"/>
              </w:rPr>
              <w:t>期数</w:t>
            </w:r>
          </w:p>
        </w:tc>
      </w:tr>
      <w:tr w:rsidR="00C617B5" w:rsidRPr="00B37DA2" w:rsidTr="00C617B5">
        <w:trPr>
          <w:trHeight w:val="740"/>
        </w:trPr>
        <w:tc>
          <w:tcPr>
            <w:tcW w:w="2554" w:type="dxa"/>
            <w:shd w:val="clear" w:color="auto" w:fill="auto"/>
            <w:tcMar>
              <w:top w:w="72" w:type="dxa"/>
              <w:left w:w="144" w:type="dxa"/>
              <w:bottom w:w="72" w:type="dxa"/>
              <w:right w:w="144" w:type="dxa"/>
            </w:tcMar>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2020</w:t>
            </w:r>
            <w:r w:rsidRPr="009B3FAD">
              <w:rPr>
                <w:rFonts w:ascii="微软雅黑" w:eastAsia="微软雅黑" w:hAnsi="微软雅黑" w:hint="eastAsia"/>
                <w:bCs/>
                <w:sz w:val="18"/>
                <w:szCs w:val="18"/>
              </w:rPr>
              <w:t>年</w:t>
            </w:r>
          </w:p>
          <w:p w:rsidR="00C617B5" w:rsidRPr="003A5E99"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6月1</w:t>
            </w:r>
            <w:r>
              <w:rPr>
                <w:rFonts w:ascii="微软雅黑" w:eastAsia="微软雅黑" w:hAnsi="微软雅黑" w:hint="eastAsia"/>
                <w:bCs/>
                <w:sz w:val="18"/>
                <w:szCs w:val="18"/>
              </w:rPr>
              <w:t>3</w:t>
            </w:r>
            <w:r w:rsidRPr="009B3FAD">
              <w:rPr>
                <w:rFonts w:ascii="微软雅黑" w:eastAsia="微软雅黑" w:hAnsi="微软雅黑" w:hint="eastAsia"/>
                <w:bCs/>
                <w:sz w:val="18"/>
                <w:szCs w:val="18"/>
              </w:rPr>
              <w:t>日-7月1</w:t>
            </w:r>
            <w:r>
              <w:rPr>
                <w:rFonts w:ascii="微软雅黑" w:eastAsia="微软雅黑" w:hAnsi="微软雅黑" w:hint="eastAsia"/>
                <w:bCs/>
                <w:sz w:val="18"/>
                <w:szCs w:val="18"/>
              </w:rPr>
              <w:t>3</w:t>
            </w:r>
            <w:r w:rsidRPr="009B3FAD">
              <w:rPr>
                <w:rFonts w:ascii="微软雅黑" w:eastAsia="微软雅黑" w:hAnsi="微软雅黑" w:hint="eastAsia"/>
                <w:bCs/>
                <w:sz w:val="18"/>
                <w:szCs w:val="18"/>
              </w:rPr>
              <w:t>日</w:t>
            </w:r>
          </w:p>
        </w:tc>
        <w:tc>
          <w:tcPr>
            <w:tcW w:w="2126" w:type="dxa"/>
            <w:shd w:val="clear" w:color="auto" w:fill="auto"/>
            <w:tcMar>
              <w:top w:w="72" w:type="dxa"/>
              <w:left w:w="144" w:type="dxa"/>
              <w:bottom w:w="72" w:type="dxa"/>
              <w:right w:w="144" w:type="dxa"/>
            </w:tcMar>
            <w:vAlign w:val="center"/>
          </w:tcPr>
          <w:p w:rsidR="00C617B5" w:rsidRPr="00567ED9" w:rsidRDefault="00C617B5" w:rsidP="00C617B5">
            <w:pPr>
              <w:ind w:leftChars="68" w:left="143"/>
              <w:jc w:val="center"/>
              <w:rPr>
                <w:rFonts w:ascii="微软雅黑" w:eastAsia="微软雅黑" w:hAnsi="微软雅黑"/>
                <w:bCs/>
                <w:sz w:val="18"/>
                <w:szCs w:val="18"/>
              </w:rPr>
            </w:pPr>
            <w:r w:rsidRPr="00567ED9">
              <w:rPr>
                <w:rFonts w:ascii="微软雅黑" w:eastAsia="微软雅黑" w:hAnsi="微软雅黑" w:hint="eastAsia"/>
                <w:bCs/>
                <w:sz w:val="18"/>
                <w:szCs w:val="18"/>
              </w:rPr>
              <w:t>CCTV-5</w:t>
            </w:r>
          </w:p>
        </w:tc>
        <w:tc>
          <w:tcPr>
            <w:tcW w:w="3119" w:type="dxa"/>
            <w:shd w:val="clear" w:color="auto" w:fill="auto"/>
          </w:tcPr>
          <w:p w:rsidR="00C617B5" w:rsidRPr="00567ED9"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51</w:t>
            </w:r>
            <w:r w:rsidRPr="00567ED9">
              <w:rPr>
                <w:rFonts w:ascii="微软雅黑" w:eastAsia="微软雅黑" w:hAnsi="微软雅黑" w:hint="eastAsia"/>
                <w:bCs/>
                <w:sz w:val="18"/>
                <w:szCs w:val="18"/>
              </w:rPr>
              <w:t>场</w:t>
            </w:r>
            <w:r>
              <w:rPr>
                <w:rFonts w:ascii="微软雅黑" w:eastAsia="微软雅黑" w:hAnsi="微软雅黑" w:hint="eastAsia"/>
                <w:bCs/>
                <w:sz w:val="18"/>
                <w:szCs w:val="18"/>
              </w:rPr>
              <w:t>欧洲</w:t>
            </w:r>
            <w:r w:rsidRPr="00567ED9">
              <w:rPr>
                <w:rFonts w:ascii="微软雅黑" w:eastAsia="微软雅黑" w:hAnsi="微软雅黑" w:hint="eastAsia"/>
                <w:bCs/>
                <w:sz w:val="18"/>
                <w:szCs w:val="18"/>
              </w:rPr>
              <w:t>杯赛事直播前后</w:t>
            </w:r>
          </w:p>
          <w:p w:rsidR="00C617B5" w:rsidRPr="00567ED9" w:rsidRDefault="00C617B5" w:rsidP="00C617B5">
            <w:pPr>
              <w:ind w:leftChars="68" w:left="143"/>
              <w:jc w:val="center"/>
              <w:rPr>
                <w:rFonts w:ascii="微软雅黑" w:eastAsia="微软雅黑" w:hAnsi="微软雅黑"/>
                <w:bCs/>
                <w:sz w:val="18"/>
                <w:szCs w:val="18"/>
              </w:rPr>
            </w:pPr>
            <w:r w:rsidRPr="00567ED9">
              <w:rPr>
                <w:rFonts w:ascii="微软雅黑" w:eastAsia="微软雅黑" w:hAnsi="微软雅黑" w:hint="eastAsia"/>
                <w:bCs/>
                <w:sz w:val="18"/>
                <w:szCs w:val="18"/>
              </w:rPr>
              <w:t>（约</w:t>
            </w:r>
            <w:r>
              <w:rPr>
                <w:rFonts w:ascii="微软雅黑" w:eastAsia="微软雅黑" w:hAnsi="微软雅黑" w:hint="eastAsia"/>
                <w:bCs/>
                <w:sz w:val="18"/>
                <w:szCs w:val="18"/>
              </w:rPr>
              <w:t>20:30</w:t>
            </w:r>
            <w:r w:rsidRPr="00567ED9">
              <w:rPr>
                <w:rFonts w:ascii="微软雅黑" w:eastAsia="微软雅黑" w:hAnsi="微软雅黑" w:hint="eastAsia"/>
                <w:bCs/>
                <w:sz w:val="18"/>
                <w:szCs w:val="18"/>
              </w:rPr>
              <w:t>-第二天凌晨5:00）</w:t>
            </w:r>
          </w:p>
        </w:tc>
        <w:tc>
          <w:tcPr>
            <w:tcW w:w="1417" w:type="dxa"/>
            <w:shd w:val="clear" w:color="auto" w:fill="auto"/>
            <w:vAlign w:val="center"/>
          </w:tcPr>
          <w:p w:rsidR="00C617B5" w:rsidRPr="00567ED9"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不少于20期</w:t>
            </w:r>
          </w:p>
        </w:tc>
      </w:tr>
    </w:tbl>
    <w:p w:rsidR="00C617B5" w:rsidRPr="00BA3548" w:rsidRDefault="00C617B5" w:rsidP="00101CF3">
      <w:pPr>
        <w:pStyle w:val="1"/>
        <w:numPr>
          <w:ilvl w:val="0"/>
          <w:numId w:val="4"/>
        </w:numPr>
        <w:ind w:firstLineChars="0"/>
        <w:jc w:val="left"/>
        <w:rPr>
          <w:rFonts w:ascii="微软雅黑" w:eastAsia="微软雅黑" w:hAnsi="微软雅黑"/>
          <w:b/>
          <w:bCs/>
          <w:szCs w:val="21"/>
        </w:rPr>
      </w:pPr>
      <w:r>
        <w:rPr>
          <w:rFonts w:ascii="微软雅黑" w:eastAsia="微软雅黑" w:hAnsi="微软雅黑" w:hint="eastAsia"/>
          <w:b/>
          <w:bCs/>
          <w:szCs w:val="21"/>
        </w:rPr>
        <w:t>广告套装价格</w:t>
      </w:r>
      <w:r w:rsidRPr="009B3FAD">
        <w:rPr>
          <w:rFonts w:ascii="微软雅黑" w:eastAsia="微软雅黑" w:hAnsi="微软雅黑" w:hint="eastAsia"/>
          <w:b/>
          <w:bCs/>
          <w:szCs w:val="21"/>
        </w:rPr>
        <w:t>：</w:t>
      </w:r>
    </w:p>
    <w:tbl>
      <w:tblPr>
        <w:tblW w:w="553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26"/>
        <w:gridCol w:w="1277"/>
        <w:gridCol w:w="1275"/>
        <w:gridCol w:w="1417"/>
        <w:gridCol w:w="1701"/>
        <w:gridCol w:w="1417"/>
      </w:tblGrid>
      <w:tr w:rsidR="00C617B5" w:rsidRPr="003779FF" w:rsidTr="00C617B5">
        <w:trPr>
          <w:trHeight w:val="807"/>
        </w:trPr>
        <w:tc>
          <w:tcPr>
            <w:tcW w:w="1154" w:type="pct"/>
            <w:shd w:val="clear" w:color="auto" w:fill="FDE9D9" w:themeFill="accent6" w:themeFillTint="33"/>
            <w:tcMar>
              <w:top w:w="8" w:type="dxa"/>
              <w:left w:w="10" w:type="dxa"/>
              <w:bottom w:w="0" w:type="dxa"/>
              <w:right w:w="10" w:type="dxa"/>
            </w:tcMar>
            <w:vAlign w:val="center"/>
            <w:hideMark/>
          </w:tcPr>
          <w:p w:rsidR="00C617B5" w:rsidRPr="006C56DC" w:rsidRDefault="00C617B5" w:rsidP="00C617B5">
            <w:pPr>
              <w:pStyle w:val="1"/>
              <w:ind w:firstLineChars="27" w:firstLine="49"/>
              <w:jc w:val="center"/>
              <w:rPr>
                <w:rFonts w:ascii="微软雅黑" w:eastAsia="微软雅黑" w:hAnsi="微软雅黑"/>
                <w:b/>
                <w:sz w:val="18"/>
                <w:szCs w:val="18"/>
              </w:rPr>
            </w:pPr>
            <w:r w:rsidRPr="006C56DC">
              <w:rPr>
                <w:rFonts w:ascii="微软雅黑" w:eastAsia="微软雅黑" w:hAnsi="微软雅黑" w:hint="eastAsia"/>
                <w:b/>
                <w:sz w:val="18"/>
                <w:szCs w:val="18"/>
              </w:rPr>
              <w:t>节目</w:t>
            </w:r>
          </w:p>
        </w:tc>
        <w:tc>
          <w:tcPr>
            <w:tcW w:w="693" w:type="pct"/>
            <w:shd w:val="clear" w:color="auto" w:fill="FDE9D9" w:themeFill="accent6" w:themeFillTint="33"/>
            <w:tcMar>
              <w:top w:w="8" w:type="dxa"/>
              <w:left w:w="10" w:type="dxa"/>
              <w:bottom w:w="0" w:type="dxa"/>
              <w:right w:w="10" w:type="dxa"/>
            </w:tcMar>
            <w:vAlign w:val="center"/>
            <w:hideMark/>
          </w:tcPr>
          <w:p w:rsidR="00C617B5" w:rsidRPr="006C56DC" w:rsidRDefault="00C617B5" w:rsidP="00C617B5">
            <w:pPr>
              <w:pStyle w:val="1"/>
              <w:ind w:firstLineChars="27" w:firstLine="49"/>
              <w:jc w:val="center"/>
              <w:rPr>
                <w:rFonts w:ascii="微软雅黑" w:eastAsia="微软雅黑" w:hAnsi="微软雅黑"/>
                <w:b/>
                <w:sz w:val="18"/>
                <w:szCs w:val="18"/>
              </w:rPr>
            </w:pPr>
            <w:r w:rsidRPr="006C56DC">
              <w:rPr>
                <w:rFonts w:ascii="微软雅黑" w:eastAsia="微软雅黑" w:hAnsi="微软雅黑" w:hint="eastAsia"/>
                <w:b/>
                <w:sz w:val="18"/>
                <w:szCs w:val="18"/>
              </w:rPr>
              <w:t>广告段位</w:t>
            </w:r>
          </w:p>
        </w:tc>
        <w:tc>
          <w:tcPr>
            <w:tcW w:w="692" w:type="pct"/>
            <w:shd w:val="clear" w:color="auto" w:fill="FDE9D9" w:themeFill="accent6" w:themeFillTint="33"/>
            <w:tcMar>
              <w:top w:w="8" w:type="dxa"/>
              <w:left w:w="11" w:type="dxa"/>
              <w:bottom w:w="0" w:type="dxa"/>
              <w:right w:w="11" w:type="dxa"/>
            </w:tcMar>
            <w:vAlign w:val="center"/>
            <w:hideMark/>
          </w:tcPr>
          <w:p w:rsidR="00C617B5" w:rsidRDefault="00C617B5" w:rsidP="00C617B5">
            <w:pPr>
              <w:pStyle w:val="1"/>
              <w:ind w:firstLineChars="27" w:firstLine="49"/>
              <w:jc w:val="center"/>
              <w:rPr>
                <w:rFonts w:ascii="微软雅黑" w:eastAsia="微软雅黑" w:hAnsi="微软雅黑"/>
                <w:b/>
                <w:sz w:val="18"/>
                <w:szCs w:val="18"/>
              </w:rPr>
            </w:pPr>
            <w:r w:rsidRPr="006C56DC">
              <w:rPr>
                <w:rFonts w:ascii="微软雅黑" w:eastAsia="微软雅黑" w:hAnsi="微软雅黑" w:hint="eastAsia"/>
                <w:b/>
                <w:sz w:val="18"/>
                <w:szCs w:val="18"/>
              </w:rPr>
              <w:t>频次</w:t>
            </w:r>
          </w:p>
          <w:p w:rsidR="00C617B5" w:rsidRPr="006C56DC" w:rsidRDefault="00C617B5" w:rsidP="00C617B5">
            <w:pPr>
              <w:pStyle w:val="1"/>
              <w:ind w:firstLineChars="27" w:firstLine="49"/>
              <w:jc w:val="center"/>
              <w:rPr>
                <w:rFonts w:ascii="微软雅黑" w:eastAsia="微软雅黑" w:hAnsi="微软雅黑"/>
                <w:b/>
                <w:sz w:val="18"/>
                <w:szCs w:val="18"/>
              </w:rPr>
            </w:pPr>
            <w:r w:rsidRPr="006C56DC">
              <w:rPr>
                <w:rFonts w:ascii="微软雅黑" w:eastAsia="微软雅黑" w:hAnsi="微软雅黑" w:hint="eastAsia"/>
                <w:b/>
                <w:sz w:val="18"/>
                <w:szCs w:val="18"/>
              </w:rPr>
              <w:t>（次/期）</w:t>
            </w:r>
          </w:p>
        </w:tc>
        <w:tc>
          <w:tcPr>
            <w:tcW w:w="769" w:type="pct"/>
            <w:shd w:val="clear" w:color="auto" w:fill="FDE9D9" w:themeFill="accent6" w:themeFillTint="33"/>
            <w:vAlign w:val="center"/>
          </w:tcPr>
          <w:p w:rsidR="00C617B5" w:rsidRPr="006C56DC" w:rsidRDefault="00C617B5" w:rsidP="00C617B5">
            <w:pPr>
              <w:pStyle w:val="1"/>
              <w:ind w:firstLineChars="27" w:firstLine="49"/>
              <w:jc w:val="center"/>
              <w:rPr>
                <w:rFonts w:ascii="微软雅黑" w:eastAsia="微软雅黑" w:hAnsi="微软雅黑"/>
                <w:b/>
                <w:sz w:val="18"/>
                <w:szCs w:val="18"/>
              </w:rPr>
            </w:pPr>
            <w:r w:rsidRPr="006C56DC">
              <w:rPr>
                <w:rFonts w:ascii="微软雅黑" w:eastAsia="微软雅黑" w:hAnsi="微软雅黑" w:hint="eastAsia"/>
                <w:b/>
                <w:sz w:val="18"/>
                <w:szCs w:val="18"/>
              </w:rPr>
              <w:t>期数</w:t>
            </w:r>
          </w:p>
        </w:tc>
        <w:tc>
          <w:tcPr>
            <w:tcW w:w="923" w:type="pct"/>
            <w:shd w:val="clear" w:color="auto" w:fill="FDE9D9" w:themeFill="accent6" w:themeFillTint="33"/>
            <w:vAlign w:val="center"/>
          </w:tcPr>
          <w:p w:rsidR="00C617B5" w:rsidRPr="009B3FAD" w:rsidRDefault="00C617B5" w:rsidP="00C617B5">
            <w:pPr>
              <w:pStyle w:val="1"/>
              <w:ind w:firstLineChars="27" w:firstLine="49"/>
              <w:jc w:val="center"/>
              <w:rPr>
                <w:rFonts w:ascii="微软雅黑" w:eastAsia="微软雅黑" w:hAnsi="微软雅黑"/>
                <w:b/>
                <w:sz w:val="18"/>
                <w:szCs w:val="18"/>
              </w:rPr>
            </w:pPr>
            <w:r>
              <w:rPr>
                <w:rFonts w:ascii="微软雅黑" w:eastAsia="微软雅黑" w:hAnsi="微软雅黑" w:hint="eastAsia"/>
                <w:b/>
                <w:sz w:val="18"/>
                <w:szCs w:val="18"/>
              </w:rPr>
              <w:t>总频次</w:t>
            </w:r>
          </w:p>
        </w:tc>
        <w:tc>
          <w:tcPr>
            <w:tcW w:w="769" w:type="pct"/>
            <w:shd w:val="clear" w:color="auto" w:fill="FDE9D9" w:themeFill="accent6" w:themeFillTint="33"/>
            <w:tcMar>
              <w:top w:w="8" w:type="dxa"/>
              <w:left w:w="11" w:type="dxa"/>
              <w:bottom w:w="0" w:type="dxa"/>
              <w:right w:w="11" w:type="dxa"/>
            </w:tcMar>
            <w:vAlign w:val="center"/>
            <w:hideMark/>
          </w:tcPr>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广告刊例</w:t>
            </w:r>
          </w:p>
          <w:p w:rsidR="00C617B5" w:rsidRPr="006C56DC"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（万元）</w:t>
            </w:r>
          </w:p>
        </w:tc>
      </w:tr>
      <w:tr w:rsidR="00C617B5" w:rsidRPr="003779FF" w:rsidTr="00C617B5">
        <w:trPr>
          <w:trHeight w:val="741"/>
        </w:trPr>
        <w:tc>
          <w:tcPr>
            <w:tcW w:w="1154" w:type="pc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豪门盛宴</w:t>
            </w:r>
          </w:p>
        </w:tc>
        <w:tc>
          <w:tcPr>
            <w:tcW w:w="693" w:type="pc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中插</w:t>
            </w:r>
          </w:p>
        </w:tc>
        <w:tc>
          <w:tcPr>
            <w:tcW w:w="692" w:type="pc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1</w:t>
            </w:r>
          </w:p>
        </w:tc>
        <w:tc>
          <w:tcPr>
            <w:tcW w:w="769" w:type="pct"/>
            <w:shd w:val="clear" w:color="auto" w:fill="auto"/>
            <w:vAlign w:val="center"/>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不少于</w:t>
            </w:r>
            <w:r>
              <w:rPr>
                <w:rFonts w:ascii="微软雅黑" w:eastAsia="微软雅黑" w:hAnsi="微软雅黑" w:hint="eastAsia"/>
                <w:bCs/>
                <w:sz w:val="18"/>
                <w:szCs w:val="18"/>
              </w:rPr>
              <w:t>20</w:t>
            </w:r>
            <w:r w:rsidRPr="006C56DC">
              <w:rPr>
                <w:rFonts w:ascii="微软雅黑" w:eastAsia="微软雅黑" w:hAnsi="微软雅黑" w:hint="eastAsia"/>
                <w:bCs/>
                <w:sz w:val="18"/>
                <w:szCs w:val="18"/>
              </w:rPr>
              <w:t>期</w:t>
            </w:r>
          </w:p>
        </w:tc>
        <w:tc>
          <w:tcPr>
            <w:tcW w:w="923" w:type="pct"/>
            <w:vAlign w:val="center"/>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不少于</w:t>
            </w:r>
            <w:r>
              <w:rPr>
                <w:rFonts w:ascii="微软雅黑" w:eastAsia="微软雅黑" w:hAnsi="微软雅黑" w:hint="eastAsia"/>
                <w:bCs/>
                <w:sz w:val="18"/>
                <w:szCs w:val="18"/>
              </w:rPr>
              <w:t>20</w:t>
            </w:r>
            <w:r w:rsidRPr="006C56DC">
              <w:rPr>
                <w:rFonts w:ascii="微软雅黑" w:eastAsia="微软雅黑" w:hAnsi="微软雅黑" w:hint="eastAsia"/>
                <w:bCs/>
                <w:sz w:val="18"/>
                <w:szCs w:val="18"/>
              </w:rPr>
              <w:t>次</w:t>
            </w:r>
          </w:p>
        </w:tc>
        <w:tc>
          <w:tcPr>
            <w:tcW w:w="769" w:type="pct"/>
            <w:vMerge w:val="restar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2,052</w:t>
            </w:r>
          </w:p>
        </w:tc>
      </w:tr>
      <w:tr w:rsidR="00C617B5" w:rsidRPr="003779FF" w:rsidTr="00C617B5">
        <w:trPr>
          <w:trHeight w:val="738"/>
        </w:trPr>
        <w:tc>
          <w:tcPr>
            <w:tcW w:w="1154" w:type="pc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我爱</w:t>
            </w:r>
            <w:r>
              <w:rPr>
                <w:rFonts w:ascii="微软雅黑" w:eastAsia="微软雅黑" w:hAnsi="微软雅黑" w:hint="eastAsia"/>
                <w:bCs/>
                <w:sz w:val="18"/>
                <w:szCs w:val="18"/>
              </w:rPr>
              <w:t>欧洲杯</w:t>
            </w:r>
          </w:p>
        </w:tc>
        <w:tc>
          <w:tcPr>
            <w:tcW w:w="693" w:type="pc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中插</w:t>
            </w:r>
          </w:p>
        </w:tc>
        <w:tc>
          <w:tcPr>
            <w:tcW w:w="692" w:type="pct"/>
            <w:shd w:val="clear" w:color="auto" w:fill="auto"/>
            <w:tcMar>
              <w:top w:w="8" w:type="dxa"/>
              <w:left w:w="11" w:type="dxa"/>
              <w:bottom w:w="0" w:type="dxa"/>
              <w:right w:w="11" w:type="dxa"/>
            </w:tcMar>
            <w:vAlign w:val="center"/>
            <w:hideMark/>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1</w:t>
            </w:r>
          </w:p>
        </w:tc>
        <w:tc>
          <w:tcPr>
            <w:tcW w:w="769" w:type="pct"/>
            <w:shd w:val="clear" w:color="auto" w:fill="auto"/>
            <w:vAlign w:val="center"/>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不少于</w:t>
            </w:r>
            <w:r>
              <w:rPr>
                <w:rFonts w:ascii="微软雅黑" w:eastAsia="微软雅黑" w:hAnsi="微软雅黑" w:hint="eastAsia"/>
                <w:bCs/>
                <w:sz w:val="18"/>
                <w:szCs w:val="18"/>
              </w:rPr>
              <w:t>20</w:t>
            </w:r>
            <w:r w:rsidRPr="006C56DC">
              <w:rPr>
                <w:rFonts w:ascii="微软雅黑" w:eastAsia="微软雅黑" w:hAnsi="微软雅黑" w:hint="eastAsia"/>
                <w:bCs/>
                <w:sz w:val="18"/>
                <w:szCs w:val="18"/>
              </w:rPr>
              <w:t>期</w:t>
            </w:r>
          </w:p>
        </w:tc>
        <w:tc>
          <w:tcPr>
            <w:tcW w:w="923" w:type="pct"/>
            <w:vAlign w:val="center"/>
          </w:tcPr>
          <w:p w:rsidR="00C617B5" w:rsidRPr="006C56DC" w:rsidRDefault="00C617B5" w:rsidP="00C617B5">
            <w:pPr>
              <w:ind w:leftChars="68" w:left="143"/>
              <w:jc w:val="center"/>
              <w:rPr>
                <w:rFonts w:ascii="微软雅黑" w:eastAsia="微软雅黑" w:hAnsi="微软雅黑"/>
                <w:bCs/>
                <w:sz w:val="18"/>
                <w:szCs w:val="18"/>
              </w:rPr>
            </w:pPr>
            <w:r w:rsidRPr="006C56DC">
              <w:rPr>
                <w:rFonts w:ascii="微软雅黑" w:eastAsia="微软雅黑" w:hAnsi="微软雅黑" w:hint="eastAsia"/>
                <w:bCs/>
                <w:sz w:val="18"/>
                <w:szCs w:val="18"/>
              </w:rPr>
              <w:t>不少于</w:t>
            </w:r>
            <w:r>
              <w:rPr>
                <w:rFonts w:ascii="微软雅黑" w:eastAsia="微软雅黑" w:hAnsi="微软雅黑" w:hint="eastAsia"/>
                <w:bCs/>
                <w:sz w:val="18"/>
                <w:szCs w:val="18"/>
              </w:rPr>
              <w:t>20</w:t>
            </w:r>
            <w:r w:rsidRPr="006C56DC">
              <w:rPr>
                <w:rFonts w:ascii="微软雅黑" w:eastAsia="微软雅黑" w:hAnsi="微软雅黑" w:hint="eastAsia"/>
                <w:bCs/>
                <w:sz w:val="18"/>
                <w:szCs w:val="18"/>
              </w:rPr>
              <w:t>次</w:t>
            </w:r>
          </w:p>
        </w:tc>
        <w:tc>
          <w:tcPr>
            <w:tcW w:w="769" w:type="pct"/>
            <w:vMerge/>
            <w:shd w:val="clear" w:color="auto" w:fill="auto"/>
            <w:tcMar>
              <w:top w:w="8" w:type="dxa"/>
              <w:left w:w="11" w:type="dxa"/>
              <w:bottom w:w="0" w:type="dxa"/>
              <w:right w:w="11" w:type="dxa"/>
            </w:tcMar>
            <w:vAlign w:val="center"/>
          </w:tcPr>
          <w:p w:rsidR="00C617B5" w:rsidRPr="006C56DC" w:rsidRDefault="00C617B5" w:rsidP="00C617B5">
            <w:pPr>
              <w:ind w:leftChars="68" w:left="143"/>
              <w:jc w:val="center"/>
              <w:rPr>
                <w:rFonts w:ascii="微软雅黑" w:eastAsia="微软雅黑" w:hAnsi="微软雅黑"/>
                <w:bCs/>
                <w:sz w:val="18"/>
                <w:szCs w:val="18"/>
              </w:rPr>
            </w:pPr>
          </w:p>
        </w:tc>
      </w:tr>
    </w:tbl>
    <w:p w:rsidR="00C617B5" w:rsidRPr="003779FF" w:rsidRDefault="00C617B5" w:rsidP="00C617B5">
      <w:pPr>
        <w:jc w:val="left"/>
        <w:rPr>
          <w:rFonts w:ascii="微软雅黑" w:eastAsia="微软雅黑" w:hAnsi="微软雅黑"/>
          <w:bCs/>
          <w:szCs w:val="21"/>
        </w:rPr>
      </w:pPr>
      <w:r>
        <w:rPr>
          <w:rFonts w:ascii="微软雅黑" w:eastAsia="微软雅黑" w:hAnsi="微软雅黑" w:hint="eastAsia"/>
          <w:bCs/>
          <w:szCs w:val="21"/>
        </w:rPr>
        <w:t>说明：</w:t>
      </w:r>
    </w:p>
    <w:p w:rsidR="00C617B5" w:rsidRPr="00C03FC8"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节目</w:t>
      </w:r>
      <w:r w:rsidRPr="00C03FC8">
        <w:rPr>
          <w:rFonts w:ascii="微软雅黑" w:eastAsia="微软雅黑" w:hAnsi="微软雅黑" w:hint="eastAsia"/>
          <w:bCs/>
          <w:sz w:val="18"/>
          <w:szCs w:val="18"/>
        </w:rPr>
        <w:t>播出时间</w:t>
      </w:r>
      <w:r>
        <w:rPr>
          <w:rFonts w:ascii="微软雅黑" w:eastAsia="微软雅黑" w:hAnsi="微软雅黑" w:hint="eastAsia"/>
          <w:bCs/>
          <w:sz w:val="18"/>
          <w:szCs w:val="18"/>
        </w:rPr>
        <w:t>、期数</w:t>
      </w:r>
      <w:r w:rsidRPr="00C03FC8">
        <w:rPr>
          <w:rFonts w:ascii="微软雅黑" w:eastAsia="微软雅黑" w:hAnsi="微软雅黑" w:hint="eastAsia"/>
          <w:bCs/>
          <w:sz w:val="18"/>
          <w:szCs w:val="18"/>
        </w:rPr>
        <w:t>为暂定，以实际播出为准；</w:t>
      </w:r>
    </w:p>
    <w:p w:rsidR="00C617B5" w:rsidRPr="00C03FC8"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03FC8">
        <w:rPr>
          <w:rFonts w:ascii="微软雅黑" w:eastAsia="微软雅黑" w:hAnsi="微软雅黑" w:hint="eastAsia"/>
          <w:bCs/>
          <w:sz w:val="18"/>
          <w:szCs w:val="18"/>
        </w:rPr>
        <w:t>如因特殊原因导致广告未能播出，将按照价值对等原则安排补播；</w:t>
      </w:r>
    </w:p>
    <w:p w:rsidR="00C617B5" w:rsidRPr="00C03FC8"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03FC8">
        <w:rPr>
          <w:rFonts w:ascii="微软雅黑" w:eastAsia="微软雅黑" w:hAnsi="微软雅黑" w:hint="eastAsia"/>
          <w:bCs/>
          <w:sz w:val="18"/>
          <w:szCs w:val="18"/>
        </w:rPr>
        <w:t>本方案如实际播出安排发生临时变化，具体回报调整方式由中央电视台广告经营管理中心与企业协商确定；</w:t>
      </w:r>
    </w:p>
    <w:p w:rsid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03FC8">
        <w:rPr>
          <w:rFonts w:ascii="微软雅黑" w:eastAsia="微软雅黑" w:hAnsi="微软雅黑" w:hint="eastAsia"/>
          <w:bCs/>
          <w:sz w:val="18"/>
          <w:szCs w:val="18"/>
        </w:rPr>
        <w:t>本方案广告段名称仅供参考，以最终合同为准，</w:t>
      </w:r>
    </w:p>
    <w:p w:rsidR="004A3938" w:rsidRDefault="004A3938" w:rsidP="008D0896">
      <w:pPr>
        <w:pStyle w:val="1"/>
        <w:numPr>
          <w:ilvl w:val="0"/>
          <w:numId w:val="15"/>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指定位置按我中心出具的《2020年奥运会、欧洲杯广告指定位置加价体系》加收价格。</w:t>
      </w:r>
    </w:p>
    <w:p w:rsidR="004A3938" w:rsidRPr="00C03FC8" w:rsidRDefault="004A3938" w:rsidP="004A3938">
      <w:pPr>
        <w:pStyle w:val="1"/>
        <w:spacing w:line="360" w:lineRule="auto"/>
        <w:ind w:left="731" w:firstLineChars="0" w:firstLine="0"/>
        <w:jc w:val="left"/>
        <w:rPr>
          <w:rFonts w:ascii="微软雅黑" w:eastAsia="微软雅黑" w:hAnsi="微软雅黑"/>
          <w:bCs/>
          <w:sz w:val="18"/>
          <w:szCs w:val="18"/>
        </w:rPr>
      </w:pPr>
    </w:p>
    <w:p w:rsidR="00C617B5" w:rsidRDefault="00C617B5">
      <w:pPr>
        <w:widowControl/>
        <w:jc w:val="left"/>
        <w:rPr>
          <w:rFonts w:ascii="微软雅黑" w:eastAsia="微软雅黑" w:hAnsi="微软雅黑" w:cs="宋体"/>
          <w:kern w:val="0"/>
          <w:sz w:val="24"/>
        </w:rPr>
      </w:pPr>
      <w:r>
        <w:rPr>
          <w:rFonts w:ascii="微软雅黑" w:eastAsia="微软雅黑" w:hAnsi="微软雅黑" w:cs="宋体"/>
          <w:kern w:val="0"/>
          <w:sz w:val="24"/>
        </w:rPr>
        <w:br w:type="page"/>
      </w:r>
    </w:p>
    <w:p w:rsidR="00C617B5" w:rsidRDefault="00C617B5" w:rsidP="00C617B5">
      <w:pPr>
        <w:jc w:val="center"/>
        <w:rPr>
          <w:rFonts w:ascii="微软雅黑" w:eastAsia="微软雅黑" w:hAnsi="微软雅黑"/>
          <w:b/>
          <w:sz w:val="36"/>
        </w:rPr>
      </w:pPr>
      <w:r w:rsidRPr="00B37DA2">
        <w:rPr>
          <w:rFonts w:ascii="微软雅黑" w:eastAsia="微软雅黑" w:hAnsi="微软雅黑" w:hint="eastAsia"/>
          <w:b/>
          <w:sz w:val="36"/>
        </w:rPr>
        <w:lastRenderedPageBreak/>
        <w:t>20</w:t>
      </w:r>
      <w:r>
        <w:rPr>
          <w:rFonts w:ascii="微软雅黑" w:eastAsia="微软雅黑" w:hAnsi="微软雅黑" w:hint="eastAsia"/>
          <w:b/>
          <w:sz w:val="36"/>
        </w:rPr>
        <w:t>20</w:t>
      </w:r>
      <w:r w:rsidRPr="00B37DA2">
        <w:rPr>
          <w:rFonts w:ascii="微软雅黑" w:eastAsia="微软雅黑" w:hAnsi="微软雅黑" w:hint="eastAsia"/>
          <w:b/>
          <w:sz w:val="36"/>
        </w:rPr>
        <w:t>年</w:t>
      </w:r>
      <w:r>
        <w:rPr>
          <w:rFonts w:ascii="微软雅黑" w:eastAsia="微软雅黑" w:hAnsi="微软雅黑" w:hint="eastAsia"/>
          <w:b/>
          <w:sz w:val="36"/>
        </w:rPr>
        <w:t>UEFA欧洲杯新闻套装</w:t>
      </w:r>
      <w:r w:rsidRPr="003779FF">
        <w:rPr>
          <w:rFonts w:ascii="微软雅黑" w:eastAsia="微软雅黑" w:hAnsi="微软雅黑" w:hint="eastAsia"/>
          <w:b/>
          <w:sz w:val="36"/>
        </w:rPr>
        <w:t>方案</w:t>
      </w:r>
    </w:p>
    <w:p w:rsidR="00C617B5" w:rsidRPr="009B3FAD" w:rsidRDefault="00C617B5" w:rsidP="00C617B5">
      <w:pPr>
        <w:pStyle w:val="1"/>
        <w:ind w:firstLineChars="0" w:firstLine="0"/>
        <w:jc w:val="left"/>
        <w:rPr>
          <w:rFonts w:ascii="微软雅黑" w:eastAsia="微软雅黑" w:hAnsi="微软雅黑"/>
          <w:b/>
          <w:bCs/>
          <w:szCs w:val="21"/>
        </w:rPr>
      </w:pPr>
      <w:r w:rsidRPr="009B3FAD">
        <w:rPr>
          <w:rFonts w:ascii="微软雅黑" w:eastAsia="微软雅黑" w:hAnsi="微软雅黑" w:hint="eastAsia"/>
          <w:b/>
          <w:bCs/>
          <w:szCs w:val="21"/>
        </w:rPr>
        <w:t>节目播出安排：</w:t>
      </w:r>
    </w:p>
    <w:tbl>
      <w:tblPr>
        <w:tblW w:w="898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268"/>
        <w:gridCol w:w="1154"/>
        <w:gridCol w:w="1426"/>
        <w:gridCol w:w="2382"/>
        <w:gridCol w:w="1753"/>
      </w:tblGrid>
      <w:tr w:rsidR="00C617B5" w:rsidRPr="009B3FAD" w:rsidTr="00C617B5">
        <w:trPr>
          <w:trHeight w:val="101"/>
        </w:trPr>
        <w:tc>
          <w:tcPr>
            <w:tcW w:w="2268" w:type="dxa"/>
            <w:shd w:val="clear" w:color="auto" w:fill="FDE9D9" w:themeFill="accent6" w:themeFillTint="33"/>
            <w:tcMar>
              <w:top w:w="72" w:type="dxa"/>
              <w:left w:w="144" w:type="dxa"/>
              <w:bottom w:w="72" w:type="dxa"/>
              <w:right w:w="144" w:type="dxa"/>
            </w:tcMar>
          </w:tcPr>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播出周期</w:t>
            </w:r>
          </w:p>
        </w:tc>
        <w:tc>
          <w:tcPr>
            <w:tcW w:w="1154" w:type="dxa"/>
            <w:shd w:val="clear" w:color="auto" w:fill="FDE9D9" w:themeFill="accent6" w:themeFillTint="33"/>
            <w:tcMar>
              <w:top w:w="72" w:type="dxa"/>
              <w:left w:w="144" w:type="dxa"/>
              <w:bottom w:w="72" w:type="dxa"/>
              <w:right w:w="144" w:type="dxa"/>
            </w:tcMar>
          </w:tcPr>
          <w:p w:rsidR="00C617B5" w:rsidRDefault="00C617B5" w:rsidP="00C617B5">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播出频道</w:t>
            </w:r>
          </w:p>
          <w:p w:rsidR="00C617B5" w:rsidRPr="009B3FAD" w:rsidRDefault="00C617B5" w:rsidP="00C617B5">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（暂定）</w:t>
            </w:r>
          </w:p>
        </w:tc>
        <w:tc>
          <w:tcPr>
            <w:tcW w:w="3808" w:type="dxa"/>
            <w:gridSpan w:val="2"/>
            <w:shd w:val="clear" w:color="auto" w:fill="FDE9D9" w:themeFill="accent6" w:themeFillTint="33"/>
          </w:tcPr>
          <w:p w:rsidR="00C617B5" w:rsidRDefault="00C617B5" w:rsidP="00C617B5">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播出时间</w:t>
            </w:r>
          </w:p>
          <w:p w:rsidR="00C617B5" w:rsidRPr="009B3FAD" w:rsidRDefault="00C617B5" w:rsidP="00C617B5">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（每期暂定）</w:t>
            </w:r>
          </w:p>
        </w:tc>
        <w:tc>
          <w:tcPr>
            <w:tcW w:w="1753" w:type="dxa"/>
            <w:shd w:val="clear" w:color="auto" w:fill="FDE9D9" w:themeFill="accent6" w:themeFillTint="33"/>
          </w:tcPr>
          <w:p w:rsidR="00C617B5" w:rsidRPr="009B3FAD" w:rsidRDefault="00C617B5" w:rsidP="00C617B5">
            <w:pPr>
              <w:pStyle w:val="1"/>
              <w:ind w:firstLineChars="68" w:firstLine="122"/>
              <w:jc w:val="center"/>
              <w:rPr>
                <w:rFonts w:ascii="微软雅黑" w:eastAsia="微软雅黑" w:hAnsi="微软雅黑"/>
                <w:b/>
                <w:sz w:val="18"/>
                <w:szCs w:val="18"/>
              </w:rPr>
            </w:pPr>
            <w:r w:rsidRPr="009B3FAD">
              <w:rPr>
                <w:rFonts w:ascii="微软雅黑" w:eastAsia="微软雅黑" w:hAnsi="微软雅黑" w:hint="eastAsia"/>
                <w:b/>
                <w:sz w:val="18"/>
                <w:szCs w:val="18"/>
              </w:rPr>
              <w:t>期数</w:t>
            </w:r>
          </w:p>
        </w:tc>
      </w:tr>
      <w:tr w:rsidR="00C617B5" w:rsidRPr="009B3FAD" w:rsidTr="00C617B5">
        <w:trPr>
          <w:trHeight w:val="352"/>
        </w:trPr>
        <w:tc>
          <w:tcPr>
            <w:tcW w:w="2268" w:type="dxa"/>
            <w:vMerge w:val="restart"/>
            <w:shd w:val="clear" w:color="auto" w:fill="auto"/>
            <w:tcMar>
              <w:top w:w="72" w:type="dxa"/>
              <w:left w:w="144" w:type="dxa"/>
              <w:bottom w:w="72" w:type="dxa"/>
              <w:right w:w="144" w:type="dxa"/>
            </w:tcMar>
            <w:vAlign w:val="center"/>
          </w:tcPr>
          <w:p w:rsidR="00C617B5" w:rsidRPr="009B3FAD" w:rsidRDefault="00022AE7"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20</w:t>
            </w:r>
            <w:r w:rsidR="00C617B5">
              <w:rPr>
                <w:rFonts w:ascii="微软雅黑" w:eastAsia="微软雅黑" w:hAnsi="微软雅黑" w:hint="eastAsia"/>
                <w:bCs/>
                <w:sz w:val="18"/>
                <w:szCs w:val="18"/>
              </w:rPr>
              <w:t>20</w:t>
            </w:r>
            <w:r w:rsidR="00C617B5" w:rsidRPr="009B3FAD">
              <w:rPr>
                <w:rFonts w:ascii="微软雅黑" w:eastAsia="微软雅黑" w:hAnsi="微软雅黑" w:hint="eastAsia"/>
                <w:bCs/>
                <w:sz w:val="18"/>
                <w:szCs w:val="18"/>
              </w:rPr>
              <w:t>年</w:t>
            </w:r>
          </w:p>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6月1</w:t>
            </w:r>
            <w:r>
              <w:rPr>
                <w:rFonts w:ascii="微软雅黑" w:eastAsia="微软雅黑" w:hAnsi="微软雅黑" w:hint="eastAsia"/>
                <w:bCs/>
                <w:sz w:val="18"/>
                <w:szCs w:val="18"/>
              </w:rPr>
              <w:t>3</w:t>
            </w:r>
            <w:r w:rsidRPr="009B3FAD">
              <w:rPr>
                <w:rFonts w:ascii="微软雅黑" w:eastAsia="微软雅黑" w:hAnsi="微软雅黑" w:hint="eastAsia"/>
                <w:bCs/>
                <w:sz w:val="18"/>
                <w:szCs w:val="18"/>
              </w:rPr>
              <w:t>日-7月1</w:t>
            </w:r>
            <w:r>
              <w:rPr>
                <w:rFonts w:ascii="微软雅黑" w:eastAsia="微软雅黑" w:hAnsi="微软雅黑" w:hint="eastAsia"/>
                <w:bCs/>
                <w:sz w:val="18"/>
                <w:szCs w:val="18"/>
              </w:rPr>
              <w:t>3</w:t>
            </w:r>
            <w:r w:rsidRPr="009B3FAD">
              <w:rPr>
                <w:rFonts w:ascii="微软雅黑" w:eastAsia="微软雅黑" w:hAnsi="微软雅黑" w:hint="eastAsia"/>
                <w:bCs/>
                <w:sz w:val="18"/>
                <w:szCs w:val="18"/>
              </w:rPr>
              <w:t>日</w:t>
            </w:r>
          </w:p>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期间</w:t>
            </w:r>
          </w:p>
        </w:tc>
        <w:tc>
          <w:tcPr>
            <w:tcW w:w="1154" w:type="dxa"/>
            <w:vMerge w:val="restart"/>
            <w:shd w:val="clear" w:color="auto" w:fill="auto"/>
            <w:tcMar>
              <w:top w:w="72" w:type="dxa"/>
              <w:left w:w="144" w:type="dxa"/>
              <w:bottom w:w="72" w:type="dxa"/>
              <w:right w:w="144" w:type="dxa"/>
            </w:tcMar>
            <w:vAlign w:val="center"/>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CCTV-5</w:t>
            </w:r>
          </w:p>
        </w:tc>
        <w:tc>
          <w:tcPr>
            <w:tcW w:w="1426" w:type="dxa"/>
            <w:shd w:val="clear" w:color="auto" w:fill="auto"/>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早间新闻</w:t>
            </w:r>
          </w:p>
        </w:tc>
        <w:tc>
          <w:tcPr>
            <w:tcW w:w="2382" w:type="dxa"/>
            <w:shd w:val="clear" w:color="auto" w:fill="auto"/>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约7:00-8:00</w:t>
            </w:r>
          </w:p>
        </w:tc>
        <w:tc>
          <w:tcPr>
            <w:tcW w:w="1753" w:type="dxa"/>
            <w:vMerge w:val="restart"/>
            <w:shd w:val="clear" w:color="auto" w:fill="auto"/>
            <w:vAlign w:val="center"/>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总计不少于</w:t>
            </w:r>
          </w:p>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30</w:t>
            </w:r>
            <w:r w:rsidRPr="009B3FAD">
              <w:rPr>
                <w:rFonts w:ascii="微软雅黑" w:eastAsia="微软雅黑" w:hAnsi="微软雅黑" w:hint="eastAsia"/>
                <w:bCs/>
                <w:sz w:val="18"/>
                <w:szCs w:val="18"/>
              </w:rPr>
              <w:t>期</w:t>
            </w:r>
          </w:p>
        </w:tc>
      </w:tr>
      <w:tr w:rsidR="00C617B5" w:rsidRPr="009B3FAD" w:rsidTr="00C617B5">
        <w:trPr>
          <w:trHeight w:val="352"/>
        </w:trPr>
        <w:tc>
          <w:tcPr>
            <w:tcW w:w="2268" w:type="dxa"/>
            <w:vMerge/>
            <w:shd w:val="clear" w:color="auto" w:fill="auto"/>
            <w:tcMar>
              <w:top w:w="72" w:type="dxa"/>
              <w:left w:w="144" w:type="dxa"/>
              <w:bottom w:w="72" w:type="dxa"/>
              <w:right w:w="144" w:type="dxa"/>
            </w:tcMar>
            <w:vAlign w:val="center"/>
          </w:tcPr>
          <w:p w:rsidR="00C617B5" w:rsidRPr="009B3FAD" w:rsidRDefault="00C617B5" w:rsidP="00C617B5">
            <w:pPr>
              <w:pStyle w:val="1"/>
              <w:spacing w:line="360" w:lineRule="auto"/>
              <w:ind w:firstLineChars="27" w:firstLine="49"/>
              <w:jc w:val="center"/>
              <w:rPr>
                <w:rFonts w:ascii="微软雅黑" w:eastAsia="微软雅黑" w:hAnsi="微软雅黑"/>
                <w:color w:val="000000"/>
                <w:sz w:val="18"/>
                <w:szCs w:val="18"/>
              </w:rPr>
            </w:pPr>
          </w:p>
        </w:tc>
        <w:tc>
          <w:tcPr>
            <w:tcW w:w="1154" w:type="dxa"/>
            <w:vMerge/>
            <w:shd w:val="clear" w:color="auto" w:fill="auto"/>
            <w:tcMar>
              <w:top w:w="72" w:type="dxa"/>
              <w:left w:w="144" w:type="dxa"/>
              <w:bottom w:w="72" w:type="dxa"/>
              <w:right w:w="144" w:type="dxa"/>
            </w:tcMar>
            <w:vAlign w:val="center"/>
          </w:tcPr>
          <w:p w:rsidR="00C617B5" w:rsidRPr="009B3FAD" w:rsidRDefault="00C617B5" w:rsidP="00C617B5">
            <w:pPr>
              <w:pStyle w:val="1"/>
              <w:spacing w:line="360" w:lineRule="auto"/>
              <w:ind w:firstLineChars="68" w:firstLine="122"/>
              <w:jc w:val="center"/>
              <w:rPr>
                <w:rFonts w:ascii="微软雅黑" w:eastAsia="微软雅黑" w:hAnsi="微软雅黑"/>
                <w:color w:val="000000"/>
                <w:sz w:val="18"/>
                <w:szCs w:val="18"/>
              </w:rPr>
            </w:pPr>
          </w:p>
        </w:tc>
        <w:tc>
          <w:tcPr>
            <w:tcW w:w="1426" w:type="dxa"/>
            <w:shd w:val="clear" w:color="auto" w:fill="auto"/>
          </w:tcPr>
          <w:p w:rsidR="00C617B5" w:rsidRPr="009B3FAD" w:rsidRDefault="00C617B5" w:rsidP="00C617B5">
            <w:pPr>
              <w:pStyle w:val="1"/>
              <w:spacing w:line="360" w:lineRule="auto"/>
              <w:ind w:firstLineChars="68" w:firstLine="122"/>
              <w:jc w:val="center"/>
              <w:rPr>
                <w:rFonts w:ascii="微软雅黑" w:eastAsia="微软雅黑" w:hAnsi="微软雅黑"/>
                <w:color w:val="000000"/>
                <w:sz w:val="18"/>
                <w:szCs w:val="18"/>
              </w:rPr>
            </w:pPr>
            <w:r w:rsidRPr="009B3FAD">
              <w:rPr>
                <w:rFonts w:ascii="微软雅黑" w:eastAsia="微软雅黑" w:hAnsi="微软雅黑" w:hint="eastAsia"/>
                <w:color w:val="000000"/>
                <w:sz w:val="18"/>
                <w:szCs w:val="18"/>
              </w:rPr>
              <w:t>午间新闻</w:t>
            </w:r>
          </w:p>
        </w:tc>
        <w:tc>
          <w:tcPr>
            <w:tcW w:w="2382" w:type="dxa"/>
            <w:shd w:val="clear" w:color="auto" w:fill="auto"/>
          </w:tcPr>
          <w:p w:rsidR="00C617B5" w:rsidRPr="009B3FAD" w:rsidRDefault="00C617B5" w:rsidP="00C617B5">
            <w:pPr>
              <w:pStyle w:val="1"/>
              <w:spacing w:line="360" w:lineRule="auto"/>
              <w:ind w:firstLineChars="68" w:firstLine="122"/>
              <w:jc w:val="center"/>
              <w:rPr>
                <w:rFonts w:ascii="微软雅黑" w:eastAsia="微软雅黑" w:hAnsi="微软雅黑"/>
                <w:color w:val="000000"/>
                <w:sz w:val="18"/>
                <w:szCs w:val="18"/>
              </w:rPr>
            </w:pPr>
            <w:r w:rsidRPr="009B3FAD">
              <w:rPr>
                <w:rFonts w:ascii="微软雅黑" w:eastAsia="微软雅黑" w:hAnsi="微软雅黑" w:hint="eastAsia"/>
                <w:color w:val="000000"/>
                <w:sz w:val="18"/>
                <w:szCs w:val="18"/>
              </w:rPr>
              <w:t>约12:00-13:00</w:t>
            </w:r>
          </w:p>
        </w:tc>
        <w:tc>
          <w:tcPr>
            <w:tcW w:w="1753" w:type="dxa"/>
            <w:vMerge/>
            <w:shd w:val="clear" w:color="auto" w:fill="auto"/>
            <w:vAlign w:val="center"/>
          </w:tcPr>
          <w:p w:rsidR="00C617B5" w:rsidRPr="009B3FAD" w:rsidRDefault="00C617B5" w:rsidP="00C617B5">
            <w:pPr>
              <w:pStyle w:val="1"/>
              <w:spacing w:line="360" w:lineRule="auto"/>
              <w:ind w:firstLineChars="27" w:firstLine="49"/>
              <w:jc w:val="center"/>
              <w:rPr>
                <w:rFonts w:ascii="微软雅黑" w:eastAsia="微软雅黑" w:hAnsi="微软雅黑"/>
                <w:color w:val="000000"/>
                <w:sz w:val="18"/>
                <w:szCs w:val="18"/>
              </w:rPr>
            </w:pPr>
          </w:p>
        </w:tc>
      </w:tr>
      <w:tr w:rsidR="00C617B5" w:rsidRPr="009B3FAD" w:rsidTr="00C617B5">
        <w:trPr>
          <w:trHeight w:val="352"/>
        </w:trPr>
        <w:tc>
          <w:tcPr>
            <w:tcW w:w="2268" w:type="dxa"/>
            <w:vMerge/>
            <w:shd w:val="clear" w:color="auto" w:fill="auto"/>
            <w:tcMar>
              <w:top w:w="72" w:type="dxa"/>
              <w:left w:w="144" w:type="dxa"/>
              <w:bottom w:w="72" w:type="dxa"/>
              <w:right w:w="144" w:type="dxa"/>
            </w:tcMar>
            <w:vAlign w:val="center"/>
          </w:tcPr>
          <w:p w:rsidR="00C617B5" w:rsidRPr="009B3FAD" w:rsidRDefault="00C617B5" w:rsidP="00C617B5">
            <w:pPr>
              <w:pStyle w:val="1"/>
              <w:spacing w:line="360" w:lineRule="auto"/>
              <w:ind w:firstLineChars="27" w:firstLine="49"/>
              <w:jc w:val="center"/>
              <w:rPr>
                <w:rFonts w:ascii="微软雅黑" w:eastAsia="微软雅黑" w:hAnsi="微软雅黑"/>
                <w:color w:val="000000"/>
                <w:sz w:val="18"/>
                <w:szCs w:val="18"/>
              </w:rPr>
            </w:pPr>
          </w:p>
        </w:tc>
        <w:tc>
          <w:tcPr>
            <w:tcW w:w="1154" w:type="dxa"/>
            <w:vMerge/>
            <w:shd w:val="clear" w:color="auto" w:fill="auto"/>
            <w:tcMar>
              <w:top w:w="72" w:type="dxa"/>
              <w:left w:w="144" w:type="dxa"/>
              <w:bottom w:w="72" w:type="dxa"/>
              <w:right w:w="144" w:type="dxa"/>
            </w:tcMar>
            <w:vAlign w:val="center"/>
          </w:tcPr>
          <w:p w:rsidR="00C617B5" w:rsidRPr="009B3FAD" w:rsidRDefault="00C617B5" w:rsidP="00C617B5">
            <w:pPr>
              <w:pStyle w:val="1"/>
              <w:spacing w:line="360" w:lineRule="auto"/>
              <w:ind w:firstLineChars="68" w:firstLine="122"/>
              <w:jc w:val="center"/>
              <w:rPr>
                <w:rFonts w:ascii="微软雅黑" w:eastAsia="微软雅黑" w:hAnsi="微软雅黑"/>
                <w:color w:val="000000"/>
                <w:sz w:val="18"/>
                <w:szCs w:val="18"/>
              </w:rPr>
            </w:pPr>
          </w:p>
        </w:tc>
        <w:tc>
          <w:tcPr>
            <w:tcW w:w="1426" w:type="dxa"/>
            <w:shd w:val="clear" w:color="auto" w:fill="auto"/>
          </w:tcPr>
          <w:p w:rsidR="00C617B5" w:rsidRPr="009B3FAD" w:rsidRDefault="00C617B5" w:rsidP="00C617B5">
            <w:pPr>
              <w:pStyle w:val="1"/>
              <w:spacing w:line="360" w:lineRule="auto"/>
              <w:ind w:firstLineChars="68" w:firstLine="122"/>
              <w:jc w:val="center"/>
              <w:rPr>
                <w:rFonts w:ascii="微软雅黑" w:eastAsia="微软雅黑" w:hAnsi="微软雅黑"/>
                <w:color w:val="000000"/>
                <w:sz w:val="18"/>
                <w:szCs w:val="18"/>
              </w:rPr>
            </w:pPr>
            <w:r w:rsidRPr="009B3FAD">
              <w:rPr>
                <w:rFonts w:ascii="微软雅黑" w:eastAsia="微软雅黑" w:hAnsi="微软雅黑" w:hint="eastAsia"/>
                <w:color w:val="000000"/>
                <w:sz w:val="18"/>
                <w:szCs w:val="18"/>
              </w:rPr>
              <w:t>晚间新闻</w:t>
            </w:r>
          </w:p>
        </w:tc>
        <w:tc>
          <w:tcPr>
            <w:tcW w:w="2382" w:type="dxa"/>
            <w:shd w:val="clear" w:color="auto" w:fill="auto"/>
          </w:tcPr>
          <w:p w:rsidR="00C617B5" w:rsidRPr="009B3FAD" w:rsidRDefault="00C617B5" w:rsidP="00C617B5">
            <w:pPr>
              <w:pStyle w:val="1"/>
              <w:spacing w:line="360" w:lineRule="auto"/>
              <w:ind w:firstLineChars="68" w:firstLine="122"/>
              <w:jc w:val="center"/>
              <w:rPr>
                <w:rFonts w:ascii="微软雅黑" w:eastAsia="微软雅黑" w:hAnsi="微软雅黑"/>
                <w:color w:val="000000"/>
                <w:sz w:val="18"/>
                <w:szCs w:val="18"/>
              </w:rPr>
            </w:pPr>
            <w:r w:rsidRPr="009B3FAD">
              <w:rPr>
                <w:rFonts w:ascii="微软雅黑" w:eastAsia="微软雅黑" w:hAnsi="微软雅黑" w:hint="eastAsia"/>
                <w:color w:val="000000"/>
                <w:sz w:val="18"/>
                <w:szCs w:val="18"/>
              </w:rPr>
              <w:t>约17:30-18:30</w:t>
            </w:r>
          </w:p>
        </w:tc>
        <w:tc>
          <w:tcPr>
            <w:tcW w:w="1753" w:type="dxa"/>
            <w:vMerge/>
            <w:shd w:val="clear" w:color="auto" w:fill="auto"/>
            <w:vAlign w:val="center"/>
          </w:tcPr>
          <w:p w:rsidR="00C617B5" w:rsidRPr="009B3FAD" w:rsidRDefault="00C617B5" w:rsidP="00C617B5">
            <w:pPr>
              <w:pStyle w:val="1"/>
              <w:spacing w:line="360" w:lineRule="auto"/>
              <w:ind w:firstLineChars="27" w:firstLine="49"/>
              <w:jc w:val="center"/>
              <w:rPr>
                <w:rFonts w:ascii="微软雅黑" w:eastAsia="微软雅黑" w:hAnsi="微软雅黑"/>
                <w:color w:val="000000"/>
                <w:sz w:val="18"/>
                <w:szCs w:val="18"/>
              </w:rPr>
            </w:pPr>
          </w:p>
        </w:tc>
      </w:tr>
    </w:tbl>
    <w:p w:rsidR="00C617B5" w:rsidRPr="009B3FAD" w:rsidRDefault="00C617B5" w:rsidP="00C617B5">
      <w:pPr>
        <w:pStyle w:val="1"/>
        <w:ind w:firstLineChars="0" w:firstLine="0"/>
        <w:jc w:val="left"/>
        <w:rPr>
          <w:rFonts w:ascii="微软雅黑" w:eastAsia="微软雅黑" w:hAnsi="微软雅黑"/>
          <w:b/>
          <w:bCs/>
          <w:szCs w:val="21"/>
        </w:rPr>
      </w:pPr>
      <w:r>
        <w:rPr>
          <w:rFonts w:ascii="微软雅黑" w:eastAsia="微软雅黑" w:hAnsi="微软雅黑" w:hint="eastAsia"/>
          <w:b/>
          <w:bCs/>
          <w:szCs w:val="21"/>
        </w:rPr>
        <w:t>广告套装价格</w:t>
      </w:r>
      <w:r w:rsidRPr="009B3FAD">
        <w:rPr>
          <w:rFonts w:ascii="微软雅黑" w:eastAsia="微软雅黑" w:hAnsi="微软雅黑" w:hint="eastAsia"/>
          <w:b/>
          <w:bCs/>
          <w:szCs w:val="21"/>
        </w:rPr>
        <w:t>：</w:t>
      </w:r>
    </w:p>
    <w:tbl>
      <w:tblPr>
        <w:tblW w:w="5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42"/>
        <w:gridCol w:w="2114"/>
        <w:gridCol w:w="1519"/>
        <w:gridCol w:w="1515"/>
        <w:gridCol w:w="1675"/>
      </w:tblGrid>
      <w:tr w:rsidR="00C617B5" w:rsidRPr="003779FF" w:rsidTr="00C617B5">
        <w:trPr>
          <w:trHeight w:val="565"/>
        </w:trPr>
        <w:tc>
          <w:tcPr>
            <w:tcW w:w="1195" w:type="pct"/>
            <w:shd w:val="clear" w:color="auto" w:fill="FDE9D9" w:themeFill="accent6" w:themeFillTint="33"/>
            <w:tcMar>
              <w:top w:w="8" w:type="dxa"/>
              <w:left w:w="10" w:type="dxa"/>
              <w:bottom w:w="0" w:type="dxa"/>
              <w:right w:w="10" w:type="dxa"/>
            </w:tcMar>
            <w:vAlign w:val="center"/>
            <w:hideMark/>
          </w:tcPr>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节目</w:t>
            </w:r>
          </w:p>
        </w:tc>
        <w:tc>
          <w:tcPr>
            <w:tcW w:w="1179" w:type="pct"/>
            <w:shd w:val="clear" w:color="auto" w:fill="FDE9D9" w:themeFill="accent6" w:themeFillTint="33"/>
            <w:tcMar>
              <w:top w:w="8" w:type="dxa"/>
              <w:left w:w="10" w:type="dxa"/>
              <w:bottom w:w="0" w:type="dxa"/>
              <w:right w:w="10" w:type="dxa"/>
            </w:tcMar>
            <w:vAlign w:val="center"/>
            <w:hideMark/>
          </w:tcPr>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广告段位</w:t>
            </w:r>
          </w:p>
        </w:tc>
        <w:tc>
          <w:tcPr>
            <w:tcW w:w="847" w:type="pct"/>
            <w:shd w:val="clear" w:color="auto" w:fill="FDE9D9" w:themeFill="accent6" w:themeFillTint="33"/>
            <w:tcMar>
              <w:top w:w="8" w:type="dxa"/>
              <w:left w:w="10" w:type="dxa"/>
              <w:bottom w:w="0" w:type="dxa"/>
              <w:right w:w="10" w:type="dxa"/>
            </w:tcMar>
            <w:vAlign w:val="center"/>
            <w:hideMark/>
          </w:tcPr>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频次</w:t>
            </w:r>
          </w:p>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（次/</w:t>
            </w:r>
            <w:r>
              <w:rPr>
                <w:rFonts w:ascii="微软雅黑" w:eastAsia="微软雅黑" w:hAnsi="微软雅黑" w:hint="eastAsia"/>
                <w:b/>
                <w:sz w:val="18"/>
                <w:szCs w:val="18"/>
              </w:rPr>
              <w:t>期</w:t>
            </w:r>
            <w:r w:rsidRPr="009B3FAD">
              <w:rPr>
                <w:rFonts w:ascii="微软雅黑" w:eastAsia="微软雅黑" w:hAnsi="微软雅黑" w:hint="eastAsia"/>
                <w:b/>
                <w:sz w:val="18"/>
                <w:szCs w:val="18"/>
              </w:rPr>
              <w:t>）</w:t>
            </w:r>
          </w:p>
        </w:tc>
        <w:tc>
          <w:tcPr>
            <w:tcW w:w="845" w:type="pct"/>
            <w:shd w:val="clear" w:color="auto" w:fill="FDE9D9" w:themeFill="accent6" w:themeFillTint="33"/>
            <w:tcMar>
              <w:top w:w="8" w:type="dxa"/>
              <w:left w:w="10" w:type="dxa"/>
              <w:bottom w:w="0" w:type="dxa"/>
              <w:right w:w="10" w:type="dxa"/>
            </w:tcMar>
            <w:vAlign w:val="center"/>
            <w:hideMark/>
          </w:tcPr>
          <w:p w:rsidR="00C617B5" w:rsidRPr="009B3FAD" w:rsidRDefault="00C617B5" w:rsidP="00C617B5">
            <w:pPr>
              <w:pStyle w:val="1"/>
              <w:ind w:firstLineChars="27" w:firstLine="49"/>
              <w:jc w:val="center"/>
              <w:rPr>
                <w:rFonts w:ascii="微软雅黑" w:eastAsia="微软雅黑" w:hAnsi="微软雅黑"/>
                <w:b/>
                <w:sz w:val="18"/>
                <w:szCs w:val="18"/>
              </w:rPr>
            </w:pPr>
            <w:r>
              <w:rPr>
                <w:rFonts w:ascii="微软雅黑" w:eastAsia="微软雅黑" w:hAnsi="微软雅黑" w:hint="eastAsia"/>
                <w:b/>
                <w:sz w:val="18"/>
                <w:szCs w:val="18"/>
              </w:rPr>
              <w:t>期数</w:t>
            </w:r>
          </w:p>
        </w:tc>
        <w:tc>
          <w:tcPr>
            <w:tcW w:w="934" w:type="pct"/>
            <w:shd w:val="clear" w:color="auto" w:fill="FDE9D9" w:themeFill="accent6" w:themeFillTint="33"/>
            <w:tcMar>
              <w:top w:w="8" w:type="dxa"/>
              <w:left w:w="10" w:type="dxa"/>
              <w:bottom w:w="0" w:type="dxa"/>
              <w:right w:w="10" w:type="dxa"/>
            </w:tcMar>
            <w:vAlign w:val="center"/>
            <w:hideMark/>
          </w:tcPr>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广告刊例</w:t>
            </w:r>
          </w:p>
          <w:p w:rsidR="00C617B5" w:rsidRPr="009B3FAD" w:rsidRDefault="00C617B5" w:rsidP="00C617B5">
            <w:pPr>
              <w:pStyle w:val="1"/>
              <w:ind w:firstLineChars="27" w:firstLine="49"/>
              <w:jc w:val="center"/>
              <w:rPr>
                <w:rFonts w:ascii="微软雅黑" w:eastAsia="微软雅黑" w:hAnsi="微软雅黑"/>
                <w:b/>
                <w:sz w:val="18"/>
                <w:szCs w:val="18"/>
              </w:rPr>
            </w:pPr>
            <w:r w:rsidRPr="009B3FAD">
              <w:rPr>
                <w:rFonts w:ascii="微软雅黑" w:eastAsia="微软雅黑" w:hAnsi="微软雅黑" w:hint="eastAsia"/>
                <w:b/>
                <w:sz w:val="18"/>
                <w:szCs w:val="18"/>
              </w:rPr>
              <w:t>（万元）</w:t>
            </w:r>
          </w:p>
        </w:tc>
      </w:tr>
      <w:tr w:rsidR="00C617B5" w:rsidRPr="003779FF" w:rsidTr="00C617B5">
        <w:trPr>
          <w:trHeight w:val="565"/>
        </w:trPr>
        <w:tc>
          <w:tcPr>
            <w:tcW w:w="1195" w:type="pct"/>
            <w:shd w:val="clear" w:color="auto" w:fill="auto"/>
            <w:tcMar>
              <w:top w:w="8" w:type="dxa"/>
              <w:left w:w="10" w:type="dxa"/>
              <w:bottom w:w="0" w:type="dxa"/>
              <w:right w:w="10"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早间新闻</w:t>
            </w:r>
          </w:p>
        </w:tc>
        <w:tc>
          <w:tcPr>
            <w:tcW w:w="1179" w:type="pct"/>
            <w:shd w:val="clear" w:color="auto" w:fill="auto"/>
            <w:tcMar>
              <w:top w:w="8" w:type="dxa"/>
              <w:left w:w="10" w:type="dxa"/>
              <w:bottom w:w="0" w:type="dxa"/>
              <w:right w:w="10"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中插</w:t>
            </w:r>
          </w:p>
        </w:tc>
        <w:tc>
          <w:tcPr>
            <w:tcW w:w="847" w:type="pct"/>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1</w:t>
            </w:r>
          </w:p>
        </w:tc>
        <w:tc>
          <w:tcPr>
            <w:tcW w:w="845" w:type="pct"/>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不少于30期</w:t>
            </w:r>
          </w:p>
        </w:tc>
        <w:tc>
          <w:tcPr>
            <w:tcW w:w="934" w:type="pct"/>
            <w:vMerge w:val="restart"/>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bCs/>
                <w:sz w:val="18"/>
                <w:szCs w:val="18"/>
              </w:rPr>
              <w:t>1</w:t>
            </w:r>
            <w:r>
              <w:rPr>
                <w:rFonts w:ascii="微软雅黑" w:eastAsia="微软雅黑" w:hAnsi="微软雅黑" w:hint="eastAsia"/>
                <w:bCs/>
                <w:sz w:val="18"/>
                <w:szCs w:val="18"/>
              </w:rPr>
              <w:t>,</w:t>
            </w:r>
            <w:r>
              <w:rPr>
                <w:rFonts w:ascii="微软雅黑" w:eastAsia="微软雅黑" w:hAnsi="微软雅黑"/>
                <w:bCs/>
                <w:sz w:val="18"/>
                <w:szCs w:val="18"/>
              </w:rPr>
              <w:t>178</w:t>
            </w:r>
          </w:p>
        </w:tc>
      </w:tr>
      <w:tr w:rsidR="00C617B5" w:rsidRPr="003779FF" w:rsidTr="00C617B5">
        <w:trPr>
          <w:trHeight w:val="565"/>
        </w:trPr>
        <w:tc>
          <w:tcPr>
            <w:tcW w:w="1195" w:type="pct"/>
            <w:shd w:val="clear" w:color="auto" w:fill="auto"/>
            <w:tcMar>
              <w:top w:w="8" w:type="dxa"/>
              <w:left w:w="10" w:type="dxa"/>
              <w:bottom w:w="0" w:type="dxa"/>
              <w:right w:w="10"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午间新闻</w:t>
            </w:r>
          </w:p>
        </w:tc>
        <w:tc>
          <w:tcPr>
            <w:tcW w:w="1179" w:type="pct"/>
            <w:shd w:val="clear" w:color="auto" w:fill="auto"/>
            <w:tcMar>
              <w:top w:w="8" w:type="dxa"/>
              <w:left w:w="10" w:type="dxa"/>
              <w:bottom w:w="0" w:type="dxa"/>
              <w:right w:w="10"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中插</w:t>
            </w:r>
          </w:p>
        </w:tc>
        <w:tc>
          <w:tcPr>
            <w:tcW w:w="847" w:type="pct"/>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1</w:t>
            </w:r>
          </w:p>
        </w:tc>
        <w:tc>
          <w:tcPr>
            <w:tcW w:w="845" w:type="pct"/>
            <w:shd w:val="clear" w:color="auto" w:fill="auto"/>
            <w:tcMar>
              <w:top w:w="11" w:type="dxa"/>
              <w:left w:w="15" w:type="dxa"/>
              <w:bottom w:w="0" w:type="dxa"/>
              <w:right w:w="15" w:type="dxa"/>
            </w:tcMar>
            <w:vAlign w:val="center"/>
            <w:hideMark/>
          </w:tcPr>
          <w:p w:rsidR="00C617B5" w:rsidRPr="00E43AF0" w:rsidRDefault="00C617B5" w:rsidP="00C617B5">
            <w:pPr>
              <w:ind w:leftChars="68" w:left="143"/>
              <w:jc w:val="center"/>
              <w:rPr>
                <w:rFonts w:ascii="微软雅黑" w:eastAsia="微软雅黑" w:hAnsi="微软雅黑"/>
                <w:bCs/>
                <w:sz w:val="18"/>
                <w:szCs w:val="18"/>
              </w:rPr>
            </w:pPr>
            <w:r w:rsidRPr="00011EE6">
              <w:rPr>
                <w:rFonts w:ascii="微软雅黑" w:eastAsia="微软雅黑" w:hAnsi="微软雅黑" w:hint="eastAsia"/>
                <w:bCs/>
                <w:sz w:val="18"/>
                <w:szCs w:val="18"/>
              </w:rPr>
              <w:t>不少于</w:t>
            </w:r>
            <w:r>
              <w:rPr>
                <w:rFonts w:ascii="微软雅黑" w:eastAsia="微软雅黑" w:hAnsi="微软雅黑" w:hint="eastAsia"/>
                <w:bCs/>
                <w:sz w:val="18"/>
                <w:szCs w:val="18"/>
              </w:rPr>
              <w:t>30</w:t>
            </w:r>
            <w:r w:rsidRPr="00011EE6">
              <w:rPr>
                <w:rFonts w:ascii="微软雅黑" w:eastAsia="微软雅黑" w:hAnsi="微软雅黑" w:hint="eastAsia"/>
                <w:bCs/>
                <w:sz w:val="18"/>
                <w:szCs w:val="18"/>
              </w:rPr>
              <w:t>期</w:t>
            </w:r>
          </w:p>
        </w:tc>
        <w:tc>
          <w:tcPr>
            <w:tcW w:w="934" w:type="pct"/>
            <w:vMerge/>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p>
        </w:tc>
      </w:tr>
      <w:tr w:rsidR="00C617B5" w:rsidRPr="003779FF" w:rsidTr="00C617B5">
        <w:trPr>
          <w:trHeight w:val="565"/>
        </w:trPr>
        <w:tc>
          <w:tcPr>
            <w:tcW w:w="1195" w:type="pct"/>
            <w:shd w:val="clear" w:color="auto" w:fill="auto"/>
            <w:tcMar>
              <w:top w:w="8" w:type="dxa"/>
              <w:left w:w="10" w:type="dxa"/>
              <w:bottom w:w="0" w:type="dxa"/>
              <w:right w:w="10"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晚间新闻</w:t>
            </w:r>
          </w:p>
        </w:tc>
        <w:tc>
          <w:tcPr>
            <w:tcW w:w="1179" w:type="pct"/>
            <w:shd w:val="clear" w:color="auto" w:fill="auto"/>
            <w:tcMar>
              <w:top w:w="8" w:type="dxa"/>
              <w:left w:w="10" w:type="dxa"/>
              <w:bottom w:w="0" w:type="dxa"/>
              <w:right w:w="10"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Pr>
                <w:rFonts w:ascii="微软雅黑" w:eastAsia="微软雅黑" w:hAnsi="微软雅黑" w:hint="eastAsia"/>
                <w:bCs/>
                <w:sz w:val="18"/>
                <w:szCs w:val="18"/>
              </w:rPr>
              <w:t>中插</w:t>
            </w:r>
          </w:p>
        </w:tc>
        <w:tc>
          <w:tcPr>
            <w:tcW w:w="847" w:type="pct"/>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r w:rsidRPr="009B3FAD">
              <w:rPr>
                <w:rFonts w:ascii="微软雅黑" w:eastAsia="微软雅黑" w:hAnsi="微软雅黑" w:hint="eastAsia"/>
                <w:bCs/>
                <w:sz w:val="18"/>
                <w:szCs w:val="18"/>
              </w:rPr>
              <w:t>1</w:t>
            </w:r>
          </w:p>
        </w:tc>
        <w:tc>
          <w:tcPr>
            <w:tcW w:w="845" w:type="pct"/>
            <w:shd w:val="clear" w:color="auto" w:fill="auto"/>
            <w:tcMar>
              <w:top w:w="11" w:type="dxa"/>
              <w:left w:w="15" w:type="dxa"/>
              <w:bottom w:w="0" w:type="dxa"/>
              <w:right w:w="15" w:type="dxa"/>
            </w:tcMar>
            <w:vAlign w:val="center"/>
            <w:hideMark/>
          </w:tcPr>
          <w:p w:rsidR="00C617B5" w:rsidRPr="00E43AF0" w:rsidRDefault="00C617B5" w:rsidP="00C617B5">
            <w:pPr>
              <w:ind w:leftChars="68" w:left="143"/>
              <w:jc w:val="center"/>
              <w:rPr>
                <w:rFonts w:ascii="微软雅黑" w:eastAsia="微软雅黑" w:hAnsi="微软雅黑"/>
                <w:bCs/>
                <w:sz w:val="18"/>
                <w:szCs w:val="18"/>
              </w:rPr>
            </w:pPr>
            <w:r w:rsidRPr="00011EE6">
              <w:rPr>
                <w:rFonts w:ascii="微软雅黑" w:eastAsia="微软雅黑" w:hAnsi="微软雅黑" w:hint="eastAsia"/>
                <w:bCs/>
                <w:sz w:val="18"/>
                <w:szCs w:val="18"/>
              </w:rPr>
              <w:t>不少于</w:t>
            </w:r>
            <w:r>
              <w:rPr>
                <w:rFonts w:ascii="微软雅黑" w:eastAsia="微软雅黑" w:hAnsi="微软雅黑" w:hint="eastAsia"/>
                <w:bCs/>
                <w:sz w:val="18"/>
                <w:szCs w:val="18"/>
              </w:rPr>
              <w:t>30</w:t>
            </w:r>
            <w:r w:rsidRPr="00011EE6">
              <w:rPr>
                <w:rFonts w:ascii="微软雅黑" w:eastAsia="微软雅黑" w:hAnsi="微软雅黑" w:hint="eastAsia"/>
                <w:bCs/>
                <w:sz w:val="18"/>
                <w:szCs w:val="18"/>
              </w:rPr>
              <w:t>期</w:t>
            </w:r>
          </w:p>
        </w:tc>
        <w:tc>
          <w:tcPr>
            <w:tcW w:w="934" w:type="pct"/>
            <w:vMerge/>
            <w:shd w:val="clear" w:color="auto" w:fill="auto"/>
            <w:tcMar>
              <w:top w:w="11" w:type="dxa"/>
              <w:left w:w="15" w:type="dxa"/>
              <w:bottom w:w="0" w:type="dxa"/>
              <w:right w:w="15" w:type="dxa"/>
            </w:tcMar>
            <w:vAlign w:val="center"/>
            <w:hideMark/>
          </w:tcPr>
          <w:p w:rsidR="00C617B5" w:rsidRPr="009B3FAD" w:rsidRDefault="00C617B5" w:rsidP="00C617B5">
            <w:pPr>
              <w:ind w:leftChars="68" w:left="143"/>
              <w:jc w:val="center"/>
              <w:rPr>
                <w:rFonts w:ascii="微软雅黑" w:eastAsia="微软雅黑" w:hAnsi="微软雅黑"/>
                <w:bCs/>
                <w:sz w:val="18"/>
                <w:szCs w:val="18"/>
              </w:rPr>
            </w:pPr>
          </w:p>
        </w:tc>
      </w:tr>
    </w:tbl>
    <w:p w:rsidR="00C617B5" w:rsidRPr="003779FF" w:rsidRDefault="00C617B5" w:rsidP="00C617B5">
      <w:pPr>
        <w:jc w:val="left"/>
        <w:rPr>
          <w:rFonts w:ascii="微软雅黑" w:eastAsia="微软雅黑" w:hAnsi="微软雅黑"/>
          <w:bCs/>
          <w:szCs w:val="21"/>
        </w:rPr>
      </w:pPr>
      <w:r>
        <w:rPr>
          <w:rFonts w:ascii="微软雅黑" w:eastAsia="微软雅黑" w:hAnsi="微软雅黑" w:hint="eastAsia"/>
          <w:bCs/>
          <w:szCs w:val="21"/>
        </w:rPr>
        <w:t>说明：</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节目播出时间、期数为暂定，以实际播出为准；</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如因特殊原因导致广告未能播出，将按照价值对等原则安排补播；</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本方案如实际播出安排发生临时变化，具体回报调整方式由中央电视台广告经营管理中心与企业协商确定；</w:t>
      </w:r>
    </w:p>
    <w:p w:rsid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本方案广告段名称仅供参考，以最终合同为准，</w:t>
      </w:r>
    </w:p>
    <w:p w:rsidR="004A3938" w:rsidRDefault="004A3938" w:rsidP="008D0896">
      <w:pPr>
        <w:pStyle w:val="1"/>
        <w:numPr>
          <w:ilvl w:val="0"/>
          <w:numId w:val="15"/>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指定位置按我中心出具的《2020年奥运会、欧洲杯广告指定位置加价体系》加收价格。</w:t>
      </w:r>
    </w:p>
    <w:p w:rsidR="004A3938" w:rsidRDefault="004A3938" w:rsidP="004A3938">
      <w:pPr>
        <w:pStyle w:val="1"/>
        <w:spacing w:line="360" w:lineRule="auto"/>
        <w:ind w:left="731" w:firstLineChars="0" w:firstLine="0"/>
        <w:jc w:val="left"/>
        <w:rPr>
          <w:rFonts w:ascii="微软雅黑" w:eastAsia="微软雅黑" w:hAnsi="微软雅黑"/>
          <w:bCs/>
          <w:sz w:val="18"/>
          <w:szCs w:val="18"/>
        </w:rPr>
      </w:pPr>
    </w:p>
    <w:p w:rsidR="004A3938" w:rsidRPr="00C617B5" w:rsidRDefault="004A3938" w:rsidP="004A3938">
      <w:pPr>
        <w:pStyle w:val="1"/>
        <w:spacing w:line="360" w:lineRule="auto"/>
        <w:ind w:left="731" w:firstLineChars="0" w:firstLine="0"/>
        <w:jc w:val="left"/>
        <w:rPr>
          <w:rFonts w:ascii="微软雅黑" w:eastAsia="微软雅黑" w:hAnsi="微软雅黑"/>
          <w:bCs/>
          <w:sz w:val="18"/>
          <w:szCs w:val="18"/>
        </w:rPr>
      </w:pPr>
    </w:p>
    <w:p w:rsidR="00C617B5" w:rsidRDefault="00C617B5">
      <w:pPr>
        <w:widowControl/>
        <w:jc w:val="left"/>
        <w:rPr>
          <w:rFonts w:ascii="微软雅黑" w:eastAsia="微软雅黑" w:hAnsi="微软雅黑" w:cs="宋体"/>
          <w:kern w:val="0"/>
          <w:sz w:val="22"/>
        </w:rPr>
      </w:pPr>
      <w:r>
        <w:rPr>
          <w:rFonts w:ascii="微软雅黑" w:eastAsia="微软雅黑" w:hAnsi="微软雅黑" w:cs="宋体"/>
          <w:kern w:val="0"/>
          <w:sz w:val="22"/>
        </w:rPr>
        <w:br w:type="page"/>
      </w:r>
    </w:p>
    <w:p w:rsidR="00C617B5" w:rsidRPr="00B37DA2" w:rsidRDefault="00C617B5" w:rsidP="00C617B5">
      <w:pPr>
        <w:jc w:val="center"/>
        <w:rPr>
          <w:rFonts w:ascii="微软雅黑" w:eastAsia="微软雅黑" w:hAnsi="微软雅黑"/>
          <w:b/>
          <w:sz w:val="36"/>
        </w:rPr>
      </w:pPr>
      <w:r w:rsidRPr="00B37DA2">
        <w:rPr>
          <w:rFonts w:ascii="微软雅黑" w:eastAsia="微软雅黑" w:hAnsi="微软雅黑" w:hint="eastAsia"/>
          <w:b/>
          <w:sz w:val="36"/>
        </w:rPr>
        <w:lastRenderedPageBreak/>
        <w:t>20</w:t>
      </w:r>
      <w:r>
        <w:rPr>
          <w:rFonts w:ascii="微软雅黑" w:eastAsia="微软雅黑" w:hAnsi="微软雅黑" w:hint="eastAsia"/>
          <w:b/>
          <w:sz w:val="36"/>
        </w:rPr>
        <w:t>20</w:t>
      </w:r>
      <w:r w:rsidRPr="00B37DA2">
        <w:rPr>
          <w:rFonts w:ascii="微软雅黑" w:eastAsia="微软雅黑" w:hAnsi="微软雅黑" w:hint="eastAsia"/>
          <w:b/>
          <w:sz w:val="36"/>
        </w:rPr>
        <w:t>年</w:t>
      </w:r>
      <w:r>
        <w:rPr>
          <w:rFonts w:ascii="微软雅黑" w:eastAsia="微软雅黑" w:hAnsi="微软雅黑" w:hint="eastAsia"/>
          <w:b/>
          <w:sz w:val="36"/>
        </w:rPr>
        <w:t>UEFA欧洲杯赛事套装</w:t>
      </w:r>
    </w:p>
    <w:p w:rsidR="00C617B5" w:rsidRPr="003779FF" w:rsidRDefault="00C617B5" w:rsidP="00C617B5">
      <w:pPr>
        <w:widowControl/>
        <w:jc w:val="center"/>
        <w:rPr>
          <w:rFonts w:ascii="微软雅黑" w:eastAsia="微软雅黑" w:hAnsi="微软雅黑"/>
          <w:b/>
          <w:sz w:val="36"/>
        </w:rPr>
      </w:pPr>
      <w:r w:rsidRPr="003779FF">
        <w:rPr>
          <w:rFonts w:ascii="微软雅黑" w:eastAsia="微软雅黑" w:hAnsi="微软雅黑" w:hint="eastAsia"/>
          <w:b/>
          <w:sz w:val="36"/>
        </w:rPr>
        <w:t>——</w:t>
      </w:r>
      <w:r w:rsidRPr="00BC4157">
        <w:rPr>
          <w:rFonts w:ascii="微软雅黑" w:eastAsia="微软雅黑" w:hAnsi="微软雅黑" w:hint="eastAsia"/>
          <w:b/>
          <w:sz w:val="36"/>
        </w:rPr>
        <w:t>直播赛事套装系列</w:t>
      </w:r>
    </w:p>
    <w:p w:rsidR="00C617B5" w:rsidRDefault="00C617B5" w:rsidP="00C617B5">
      <w:pPr>
        <w:ind w:leftChars="148" w:left="311"/>
        <w:jc w:val="left"/>
        <w:rPr>
          <w:rFonts w:ascii="微软雅黑" w:eastAsia="微软雅黑" w:hAnsi="微软雅黑"/>
          <w:b/>
          <w:bCs/>
          <w:szCs w:val="21"/>
        </w:rPr>
      </w:pPr>
    </w:p>
    <w:p w:rsidR="00C617B5" w:rsidRDefault="00C617B5" w:rsidP="00C617B5">
      <w:pPr>
        <w:ind w:leftChars="148" w:left="311"/>
        <w:jc w:val="left"/>
        <w:rPr>
          <w:rFonts w:ascii="微软雅黑" w:eastAsia="微软雅黑" w:hAnsi="微软雅黑"/>
          <w:bCs/>
          <w:szCs w:val="21"/>
        </w:rPr>
      </w:pPr>
      <w:r w:rsidRPr="003779FF">
        <w:rPr>
          <w:rFonts w:ascii="微软雅黑" w:eastAsia="微软雅黑" w:hAnsi="微软雅黑" w:hint="eastAsia"/>
          <w:b/>
          <w:bCs/>
          <w:szCs w:val="21"/>
        </w:rPr>
        <w:t>广告投放周期：</w:t>
      </w:r>
      <w:r w:rsidRPr="003779FF">
        <w:rPr>
          <w:rFonts w:ascii="微软雅黑" w:eastAsia="微软雅黑" w:hAnsi="微软雅黑" w:hint="eastAsia"/>
          <w:bCs/>
          <w:szCs w:val="21"/>
        </w:rPr>
        <w:t>20</w:t>
      </w:r>
      <w:r>
        <w:rPr>
          <w:rFonts w:ascii="微软雅黑" w:eastAsia="微软雅黑" w:hAnsi="微软雅黑" w:hint="eastAsia"/>
          <w:bCs/>
          <w:szCs w:val="21"/>
        </w:rPr>
        <w:t>20年欧洲杯</w:t>
      </w:r>
      <w:r w:rsidRPr="003779FF">
        <w:rPr>
          <w:rFonts w:ascii="微软雅黑" w:eastAsia="微软雅黑" w:hAnsi="微软雅黑" w:hint="eastAsia"/>
          <w:bCs/>
          <w:szCs w:val="21"/>
        </w:rPr>
        <w:t>赛事期间（</w:t>
      </w:r>
      <w:r>
        <w:rPr>
          <w:rFonts w:ascii="微软雅黑" w:eastAsia="微软雅黑" w:hAnsi="微软雅黑" w:hint="eastAsia"/>
          <w:bCs/>
          <w:szCs w:val="21"/>
        </w:rPr>
        <w:t>6</w:t>
      </w:r>
      <w:r w:rsidRPr="003779FF">
        <w:rPr>
          <w:rFonts w:ascii="微软雅黑" w:eastAsia="微软雅黑" w:hAnsi="微软雅黑" w:hint="eastAsia"/>
          <w:bCs/>
          <w:szCs w:val="21"/>
        </w:rPr>
        <w:t>月1</w:t>
      </w:r>
      <w:r>
        <w:rPr>
          <w:rFonts w:ascii="微软雅黑" w:eastAsia="微软雅黑" w:hAnsi="微软雅黑" w:hint="eastAsia"/>
          <w:bCs/>
          <w:szCs w:val="21"/>
        </w:rPr>
        <w:t>3</w:t>
      </w:r>
      <w:r w:rsidRPr="003779FF">
        <w:rPr>
          <w:rFonts w:ascii="微软雅黑" w:eastAsia="微软雅黑" w:hAnsi="微软雅黑" w:hint="eastAsia"/>
          <w:bCs/>
          <w:szCs w:val="21"/>
        </w:rPr>
        <w:t>日-</w:t>
      </w:r>
      <w:r>
        <w:rPr>
          <w:rFonts w:ascii="微软雅黑" w:eastAsia="微软雅黑" w:hAnsi="微软雅黑" w:hint="eastAsia"/>
          <w:bCs/>
          <w:szCs w:val="21"/>
        </w:rPr>
        <w:t>7</w:t>
      </w:r>
      <w:r w:rsidRPr="003779FF">
        <w:rPr>
          <w:rFonts w:ascii="微软雅黑" w:eastAsia="微软雅黑" w:hAnsi="微软雅黑" w:hint="eastAsia"/>
          <w:bCs/>
          <w:szCs w:val="21"/>
        </w:rPr>
        <w:t>月</w:t>
      </w:r>
      <w:r>
        <w:rPr>
          <w:rFonts w:ascii="微软雅黑" w:eastAsia="微软雅黑" w:hAnsi="微软雅黑" w:hint="eastAsia"/>
          <w:bCs/>
          <w:szCs w:val="21"/>
        </w:rPr>
        <w:t>13</w:t>
      </w:r>
      <w:r w:rsidRPr="003779FF">
        <w:rPr>
          <w:rFonts w:ascii="微软雅黑" w:eastAsia="微软雅黑" w:hAnsi="微软雅黑" w:hint="eastAsia"/>
          <w:bCs/>
          <w:szCs w:val="21"/>
        </w:rPr>
        <w:t>日）</w:t>
      </w:r>
    </w:p>
    <w:p w:rsidR="00C617B5" w:rsidRDefault="00C617B5" w:rsidP="00C617B5">
      <w:pPr>
        <w:ind w:leftChars="148" w:left="311"/>
        <w:jc w:val="left"/>
        <w:rPr>
          <w:rFonts w:ascii="微软雅黑" w:eastAsia="微软雅黑" w:hAnsi="微软雅黑"/>
          <w:bCs/>
          <w:szCs w:val="21"/>
        </w:rPr>
      </w:pPr>
      <w:r w:rsidRPr="003779FF">
        <w:rPr>
          <w:rFonts w:ascii="微软雅黑" w:eastAsia="微软雅黑" w:hAnsi="微软雅黑" w:hint="eastAsia"/>
          <w:b/>
          <w:bCs/>
          <w:szCs w:val="21"/>
        </w:rPr>
        <w:t>播出频道：</w:t>
      </w:r>
      <w:r w:rsidRPr="003779FF">
        <w:rPr>
          <w:rFonts w:ascii="微软雅黑" w:eastAsia="微软雅黑" w:hAnsi="微软雅黑" w:hint="eastAsia"/>
          <w:bCs/>
          <w:szCs w:val="21"/>
        </w:rPr>
        <w:t>CCTV-1</w:t>
      </w:r>
      <w:r>
        <w:rPr>
          <w:rFonts w:ascii="微软雅黑" w:eastAsia="微软雅黑" w:hAnsi="微软雅黑" w:hint="eastAsia"/>
          <w:bCs/>
          <w:szCs w:val="21"/>
        </w:rPr>
        <w:t>（暂定）</w:t>
      </w:r>
      <w:r w:rsidRPr="003779FF">
        <w:rPr>
          <w:rFonts w:ascii="微软雅黑" w:eastAsia="微软雅黑" w:hAnsi="微软雅黑" w:hint="eastAsia"/>
          <w:bCs/>
          <w:szCs w:val="21"/>
        </w:rPr>
        <w:t>、5、5</w:t>
      </w:r>
      <w:r>
        <w:rPr>
          <w:rFonts w:ascii="微软雅黑" w:eastAsia="微软雅黑" w:hAnsi="微软雅黑" w:hint="eastAsia"/>
          <w:bCs/>
          <w:szCs w:val="21"/>
        </w:rPr>
        <w:t>+</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38"/>
        <w:gridCol w:w="2200"/>
        <w:gridCol w:w="1343"/>
        <w:gridCol w:w="1343"/>
        <w:gridCol w:w="1194"/>
        <w:gridCol w:w="1438"/>
      </w:tblGrid>
      <w:tr w:rsidR="00C617B5" w:rsidRPr="00BC4157" w:rsidTr="00C617B5">
        <w:trPr>
          <w:trHeight w:val="1005"/>
        </w:trPr>
        <w:tc>
          <w:tcPr>
            <w:tcW w:w="707" w:type="pct"/>
            <w:shd w:val="clear" w:color="auto" w:fill="FDE9D9" w:themeFill="accent6" w:themeFillTint="33"/>
            <w:vAlign w:val="center"/>
          </w:tcPr>
          <w:p w:rsidR="00C617B5" w:rsidRPr="00C617B5" w:rsidRDefault="00C617B5" w:rsidP="00C617B5">
            <w:pPr>
              <w:ind w:left="1" w:firstLineChars="142" w:firstLine="284"/>
              <w:jc w:val="center"/>
              <w:rPr>
                <w:rFonts w:ascii="微软雅黑" w:eastAsia="微软雅黑" w:hAnsi="微软雅黑"/>
                <w:b/>
                <w:bCs/>
                <w:sz w:val="20"/>
                <w:szCs w:val="18"/>
              </w:rPr>
            </w:pPr>
            <w:r w:rsidRPr="00C617B5">
              <w:rPr>
                <w:rFonts w:ascii="微软雅黑" w:eastAsia="微软雅黑" w:hAnsi="微软雅黑" w:hint="eastAsia"/>
                <w:bCs/>
                <w:sz w:val="20"/>
                <w:szCs w:val="18"/>
              </w:rPr>
              <w:t>直播赛事套装系列</w:t>
            </w:r>
          </w:p>
        </w:tc>
        <w:tc>
          <w:tcPr>
            <w:tcW w:w="1256" w:type="pct"/>
            <w:shd w:val="clear" w:color="auto" w:fill="FDE9D9" w:themeFill="accent6" w:themeFillTint="33"/>
            <w:tcMar>
              <w:top w:w="6" w:type="dxa"/>
              <w:left w:w="7" w:type="dxa"/>
              <w:bottom w:w="0" w:type="dxa"/>
              <w:right w:w="7" w:type="dxa"/>
            </w:tcMar>
            <w:vAlign w:val="center"/>
            <w:hideMark/>
          </w:tcPr>
          <w:p w:rsidR="00C617B5" w:rsidRPr="00C617B5" w:rsidRDefault="00C617B5" w:rsidP="00C617B5">
            <w:pPr>
              <w:ind w:left="1" w:firstLineChars="142" w:firstLine="284"/>
              <w:jc w:val="center"/>
              <w:rPr>
                <w:rFonts w:ascii="微软雅黑" w:eastAsia="微软雅黑" w:hAnsi="微软雅黑"/>
                <w:b/>
                <w:bCs/>
                <w:sz w:val="20"/>
                <w:szCs w:val="18"/>
              </w:rPr>
            </w:pPr>
            <w:r w:rsidRPr="00C617B5">
              <w:rPr>
                <w:rFonts w:ascii="微软雅黑" w:eastAsia="微软雅黑" w:hAnsi="微软雅黑" w:hint="eastAsia"/>
                <w:b/>
                <w:bCs/>
                <w:sz w:val="20"/>
                <w:szCs w:val="18"/>
              </w:rPr>
              <w:t>广告段位</w:t>
            </w:r>
          </w:p>
        </w:tc>
        <w:tc>
          <w:tcPr>
            <w:tcW w:w="767" w:type="pct"/>
            <w:shd w:val="clear" w:color="auto" w:fill="FDE9D9" w:themeFill="accent6" w:themeFillTint="33"/>
            <w:tcMar>
              <w:top w:w="6" w:type="dxa"/>
              <w:left w:w="7" w:type="dxa"/>
              <w:bottom w:w="0" w:type="dxa"/>
              <w:right w:w="7" w:type="dxa"/>
            </w:tcMar>
            <w:vAlign w:val="center"/>
            <w:hideMark/>
          </w:tcPr>
          <w:p w:rsidR="00C617B5" w:rsidRPr="00C617B5" w:rsidRDefault="00C617B5" w:rsidP="00C617B5">
            <w:pPr>
              <w:ind w:left="1" w:firstLineChars="142" w:firstLine="284"/>
              <w:jc w:val="center"/>
              <w:rPr>
                <w:rFonts w:ascii="微软雅黑" w:eastAsia="微软雅黑" w:hAnsi="微软雅黑"/>
                <w:b/>
                <w:bCs/>
                <w:sz w:val="20"/>
                <w:szCs w:val="18"/>
              </w:rPr>
            </w:pPr>
            <w:r w:rsidRPr="00C617B5">
              <w:rPr>
                <w:rFonts w:ascii="微软雅黑" w:eastAsia="微软雅黑" w:hAnsi="微软雅黑" w:hint="eastAsia"/>
                <w:b/>
                <w:bCs/>
                <w:sz w:val="20"/>
                <w:szCs w:val="18"/>
              </w:rPr>
              <w:t>时长</w:t>
            </w:r>
          </w:p>
          <w:p w:rsidR="00C617B5" w:rsidRPr="00C617B5" w:rsidRDefault="00C617B5" w:rsidP="00C617B5">
            <w:pPr>
              <w:ind w:left="1" w:firstLineChars="142" w:firstLine="284"/>
              <w:jc w:val="center"/>
              <w:rPr>
                <w:rFonts w:ascii="微软雅黑" w:eastAsia="微软雅黑" w:hAnsi="微软雅黑"/>
                <w:b/>
                <w:bCs/>
                <w:sz w:val="20"/>
                <w:szCs w:val="18"/>
              </w:rPr>
            </w:pPr>
            <w:r w:rsidRPr="00C617B5">
              <w:rPr>
                <w:rFonts w:ascii="微软雅黑" w:eastAsia="微软雅黑" w:hAnsi="微软雅黑" w:hint="eastAsia"/>
                <w:b/>
                <w:bCs/>
                <w:sz w:val="20"/>
                <w:szCs w:val="18"/>
              </w:rPr>
              <w:t>（秒）</w:t>
            </w:r>
          </w:p>
        </w:tc>
        <w:tc>
          <w:tcPr>
            <w:tcW w:w="767" w:type="pct"/>
            <w:shd w:val="clear" w:color="auto" w:fill="FDE9D9" w:themeFill="accent6" w:themeFillTint="33"/>
            <w:tcMar>
              <w:top w:w="6" w:type="dxa"/>
              <w:left w:w="7" w:type="dxa"/>
              <w:bottom w:w="0" w:type="dxa"/>
              <w:right w:w="7" w:type="dxa"/>
            </w:tcMar>
            <w:vAlign w:val="center"/>
            <w:hideMark/>
          </w:tcPr>
          <w:p w:rsidR="00C617B5" w:rsidRPr="00C617B5" w:rsidRDefault="00C617B5" w:rsidP="00C617B5">
            <w:pPr>
              <w:ind w:left="1" w:firstLineChars="63" w:firstLine="126"/>
              <w:jc w:val="center"/>
              <w:rPr>
                <w:rFonts w:ascii="微软雅黑" w:eastAsia="微软雅黑" w:hAnsi="微软雅黑"/>
                <w:b/>
                <w:bCs/>
                <w:sz w:val="20"/>
                <w:szCs w:val="18"/>
              </w:rPr>
            </w:pPr>
            <w:r w:rsidRPr="00C617B5">
              <w:rPr>
                <w:rFonts w:ascii="微软雅黑" w:eastAsia="微软雅黑" w:hAnsi="微软雅黑" w:hint="eastAsia"/>
                <w:b/>
                <w:bCs/>
                <w:sz w:val="20"/>
                <w:szCs w:val="18"/>
              </w:rPr>
              <w:t>频次</w:t>
            </w:r>
          </w:p>
          <w:p w:rsidR="00C617B5" w:rsidRPr="00C617B5" w:rsidRDefault="00C617B5" w:rsidP="00C617B5">
            <w:pPr>
              <w:ind w:left="1" w:firstLineChars="63" w:firstLine="126"/>
              <w:jc w:val="center"/>
              <w:rPr>
                <w:rFonts w:ascii="微软雅黑" w:eastAsia="微软雅黑" w:hAnsi="微软雅黑"/>
                <w:b/>
                <w:bCs/>
                <w:sz w:val="20"/>
                <w:szCs w:val="18"/>
              </w:rPr>
            </w:pPr>
            <w:r w:rsidRPr="00C617B5">
              <w:rPr>
                <w:rFonts w:ascii="微软雅黑" w:eastAsia="微软雅黑" w:hAnsi="微软雅黑" w:hint="eastAsia"/>
                <w:b/>
                <w:bCs/>
                <w:sz w:val="20"/>
                <w:szCs w:val="18"/>
              </w:rPr>
              <w:t>（次/场）</w:t>
            </w:r>
          </w:p>
        </w:tc>
        <w:tc>
          <w:tcPr>
            <w:tcW w:w="682" w:type="pct"/>
            <w:shd w:val="clear" w:color="auto" w:fill="FDE9D9" w:themeFill="accent6" w:themeFillTint="33"/>
            <w:tcMar>
              <w:top w:w="6" w:type="dxa"/>
              <w:left w:w="7" w:type="dxa"/>
              <w:bottom w:w="0" w:type="dxa"/>
              <w:right w:w="7" w:type="dxa"/>
            </w:tcMar>
            <w:vAlign w:val="center"/>
            <w:hideMark/>
          </w:tcPr>
          <w:p w:rsidR="00C617B5" w:rsidRPr="00C617B5" w:rsidRDefault="00C617B5" w:rsidP="00C617B5">
            <w:pPr>
              <w:ind w:leftChars="-3" w:hangingChars="3" w:hanging="6"/>
              <w:jc w:val="center"/>
              <w:rPr>
                <w:rFonts w:ascii="微软雅黑" w:eastAsia="微软雅黑" w:hAnsi="微软雅黑"/>
                <w:b/>
                <w:bCs/>
                <w:sz w:val="20"/>
                <w:szCs w:val="18"/>
              </w:rPr>
            </w:pPr>
            <w:r w:rsidRPr="00C617B5">
              <w:rPr>
                <w:rFonts w:ascii="微软雅黑" w:eastAsia="微软雅黑" w:hAnsi="微软雅黑" w:hint="eastAsia"/>
                <w:b/>
                <w:bCs/>
                <w:sz w:val="20"/>
                <w:szCs w:val="18"/>
              </w:rPr>
              <w:t>比赛</w:t>
            </w:r>
          </w:p>
          <w:p w:rsidR="00C617B5" w:rsidRPr="00C617B5" w:rsidRDefault="00C617B5" w:rsidP="00C617B5">
            <w:pPr>
              <w:ind w:leftChars="-3" w:hangingChars="3" w:hanging="6"/>
              <w:jc w:val="center"/>
              <w:rPr>
                <w:rFonts w:ascii="微软雅黑" w:eastAsia="微软雅黑" w:hAnsi="微软雅黑"/>
                <w:b/>
                <w:bCs/>
                <w:sz w:val="20"/>
                <w:szCs w:val="18"/>
              </w:rPr>
            </w:pPr>
            <w:r w:rsidRPr="00C617B5">
              <w:rPr>
                <w:rFonts w:ascii="微软雅黑" w:eastAsia="微软雅黑" w:hAnsi="微软雅黑" w:hint="eastAsia"/>
                <w:b/>
                <w:bCs/>
                <w:sz w:val="20"/>
                <w:szCs w:val="18"/>
              </w:rPr>
              <w:t>场次</w:t>
            </w:r>
          </w:p>
        </w:tc>
        <w:tc>
          <w:tcPr>
            <w:tcW w:w="821" w:type="pct"/>
            <w:shd w:val="clear" w:color="auto" w:fill="FDE9D9" w:themeFill="accent6" w:themeFillTint="33"/>
            <w:tcMar>
              <w:top w:w="6" w:type="dxa"/>
              <w:left w:w="7" w:type="dxa"/>
              <w:bottom w:w="0" w:type="dxa"/>
              <w:right w:w="7" w:type="dxa"/>
            </w:tcMar>
            <w:vAlign w:val="center"/>
            <w:hideMark/>
          </w:tcPr>
          <w:p w:rsidR="00C617B5" w:rsidRPr="00C617B5" w:rsidRDefault="00C617B5" w:rsidP="00C617B5">
            <w:pPr>
              <w:ind w:leftChars="-1" w:left="-2" w:firstLineChars="3" w:firstLine="6"/>
              <w:jc w:val="center"/>
              <w:rPr>
                <w:rFonts w:ascii="微软雅黑" w:eastAsia="微软雅黑" w:hAnsi="微软雅黑"/>
                <w:b/>
                <w:bCs/>
                <w:sz w:val="20"/>
                <w:szCs w:val="18"/>
              </w:rPr>
            </w:pPr>
            <w:r w:rsidRPr="00C617B5">
              <w:rPr>
                <w:rFonts w:ascii="微软雅黑" w:eastAsia="微软雅黑" w:hAnsi="微软雅黑" w:hint="eastAsia"/>
                <w:b/>
                <w:bCs/>
                <w:sz w:val="20"/>
                <w:szCs w:val="18"/>
              </w:rPr>
              <w:t>广告刊例</w:t>
            </w:r>
          </w:p>
          <w:p w:rsidR="00C617B5" w:rsidRPr="00C617B5" w:rsidRDefault="00C617B5" w:rsidP="00C617B5">
            <w:pPr>
              <w:jc w:val="center"/>
              <w:rPr>
                <w:rFonts w:ascii="微软雅黑" w:eastAsia="微软雅黑" w:hAnsi="微软雅黑"/>
                <w:b/>
                <w:bCs/>
                <w:sz w:val="20"/>
                <w:szCs w:val="18"/>
              </w:rPr>
            </w:pPr>
            <w:r w:rsidRPr="00C617B5">
              <w:rPr>
                <w:rFonts w:ascii="微软雅黑" w:eastAsia="微软雅黑" w:hAnsi="微软雅黑" w:hint="eastAsia"/>
                <w:b/>
                <w:bCs/>
                <w:sz w:val="20"/>
                <w:szCs w:val="18"/>
              </w:rPr>
              <w:t>（万元））</w:t>
            </w:r>
          </w:p>
        </w:tc>
      </w:tr>
      <w:tr w:rsidR="00C617B5" w:rsidRPr="00BC4157" w:rsidTr="004A3938">
        <w:trPr>
          <w:trHeight w:val="694"/>
        </w:trPr>
        <w:tc>
          <w:tcPr>
            <w:tcW w:w="707" w:type="pct"/>
            <w:vMerge w:val="restart"/>
            <w:shd w:val="clear" w:color="auto" w:fill="auto"/>
            <w:tcMar>
              <w:top w:w="11" w:type="dxa"/>
              <w:left w:w="15" w:type="dxa"/>
              <w:bottom w:w="0" w:type="dxa"/>
              <w:right w:w="15" w:type="dxa"/>
            </w:tcMar>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r w:rsidRPr="00C617B5">
              <w:rPr>
                <w:rFonts w:ascii="微软雅黑" w:eastAsia="微软雅黑" w:hAnsi="微软雅黑" w:hint="eastAsia"/>
                <w:bCs/>
                <w:sz w:val="20"/>
                <w:szCs w:val="18"/>
              </w:rPr>
              <w:t>全程套</w:t>
            </w: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上半场比赛直播前</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51</w:t>
            </w:r>
          </w:p>
        </w:tc>
        <w:tc>
          <w:tcPr>
            <w:tcW w:w="821" w:type="pct"/>
            <w:shd w:val="clear" w:color="auto" w:fill="auto"/>
            <w:tcMar>
              <w:top w:w="11" w:type="dxa"/>
              <w:left w:w="15" w:type="dxa"/>
              <w:bottom w:w="0" w:type="dxa"/>
              <w:right w:w="15" w:type="dxa"/>
            </w:tcMar>
            <w:vAlign w:val="center"/>
          </w:tcPr>
          <w:p w:rsidR="00C617B5" w:rsidRPr="004A3938"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bCs/>
                <w:sz w:val="20"/>
                <w:szCs w:val="18"/>
              </w:rPr>
              <w:t>2,463</w:t>
            </w:r>
          </w:p>
        </w:tc>
      </w:tr>
      <w:tr w:rsidR="00C617B5" w:rsidRPr="00BC4157" w:rsidTr="004A3938">
        <w:trPr>
          <w:trHeight w:val="973"/>
        </w:trPr>
        <w:tc>
          <w:tcPr>
            <w:tcW w:w="707" w:type="pct"/>
            <w:vMerge/>
            <w:shd w:val="clear" w:color="auto" w:fill="auto"/>
            <w:tcMar>
              <w:top w:w="11" w:type="dxa"/>
              <w:left w:w="15" w:type="dxa"/>
              <w:bottom w:w="0" w:type="dxa"/>
              <w:right w:w="15" w:type="dxa"/>
            </w:tcMar>
            <w:vAlign w:val="center"/>
          </w:tcPr>
          <w:p w:rsidR="00C617B5" w:rsidRPr="00C617B5" w:rsidRDefault="00C617B5" w:rsidP="00C617B5">
            <w:pPr>
              <w:ind w:leftChars="-21" w:left="-2" w:hangingChars="21" w:hanging="42"/>
              <w:jc w:val="center"/>
              <w:rPr>
                <w:rFonts w:ascii="微软雅黑" w:eastAsia="微软雅黑" w:hAnsi="微软雅黑"/>
                <w:bCs/>
                <w:sz w:val="20"/>
                <w:szCs w:val="18"/>
              </w:rPr>
            </w:pPr>
          </w:p>
        </w:tc>
        <w:tc>
          <w:tcPr>
            <w:tcW w:w="1256" w:type="pct"/>
            <w:shd w:val="clear" w:color="auto" w:fill="auto"/>
            <w:tcMar>
              <w:top w:w="11" w:type="dxa"/>
              <w:left w:w="15" w:type="dxa"/>
              <w:bottom w:w="0" w:type="dxa"/>
              <w:right w:w="15" w:type="dxa"/>
            </w:tcMar>
            <w:vAlign w:val="center"/>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上半场比赛结束后</w:t>
            </w:r>
          </w:p>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中场评球前</w:t>
            </w:r>
          </w:p>
        </w:tc>
        <w:tc>
          <w:tcPr>
            <w:tcW w:w="767"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51</w:t>
            </w:r>
          </w:p>
        </w:tc>
        <w:tc>
          <w:tcPr>
            <w:tcW w:w="821" w:type="pct"/>
            <w:shd w:val="clear" w:color="auto" w:fill="auto"/>
            <w:tcMar>
              <w:top w:w="11" w:type="dxa"/>
              <w:left w:w="15" w:type="dxa"/>
              <w:bottom w:w="0" w:type="dxa"/>
              <w:right w:w="15" w:type="dxa"/>
            </w:tcMar>
            <w:vAlign w:val="center"/>
          </w:tcPr>
          <w:p w:rsidR="00C617B5" w:rsidRPr="004A3938"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bCs/>
                <w:sz w:val="20"/>
                <w:szCs w:val="18"/>
              </w:rPr>
              <w:t>3,213</w:t>
            </w:r>
          </w:p>
        </w:tc>
      </w:tr>
      <w:tr w:rsidR="00C617B5" w:rsidRPr="00BC4157" w:rsidTr="004A3938">
        <w:trPr>
          <w:trHeight w:val="616"/>
        </w:trPr>
        <w:tc>
          <w:tcPr>
            <w:tcW w:w="707" w:type="pct"/>
            <w:vMerge/>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下半场比赛结束后</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51</w:t>
            </w:r>
          </w:p>
        </w:tc>
        <w:tc>
          <w:tcPr>
            <w:tcW w:w="821" w:type="pct"/>
            <w:shd w:val="clear" w:color="auto" w:fill="auto"/>
            <w:tcMar>
              <w:top w:w="15" w:type="dxa"/>
              <w:left w:w="15" w:type="dxa"/>
              <w:bottom w:w="0" w:type="dxa"/>
              <w:right w:w="15" w:type="dxa"/>
            </w:tcMar>
            <w:vAlign w:val="center"/>
          </w:tcPr>
          <w:p w:rsidR="00C617B5" w:rsidRPr="004A3938"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bCs/>
                <w:sz w:val="20"/>
                <w:szCs w:val="18"/>
              </w:rPr>
              <w:t>1,071</w:t>
            </w:r>
          </w:p>
        </w:tc>
      </w:tr>
      <w:tr w:rsidR="00C617B5" w:rsidRPr="00BC4157" w:rsidTr="004A3938">
        <w:trPr>
          <w:trHeight w:val="903"/>
        </w:trPr>
        <w:tc>
          <w:tcPr>
            <w:tcW w:w="707" w:type="pct"/>
            <w:vMerge w:val="restart"/>
            <w:shd w:val="clear" w:color="auto" w:fill="auto"/>
            <w:tcMar>
              <w:top w:w="11" w:type="dxa"/>
              <w:left w:w="15" w:type="dxa"/>
              <w:bottom w:w="0" w:type="dxa"/>
              <w:right w:w="15" w:type="dxa"/>
            </w:tcMar>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r w:rsidRPr="00C617B5">
              <w:rPr>
                <w:rFonts w:ascii="微软雅黑" w:eastAsia="微软雅黑" w:hAnsi="微软雅黑" w:hint="eastAsia"/>
                <w:bCs/>
                <w:sz w:val="20"/>
                <w:szCs w:val="18"/>
              </w:rPr>
              <w:t>（1/8）套</w:t>
            </w: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上半场比赛直播前</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8</w:t>
            </w:r>
          </w:p>
        </w:tc>
        <w:tc>
          <w:tcPr>
            <w:tcW w:w="821" w:type="pct"/>
            <w:shd w:val="clear" w:color="auto" w:fill="auto"/>
            <w:tcMar>
              <w:top w:w="11" w:type="dxa"/>
              <w:left w:w="15" w:type="dxa"/>
              <w:bottom w:w="0" w:type="dxa"/>
              <w:right w:w="15" w:type="dxa"/>
            </w:tcMar>
            <w:vAlign w:val="center"/>
          </w:tcPr>
          <w:p w:rsidR="00C617B5" w:rsidRPr="00C617B5"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420</w:t>
            </w:r>
          </w:p>
        </w:tc>
      </w:tr>
      <w:tr w:rsidR="00C617B5" w:rsidRPr="00BC4157" w:rsidTr="004A3938">
        <w:trPr>
          <w:trHeight w:val="825"/>
        </w:trPr>
        <w:tc>
          <w:tcPr>
            <w:tcW w:w="707" w:type="pct"/>
            <w:vMerge/>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下半场比赛结束后</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8</w:t>
            </w:r>
          </w:p>
        </w:tc>
        <w:tc>
          <w:tcPr>
            <w:tcW w:w="821" w:type="pct"/>
            <w:shd w:val="clear" w:color="auto" w:fill="auto"/>
            <w:tcMar>
              <w:top w:w="15" w:type="dxa"/>
              <w:left w:w="15" w:type="dxa"/>
              <w:bottom w:w="0" w:type="dxa"/>
              <w:right w:w="15" w:type="dxa"/>
            </w:tcMar>
            <w:vAlign w:val="center"/>
          </w:tcPr>
          <w:p w:rsidR="00C617B5" w:rsidRPr="00C617B5"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182</w:t>
            </w:r>
          </w:p>
        </w:tc>
      </w:tr>
      <w:tr w:rsidR="00C617B5" w:rsidRPr="00BC4157" w:rsidTr="004A3938">
        <w:trPr>
          <w:trHeight w:val="711"/>
        </w:trPr>
        <w:tc>
          <w:tcPr>
            <w:tcW w:w="707" w:type="pct"/>
            <w:vMerge w:val="restart"/>
            <w:shd w:val="clear" w:color="auto" w:fill="auto"/>
            <w:tcMar>
              <w:top w:w="11" w:type="dxa"/>
              <w:left w:w="15" w:type="dxa"/>
              <w:bottom w:w="0" w:type="dxa"/>
              <w:right w:w="15" w:type="dxa"/>
            </w:tcMar>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r w:rsidRPr="00C617B5">
              <w:rPr>
                <w:rFonts w:ascii="微软雅黑" w:eastAsia="微软雅黑" w:hAnsi="微软雅黑" w:hint="eastAsia"/>
                <w:bCs/>
                <w:sz w:val="20"/>
                <w:szCs w:val="18"/>
              </w:rPr>
              <w:t>（1/4）套</w:t>
            </w: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上半场比赛直播前</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4</w:t>
            </w:r>
          </w:p>
        </w:tc>
        <w:tc>
          <w:tcPr>
            <w:tcW w:w="821" w:type="pct"/>
            <w:shd w:val="clear" w:color="auto" w:fill="auto"/>
            <w:tcMar>
              <w:top w:w="11" w:type="dxa"/>
              <w:left w:w="15" w:type="dxa"/>
              <w:bottom w:w="0" w:type="dxa"/>
              <w:right w:w="15" w:type="dxa"/>
            </w:tcMar>
            <w:vAlign w:val="center"/>
          </w:tcPr>
          <w:p w:rsidR="00C617B5" w:rsidRPr="00C617B5"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252</w:t>
            </w:r>
          </w:p>
        </w:tc>
      </w:tr>
      <w:tr w:rsidR="00C617B5" w:rsidRPr="00BC4157" w:rsidTr="004A3938">
        <w:trPr>
          <w:trHeight w:val="901"/>
        </w:trPr>
        <w:tc>
          <w:tcPr>
            <w:tcW w:w="707" w:type="pct"/>
            <w:vMerge/>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下半场比赛结束后</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4</w:t>
            </w:r>
          </w:p>
        </w:tc>
        <w:tc>
          <w:tcPr>
            <w:tcW w:w="821" w:type="pct"/>
            <w:shd w:val="clear" w:color="auto" w:fill="auto"/>
            <w:tcMar>
              <w:top w:w="15" w:type="dxa"/>
              <w:left w:w="15" w:type="dxa"/>
              <w:bottom w:w="0" w:type="dxa"/>
              <w:right w:w="15" w:type="dxa"/>
            </w:tcMar>
            <w:vAlign w:val="center"/>
          </w:tcPr>
          <w:p w:rsidR="00C617B5" w:rsidRPr="00C617B5" w:rsidRDefault="00C617B5"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110</w:t>
            </w:r>
          </w:p>
        </w:tc>
      </w:tr>
      <w:tr w:rsidR="00C617B5" w:rsidRPr="00BC4157" w:rsidTr="004A3938">
        <w:trPr>
          <w:trHeight w:val="713"/>
        </w:trPr>
        <w:tc>
          <w:tcPr>
            <w:tcW w:w="707" w:type="pct"/>
            <w:vMerge w:val="restart"/>
            <w:shd w:val="clear" w:color="auto" w:fill="auto"/>
            <w:tcMar>
              <w:top w:w="11" w:type="dxa"/>
              <w:left w:w="15" w:type="dxa"/>
              <w:bottom w:w="0" w:type="dxa"/>
              <w:right w:w="15" w:type="dxa"/>
            </w:tcMar>
            <w:vAlign w:val="center"/>
            <w:hideMark/>
          </w:tcPr>
          <w:p w:rsidR="00C617B5" w:rsidRPr="00C617B5" w:rsidRDefault="00C617B5" w:rsidP="00C617B5">
            <w:pPr>
              <w:ind w:leftChars="-21" w:left="-2" w:hangingChars="21" w:hanging="42"/>
              <w:jc w:val="center"/>
              <w:rPr>
                <w:rFonts w:ascii="微软雅黑" w:eastAsia="微软雅黑" w:hAnsi="微软雅黑"/>
                <w:bCs/>
                <w:sz w:val="20"/>
                <w:szCs w:val="18"/>
              </w:rPr>
            </w:pPr>
            <w:r w:rsidRPr="00C617B5">
              <w:rPr>
                <w:rFonts w:ascii="微软雅黑" w:eastAsia="微软雅黑" w:hAnsi="微软雅黑" w:hint="eastAsia"/>
                <w:bCs/>
                <w:sz w:val="20"/>
                <w:szCs w:val="18"/>
              </w:rPr>
              <w:t>半决赛套</w:t>
            </w: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上半场比赛直播前</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2</w:t>
            </w:r>
          </w:p>
        </w:tc>
        <w:tc>
          <w:tcPr>
            <w:tcW w:w="821" w:type="pct"/>
            <w:shd w:val="clear" w:color="auto" w:fill="auto"/>
            <w:tcMar>
              <w:top w:w="15" w:type="dxa"/>
              <w:left w:w="15" w:type="dxa"/>
              <w:bottom w:w="0" w:type="dxa"/>
              <w:right w:w="15" w:type="dxa"/>
            </w:tcMar>
            <w:vAlign w:val="center"/>
          </w:tcPr>
          <w:p w:rsidR="00C617B5" w:rsidRPr="00C617B5" w:rsidRDefault="004A3938"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138</w:t>
            </w:r>
          </w:p>
        </w:tc>
      </w:tr>
      <w:tr w:rsidR="00C617B5" w:rsidRPr="00BC4157" w:rsidTr="004A3938">
        <w:trPr>
          <w:trHeight w:val="921"/>
        </w:trPr>
        <w:tc>
          <w:tcPr>
            <w:tcW w:w="707" w:type="pct"/>
            <w:vMerge/>
            <w:vAlign w:val="center"/>
            <w:hideMark/>
          </w:tcPr>
          <w:p w:rsidR="00C617B5" w:rsidRPr="00C617B5" w:rsidRDefault="00C617B5" w:rsidP="00C617B5">
            <w:pPr>
              <w:ind w:left="1" w:firstLineChars="142" w:firstLine="284"/>
              <w:jc w:val="center"/>
              <w:rPr>
                <w:rFonts w:ascii="微软雅黑" w:eastAsia="微软雅黑" w:hAnsi="微软雅黑"/>
                <w:bCs/>
                <w:sz w:val="20"/>
                <w:szCs w:val="18"/>
              </w:rPr>
            </w:pPr>
          </w:p>
        </w:tc>
        <w:tc>
          <w:tcPr>
            <w:tcW w:w="1256" w:type="pct"/>
            <w:shd w:val="clear" w:color="auto" w:fill="auto"/>
            <w:tcMar>
              <w:top w:w="11" w:type="dxa"/>
              <w:left w:w="15" w:type="dxa"/>
              <w:bottom w:w="0" w:type="dxa"/>
              <w:right w:w="15" w:type="dxa"/>
            </w:tcMar>
            <w:vAlign w:val="center"/>
            <w:hideMark/>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下半场比赛结束后</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hideMark/>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2</w:t>
            </w:r>
          </w:p>
        </w:tc>
        <w:tc>
          <w:tcPr>
            <w:tcW w:w="821" w:type="pct"/>
            <w:shd w:val="clear" w:color="auto" w:fill="auto"/>
            <w:tcMar>
              <w:top w:w="15" w:type="dxa"/>
              <w:left w:w="15" w:type="dxa"/>
              <w:bottom w:w="0" w:type="dxa"/>
              <w:right w:w="15" w:type="dxa"/>
            </w:tcMar>
            <w:vAlign w:val="center"/>
          </w:tcPr>
          <w:p w:rsidR="00C617B5" w:rsidRPr="00C617B5" w:rsidRDefault="004A3938"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60</w:t>
            </w:r>
          </w:p>
        </w:tc>
      </w:tr>
      <w:tr w:rsidR="00C617B5" w:rsidRPr="00BC4157" w:rsidTr="004A3938">
        <w:trPr>
          <w:trHeight w:val="861"/>
        </w:trPr>
        <w:tc>
          <w:tcPr>
            <w:tcW w:w="707" w:type="pct"/>
            <w:vMerge w:val="restart"/>
            <w:vAlign w:val="center"/>
          </w:tcPr>
          <w:p w:rsidR="00C617B5" w:rsidRPr="00C617B5" w:rsidRDefault="00C617B5" w:rsidP="00C617B5">
            <w:pPr>
              <w:ind w:left="1" w:firstLineChars="142" w:firstLine="284"/>
              <w:rPr>
                <w:rFonts w:ascii="微软雅黑" w:eastAsia="微软雅黑" w:hAnsi="微软雅黑"/>
                <w:bCs/>
                <w:sz w:val="20"/>
                <w:szCs w:val="18"/>
              </w:rPr>
            </w:pPr>
            <w:r w:rsidRPr="00C617B5">
              <w:rPr>
                <w:rFonts w:ascii="微软雅黑" w:eastAsia="微软雅黑" w:hAnsi="微软雅黑" w:hint="eastAsia"/>
                <w:bCs/>
                <w:sz w:val="20"/>
                <w:szCs w:val="18"/>
              </w:rPr>
              <w:t>决赛</w:t>
            </w:r>
          </w:p>
        </w:tc>
        <w:tc>
          <w:tcPr>
            <w:tcW w:w="1256" w:type="pct"/>
            <w:shd w:val="clear" w:color="auto" w:fill="auto"/>
            <w:tcMar>
              <w:top w:w="11" w:type="dxa"/>
              <w:left w:w="15" w:type="dxa"/>
              <w:bottom w:w="0" w:type="dxa"/>
              <w:right w:w="15" w:type="dxa"/>
            </w:tcMar>
            <w:vAlign w:val="center"/>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上半场比赛直播前</w:t>
            </w:r>
          </w:p>
        </w:tc>
        <w:tc>
          <w:tcPr>
            <w:tcW w:w="767"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821" w:type="pct"/>
            <w:shd w:val="clear" w:color="auto" w:fill="auto"/>
            <w:tcMar>
              <w:top w:w="15" w:type="dxa"/>
              <w:left w:w="15" w:type="dxa"/>
              <w:bottom w:w="0" w:type="dxa"/>
              <w:right w:w="15" w:type="dxa"/>
            </w:tcMar>
            <w:vAlign w:val="center"/>
          </w:tcPr>
          <w:p w:rsidR="00C617B5" w:rsidRPr="00C617B5" w:rsidRDefault="004A3938" w:rsidP="004A3938">
            <w:pPr>
              <w:ind w:left="1" w:hanging="1"/>
              <w:jc w:val="center"/>
              <w:rPr>
                <w:rFonts w:ascii="微软雅黑" w:eastAsia="微软雅黑" w:hAnsi="微软雅黑"/>
                <w:bCs/>
                <w:sz w:val="20"/>
                <w:szCs w:val="18"/>
              </w:rPr>
            </w:pPr>
            <w:r w:rsidRPr="004A3938">
              <w:rPr>
                <w:rFonts w:ascii="微软雅黑" w:eastAsia="微软雅黑" w:hAnsi="微软雅黑" w:hint="eastAsia"/>
                <w:bCs/>
                <w:sz w:val="20"/>
                <w:szCs w:val="18"/>
              </w:rPr>
              <w:t>74</w:t>
            </w:r>
          </w:p>
        </w:tc>
      </w:tr>
      <w:tr w:rsidR="00C617B5" w:rsidRPr="00BC4157" w:rsidTr="004A3938">
        <w:trPr>
          <w:trHeight w:val="901"/>
        </w:trPr>
        <w:tc>
          <w:tcPr>
            <w:tcW w:w="707" w:type="pct"/>
            <w:vMerge/>
            <w:vAlign w:val="center"/>
          </w:tcPr>
          <w:p w:rsidR="00C617B5" w:rsidRPr="00C617B5" w:rsidRDefault="00C617B5" w:rsidP="00C617B5">
            <w:pPr>
              <w:ind w:left="1" w:firstLineChars="142" w:firstLine="284"/>
              <w:jc w:val="center"/>
              <w:rPr>
                <w:rFonts w:ascii="微软雅黑" w:eastAsia="微软雅黑" w:hAnsi="微软雅黑"/>
                <w:bCs/>
                <w:sz w:val="20"/>
                <w:szCs w:val="18"/>
              </w:rPr>
            </w:pPr>
          </w:p>
        </w:tc>
        <w:tc>
          <w:tcPr>
            <w:tcW w:w="1256" w:type="pct"/>
            <w:shd w:val="clear" w:color="auto" w:fill="auto"/>
            <w:tcMar>
              <w:top w:w="11" w:type="dxa"/>
              <w:left w:w="15" w:type="dxa"/>
              <w:bottom w:w="0" w:type="dxa"/>
              <w:right w:w="15" w:type="dxa"/>
            </w:tcMar>
            <w:vAlign w:val="center"/>
          </w:tcPr>
          <w:p w:rsidR="00C617B5" w:rsidRPr="00C617B5" w:rsidRDefault="00C617B5" w:rsidP="00C617B5">
            <w:pPr>
              <w:ind w:leftChars="148" w:left="311"/>
              <w:jc w:val="center"/>
              <w:rPr>
                <w:rFonts w:ascii="微软雅黑" w:eastAsia="微软雅黑" w:hAnsi="微软雅黑"/>
                <w:bCs/>
                <w:sz w:val="20"/>
                <w:szCs w:val="18"/>
              </w:rPr>
            </w:pPr>
            <w:r w:rsidRPr="00C617B5">
              <w:rPr>
                <w:rFonts w:ascii="微软雅黑" w:eastAsia="微软雅黑" w:hAnsi="微软雅黑" w:hint="eastAsia"/>
                <w:bCs/>
                <w:sz w:val="20"/>
                <w:szCs w:val="18"/>
              </w:rPr>
              <w:t>下半场比赛结束后</w:t>
            </w:r>
          </w:p>
        </w:tc>
        <w:tc>
          <w:tcPr>
            <w:tcW w:w="767"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67"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682" w:type="pct"/>
            <w:shd w:val="clear" w:color="auto" w:fill="auto"/>
            <w:tcMar>
              <w:top w:w="11" w:type="dxa"/>
              <w:left w:w="15" w:type="dxa"/>
              <w:bottom w:w="0" w:type="dxa"/>
              <w:right w:w="15" w:type="dxa"/>
            </w:tcMar>
            <w:vAlign w:val="center"/>
          </w:tcPr>
          <w:p w:rsidR="00C617B5" w:rsidRPr="00C617B5" w:rsidRDefault="00C617B5" w:rsidP="00C617B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w:t>
            </w:r>
          </w:p>
        </w:tc>
        <w:tc>
          <w:tcPr>
            <w:tcW w:w="821" w:type="pct"/>
            <w:shd w:val="clear" w:color="auto" w:fill="auto"/>
            <w:tcMar>
              <w:top w:w="15" w:type="dxa"/>
              <w:left w:w="15" w:type="dxa"/>
              <w:bottom w:w="0" w:type="dxa"/>
              <w:right w:w="15" w:type="dxa"/>
            </w:tcMar>
            <w:vAlign w:val="center"/>
          </w:tcPr>
          <w:p w:rsidR="00C617B5" w:rsidRPr="004A3938" w:rsidRDefault="004A3938" w:rsidP="004A3938">
            <w:pPr>
              <w:jc w:val="center"/>
              <w:rPr>
                <w:rFonts w:ascii="宋体" w:hAnsi="宋体" w:cs="宋体"/>
                <w:sz w:val="24"/>
                <w:szCs w:val="24"/>
              </w:rPr>
            </w:pPr>
            <w:r>
              <w:rPr>
                <w:rFonts w:hint="eastAsia"/>
              </w:rPr>
              <w:t>32</w:t>
            </w:r>
          </w:p>
        </w:tc>
      </w:tr>
    </w:tbl>
    <w:p w:rsidR="00C617B5" w:rsidRPr="003779FF" w:rsidRDefault="00C617B5" w:rsidP="00C617B5">
      <w:pPr>
        <w:jc w:val="left"/>
        <w:rPr>
          <w:rFonts w:ascii="微软雅黑" w:eastAsia="微软雅黑" w:hAnsi="微软雅黑"/>
          <w:bCs/>
          <w:szCs w:val="21"/>
        </w:rPr>
      </w:pPr>
      <w:r>
        <w:rPr>
          <w:rFonts w:ascii="微软雅黑" w:eastAsia="微软雅黑" w:hAnsi="微软雅黑" w:hint="eastAsia"/>
          <w:bCs/>
          <w:szCs w:val="21"/>
        </w:rPr>
        <w:lastRenderedPageBreak/>
        <w:t>说明：</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51场赛事直播在CCTV-1（暂定）、5、5+频道播出；</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同时开球赛事5、5+分别直播；</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最终播出频道以实际播出为准；</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CCTV-1、5+</w:t>
      </w:r>
      <w:proofErr w:type="gramStart"/>
      <w:r w:rsidRPr="00C617B5">
        <w:rPr>
          <w:rFonts w:ascii="微软雅黑" w:eastAsia="微软雅黑" w:hAnsi="微软雅黑" w:hint="eastAsia"/>
          <w:bCs/>
          <w:sz w:val="18"/>
          <w:szCs w:val="18"/>
        </w:rPr>
        <w:t>如并机播</w:t>
      </w:r>
      <w:proofErr w:type="gramEnd"/>
      <w:r w:rsidRPr="00C617B5">
        <w:rPr>
          <w:rFonts w:ascii="微软雅黑" w:eastAsia="微软雅黑" w:hAnsi="微软雅黑" w:hint="eastAsia"/>
          <w:bCs/>
          <w:sz w:val="18"/>
          <w:szCs w:val="18"/>
        </w:rPr>
        <w:t>出则广告带入，如广告未带入不予补播或退款；</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如因特殊原因导致广告未能播出，将按照价值对等原则安排补播；</w:t>
      </w:r>
    </w:p>
    <w:p w:rsidR="00C617B5" w:rsidRPr="00C617B5" w:rsidRDefault="00C617B5"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节目重播时广告带入，如</w:t>
      </w:r>
      <w:proofErr w:type="gramStart"/>
      <w:r w:rsidRPr="00C617B5">
        <w:rPr>
          <w:rFonts w:ascii="微软雅黑" w:eastAsia="微软雅黑" w:hAnsi="微软雅黑" w:hint="eastAsia"/>
          <w:bCs/>
          <w:sz w:val="18"/>
          <w:szCs w:val="18"/>
        </w:rPr>
        <w:t>遇节目</w:t>
      </w:r>
      <w:proofErr w:type="gramEnd"/>
      <w:r w:rsidRPr="00C617B5">
        <w:rPr>
          <w:rFonts w:ascii="微软雅黑" w:eastAsia="微软雅黑" w:hAnsi="微软雅黑" w:hint="eastAsia"/>
          <w:bCs/>
          <w:sz w:val="18"/>
          <w:szCs w:val="18"/>
        </w:rPr>
        <w:t>重播而广告未带入，不予补播；</w:t>
      </w:r>
    </w:p>
    <w:p w:rsidR="00C617B5" w:rsidRPr="004A3938" w:rsidRDefault="00C617B5" w:rsidP="008D0896">
      <w:pPr>
        <w:pStyle w:val="1"/>
        <w:numPr>
          <w:ilvl w:val="0"/>
          <w:numId w:val="15"/>
        </w:numPr>
        <w:spacing w:line="360" w:lineRule="auto"/>
        <w:ind w:firstLineChars="0"/>
        <w:jc w:val="left"/>
        <w:rPr>
          <w:rFonts w:ascii="微软雅黑" w:eastAsia="微软雅黑" w:hAnsi="微软雅黑" w:cs="宋体"/>
          <w:kern w:val="0"/>
          <w:sz w:val="22"/>
        </w:rPr>
      </w:pPr>
      <w:r w:rsidRPr="00C617B5">
        <w:rPr>
          <w:rFonts w:ascii="微软雅黑" w:eastAsia="微软雅黑" w:hAnsi="微软雅黑" w:hint="eastAsia"/>
          <w:bCs/>
          <w:sz w:val="18"/>
          <w:szCs w:val="18"/>
        </w:rPr>
        <w:t>本方案如实际播出安排发生临时变化，具体回报调整方式由中央电视台广告经营管理中心与企业协商确定</w:t>
      </w:r>
      <w:r w:rsidR="000E6670">
        <w:rPr>
          <w:rFonts w:ascii="微软雅黑" w:eastAsia="微软雅黑" w:hAnsi="微软雅黑" w:hint="eastAsia"/>
          <w:bCs/>
          <w:sz w:val="18"/>
          <w:szCs w:val="18"/>
        </w:rPr>
        <w:t>；</w:t>
      </w:r>
    </w:p>
    <w:p w:rsidR="004A3938" w:rsidRPr="00FD2155" w:rsidRDefault="004A3938" w:rsidP="008D0896">
      <w:pPr>
        <w:pStyle w:val="1"/>
        <w:numPr>
          <w:ilvl w:val="0"/>
          <w:numId w:val="15"/>
        </w:numPr>
        <w:spacing w:line="360" w:lineRule="auto"/>
        <w:ind w:firstLineChars="0"/>
        <w:jc w:val="left"/>
        <w:rPr>
          <w:rFonts w:ascii="微软雅黑" w:eastAsia="微软雅黑" w:hAnsi="微软雅黑"/>
          <w:bCs/>
          <w:sz w:val="18"/>
          <w:szCs w:val="18"/>
        </w:rPr>
      </w:pPr>
      <w:r>
        <w:rPr>
          <w:rFonts w:ascii="微软雅黑" w:eastAsia="微软雅黑" w:hAnsi="微软雅黑" w:hint="eastAsia"/>
          <w:bCs/>
          <w:sz w:val="18"/>
          <w:szCs w:val="18"/>
        </w:rPr>
        <w:t>指定位置按我中心出具的《2020年奥运会、欧洲杯广告指定位置加价体系》加收价格。</w:t>
      </w:r>
    </w:p>
    <w:p w:rsidR="00A053AA" w:rsidRDefault="00A053AA">
      <w:pPr>
        <w:widowControl/>
        <w:jc w:val="left"/>
        <w:rPr>
          <w:rFonts w:ascii="微软雅黑" w:eastAsia="微软雅黑" w:hAnsi="微软雅黑"/>
          <w:b/>
          <w:bCs/>
          <w:color w:val="E36C0A" w:themeColor="accent6" w:themeShade="BF"/>
          <w:szCs w:val="21"/>
        </w:rPr>
      </w:pPr>
      <w:r>
        <w:rPr>
          <w:rFonts w:ascii="微软雅黑" w:eastAsia="微软雅黑" w:hAnsi="微软雅黑"/>
          <w:b/>
          <w:bCs/>
          <w:color w:val="E36C0A" w:themeColor="accent6" w:themeShade="BF"/>
          <w:szCs w:val="21"/>
        </w:rPr>
        <w:br w:type="page"/>
      </w:r>
    </w:p>
    <w:p w:rsidR="00A053AA" w:rsidRPr="00B37DA2" w:rsidRDefault="00A053AA" w:rsidP="00A053AA">
      <w:pPr>
        <w:jc w:val="center"/>
        <w:rPr>
          <w:rFonts w:ascii="微软雅黑" w:eastAsia="微软雅黑" w:hAnsi="微软雅黑"/>
          <w:b/>
          <w:sz w:val="36"/>
        </w:rPr>
      </w:pPr>
      <w:r w:rsidRPr="00B37DA2">
        <w:rPr>
          <w:rFonts w:ascii="微软雅黑" w:eastAsia="微软雅黑" w:hAnsi="微软雅黑" w:hint="eastAsia"/>
          <w:b/>
          <w:sz w:val="36"/>
        </w:rPr>
        <w:lastRenderedPageBreak/>
        <w:t>20</w:t>
      </w:r>
      <w:r>
        <w:rPr>
          <w:rFonts w:ascii="微软雅黑" w:eastAsia="微软雅黑" w:hAnsi="微软雅黑" w:hint="eastAsia"/>
          <w:b/>
          <w:sz w:val="36"/>
        </w:rPr>
        <w:t>20</w:t>
      </w:r>
      <w:r w:rsidRPr="00B37DA2">
        <w:rPr>
          <w:rFonts w:ascii="微软雅黑" w:eastAsia="微软雅黑" w:hAnsi="微软雅黑" w:hint="eastAsia"/>
          <w:b/>
          <w:sz w:val="36"/>
        </w:rPr>
        <w:t>年</w:t>
      </w:r>
      <w:r>
        <w:rPr>
          <w:rFonts w:ascii="微软雅黑" w:eastAsia="微软雅黑" w:hAnsi="微软雅黑" w:hint="eastAsia"/>
          <w:b/>
          <w:sz w:val="36"/>
        </w:rPr>
        <w:t>UEFA欧洲杯赛事套装</w:t>
      </w:r>
    </w:p>
    <w:p w:rsidR="00A053AA" w:rsidRPr="00342D4A" w:rsidRDefault="00A053AA" w:rsidP="00A053AA">
      <w:pPr>
        <w:widowControl/>
        <w:jc w:val="center"/>
        <w:rPr>
          <w:rFonts w:ascii="微软雅黑" w:eastAsia="微软雅黑" w:hAnsi="微软雅黑"/>
          <w:b/>
          <w:sz w:val="36"/>
        </w:rPr>
      </w:pPr>
      <w:r w:rsidRPr="003779FF">
        <w:rPr>
          <w:rFonts w:ascii="微软雅黑" w:eastAsia="微软雅黑" w:hAnsi="微软雅黑" w:hint="eastAsia"/>
          <w:b/>
          <w:sz w:val="36"/>
        </w:rPr>
        <w:t>——</w:t>
      </w:r>
      <w:r>
        <w:rPr>
          <w:rFonts w:ascii="微软雅黑" w:eastAsia="微软雅黑" w:hAnsi="微软雅黑" w:hint="eastAsia"/>
          <w:b/>
          <w:sz w:val="36"/>
        </w:rPr>
        <w:t>重播赛事套装</w:t>
      </w:r>
    </w:p>
    <w:p w:rsidR="00A053AA" w:rsidRDefault="00A053AA" w:rsidP="008D0896">
      <w:pPr>
        <w:pStyle w:val="1"/>
        <w:numPr>
          <w:ilvl w:val="0"/>
          <w:numId w:val="36"/>
        </w:numPr>
        <w:ind w:firstLineChars="0"/>
        <w:jc w:val="left"/>
        <w:rPr>
          <w:rFonts w:ascii="微软雅黑" w:eastAsia="微软雅黑" w:hAnsi="微软雅黑"/>
          <w:bCs/>
          <w:szCs w:val="21"/>
        </w:rPr>
      </w:pPr>
      <w:r w:rsidRPr="003779FF">
        <w:rPr>
          <w:rFonts w:ascii="微软雅黑" w:eastAsia="微软雅黑" w:hAnsi="微软雅黑" w:hint="eastAsia"/>
          <w:b/>
          <w:bCs/>
          <w:szCs w:val="21"/>
        </w:rPr>
        <w:t>广告投放周期：</w:t>
      </w:r>
      <w:r w:rsidRPr="00342D4A">
        <w:rPr>
          <w:rFonts w:ascii="微软雅黑" w:eastAsia="微软雅黑" w:hAnsi="微软雅黑" w:hint="eastAsia"/>
          <w:b/>
          <w:bCs/>
          <w:szCs w:val="21"/>
        </w:rPr>
        <w:t>2020年欧洲杯赛事期间（6月1</w:t>
      </w:r>
      <w:r>
        <w:rPr>
          <w:rFonts w:ascii="微软雅黑" w:eastAsia="微软雅黑" w:hAnsi="微软雅黑" w:hint="eastAsia"/>
          <w:b/>
          <w:bCs/>
          <w:szCs w:val="21"/>
        </w:rPr>
        <w:t>4</w:t>
      </w:r>
      <w:r w:rsidRPr="00342D4A">
        <w:rPr>
          <w:rFonts w:ascii="微软雅黑" w:eastAsia="微软雅黑" w:hAnsi="微软雅黑" w:hint="eastAsia"/>
          <w:b/>
          <w:bCs/>
          <w:szCs w:val="21"/>
        </w:rPr>
        <w:t>日-7月1</w:t>
      </w:r>
      <w:r>
        <w:rPr>
          <w:rFonts w:ascii="微软雅黑" w:eastAsia="微软雅黑" w:hAnsi="微软雅黑" w:hint="eastAsia"/>
          <w:b/>
          <w:bCs/>
          <w:szCs w:val="21"/>
        </w:rPr>
        <w:t>4</w:t>
      </w:r>
      <w:r w:rsidRPr="00342D4A">
        <w:rPr>
          <w:rFonts w:ascii="微软雅黑" w:eastAsia="微软雅黑" w:hAnsi="微软雅黑" w:hint="eastAsia"/>
          <w:b/>
          <w:bCs/>
          <w:szCs w:val="21"/>
        </w:rPr>
        <w:t>日）</w:t>
      </w:r>
    </w:p>
    <w:p w:rsidR="00A053AA" w:rsidRPr="00342D4A" w:rsidRDefault="00A053AA" w:rsidP="008D0896">
      <w:pPr>
        <w:pStyle w:val="1"/>
        <w:numPr>
          <w:ilvl w:val="0"/>
          <w:numId w:val="36"/>
        </w:numPr>
        <w:ind w:firstLineChars="0"/>
        <w:jc w:val="left"/>
        <w:rPr>
          <w:rFonts w:ascii="微软雅黑" w:eastAsia="微软雅黑" w:hAnsi="微软雅黑"/>
          <w:b/>
          <w:bCs/>
          <w:szCs w:val="21"/>
        </w:rPr>
      </w:pPr>
      <w:r w:rsidRPr="003779FF">
        <w:rPr>
          <w:rFonts w:ascii="微软雅黑" w:eastAsia="微软雅黑" w:hAnsi="微软雅黑" w:hint="eastAsia"/>
          <w:b/>
          <w:bCs/>
          <w:szCs w:val="21"/>
        </w:rPr>
        <w:t>播出频道：</w:t>
      </w:r>
      <w:r w:rsidRPr="00342D4A">
        <w:rPr>
          <w:rFonts w:ascii="微软雅黑" w:eastAsia="微软雅黑" w:hAnsi="微软雅黑" w:hint="eastAsia"/>
          <w:b/>
          <w:bCs/>
          <w:szCs w:val="21"/>
        </w:rPr>
        <w:t xml:space="preserve"> </w:t>
      </w:r>
      <w:r>
        <w:rPr>
          <w:rFonts w:ascii="微软雅黑" w:eastAsia="微软雅黑" w:hAnsi="微软雅黑" w:hint="eastAsia"/>
          <w:b/>
          <w:bCs/>
          <w:szCs w:val="21"/>
        </w:rPr>
        <w:t>CCTV-</w:t>
      </w:r>
      <w:r w:rsidRPr="00342D4A">
        <w:rPr>
          <w:rFonts w:ascii="微软雅黑" w:eastAsia="微软雅黑" w:hAnsi="微软雅黑" w:hint="eastAsia"/>
          <w:b/>
          <w:bCs/>
          <w:szCs w:val="21"/>
        </w:rPr>
        <w:t>5、5+</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66"/>
        <w:gridCol w:w="1483"/>
        <w:gridCol w:w="1278"/>
        <w:gridCol w:w="1274"/>
        <w:gridCol w:w="992"/>
        <w:gridCol w:w="1134"/>
      </w:tblGrid>
      <w:tr w:rsidR="00A053AA" w:rsidRPr="00BC4157" w:rsidTr="002B7DF5">
        <w:trPr>
          <w:trHeight w:val="977"/>
        </w:trPr>
        <w:tc>
          <w:tcPr>
            <w:tcW w:w="1256" w:type="pct"/>
            <w:shd w:val="clear" w:color="auto" w:fill="FDE9D9" w:themeFill="accent6" w:themeFillTint="33"/>
            <w:tcMar>
              <w:top w:w="6" w:type="dxa"/>
              <w:left w:w="7" w:type="dxa"/>
              <w:bottom w:w="0" w:type="dxa"/>
              <w:right w:w="7" w:type="dxa"/>
            </w:tcMar>
            <w:vAlign w:val="center"/>
            <w:hideMark/>
          </w:tcPr>
          <w:p w:rsidR="00A053AA" w:rsidRPr="00373E5D" w:rsidRDefault="00A053AA" w:rsidP="002B7DF5">
            <w:pPr>
              <w:ind w:left="1" w:firstLineChars="73" w:firstLine="146"/>
              <w:jc w:val="center"/>
              <w:rPr>
                <w:rFonts w:ascii="微软雅黑" w:eastAsia="微软雅黑" w:hAnsi="微软雅黑"/>
                <w:b/>
                <w:bCs/>
                <w:sz w:val="20"/>
                <w:szCs w:val="18"/>
              </w:rPr>
            </w:pPr>
            <w:r w:rsidRPr="00373E5D">
              <w:rPr>
                <w:rFonts w:ascii="微软雅黑" w:eastAsia="微软雅黑" w:hAnsi="微软雅黑" w:hint="eastAsia"/>
                <w:b/>
                <w:bCs/>
                <w:sz w:val="20"/>
                <w:szCs w:val="18"/>
              </w:rPr>
              <w:t>广告段位</w:t>
            </w:r>
          </w:p>
        </w:tc>
        <w:tc>
          <w:tcPr>
            <w:tcW w:w="901" w:type="pct"/>
            <w:shd w:val="clear" w:color="auto" w:fill="FDE9D9" w:themeFill="accent6" w:themeFillTint="33"/>
            <w:vAlign w:val="center"/>
          </w:tcPr>
          <w:p w:rsidR="00A053AA" w:rsidRPr="00373E5D" w:rsidRDefault="00A053AA" w:rsidP="002B7DF5">
            <w:pPr>
              <w:spacing w:line="276" w:lineRule="auto"/>
              <w:ind w:left="1" w:firstLineChars="73" w:firstLine="146"/>
              <w:jc w:val="center"/>
              <w:rPr>
                <w:rFonts w:ascii="微软雅黑" w:eastAsia="微软雅黑" w:hAnsi="微软雅黑"/>
                <w:b/>
                <w:bCs/>
                <w:sz w:val="20"/>
                <w:szCs w:val="18"/>
              </w:rPr>
            </w:pPr>
            <w:r>
              <w:rPr>
                <w:rFonts w:ascii="微软雅黑" w:eastAsia="微软雅黑" w:hAnsi="微软雅黑" w:hint="eastAsia"/>
                <w:b/>
                <w:bCs/>
                <w:sz w:val="20"/>
                <w:szCs w:val="18"/>
              </w:rPr>
              <w:t>播出频道</w:t>
            </w:r>
          </w:p>
        </w:tc>
        <w:tc>
          <w:tcPr>
            <w:tcW w:w="777" w:type="pct"/>
            <w:shd w:val="clear" w:color="auto" w:fill="FDE9D9" w:themeFill="accent6" w:themeFillTint="33"/>
            <w:tcMar>
              <w:top w:w="6" w:type="dxa"/>
              <w:left w:w="7" w:type="dxa"/>
              <w:bottom w:w="0" w:type="dxa"/>
              <w:right w:w="7" w:type="dxa"/>
            </w:tcMar>
            <w:vAlign w:val="center"/>
            <w:hideMark/>
          </w:tcPr>
          <w:p w:rsidR="00A053AA" w:rsidRPr="00373E5D" w:rsidRDefault="00A053AA" w:rsidP="002B7DF5">
            <w:pPr>
              <w:spacing w:line="276" w:lineRule="auto"/>
              <w:ind w:left="1" w:firstLineChars="73" w:firstLine="146"/>
              <w:jc w:val="center"/>
              <w:rPr>
                <w:rFonts w:ascii="微软雅黑" w:eastAsia="微软雅黑" w:hAnsi="微软雅黑"/>
                <w:b/>
                <w:bCs/>
                <w:sz w:val="20"/>
                <w:szCs w:val="18"/>
              </w:rPr>
            </w:pPr>
            <w:r w:rsidRPr="00373E5D">
              <w:rPr>
                <w:rFonts w:ascii="微软雅黑" w:eastAsia="微软雅黑" w:hAnsi="微软雅黑" w:hint="eastAsia"/>
                <w:b/>
                <w:bCs/>
                <w:sz w:val="20"/>
                <w:szCs w:val="18"/>
              </w:rPr>
              <w:t>时长</w:t>
            </w:r>
          </w:p>
          <w:p w:rsidR="00A053AA" w:rsidRPr="00373E5D" w:rsidRDefault="00A053AA" w:rsidP="002B7DF5">
            <w:pPr>
              <w:spacing w:line="276" w:lineRule="auto"/>
              <w:ind w:left="1" w:firstLineChars="73" w:firstLine="146"/>
              <w:jc w:val="center"/>
              <w:rPr>
                <w:rFonts w:ascii="微软雅黑" w:eastAsia="微软雅黑" w:hAnsi="微软雅黑"/>
                <w:b/>
                <w:bCs/>
                <w:sz w:val="20"/>
                <w:szCs w:val="18"/>
              </w:rPr>
            </w:pPr>
            <w:r w:rsidRPr="00373E5D">
              <w:rPr>
                <w:rFonts w:ascii="微软雅黑" w:eastAsia="微软雅黑" w:hAnsi="微软雅黑" w:hint="eastAsia"/>
                <w:b/>
                <w:bCs/>
                <w:sz w:val="20"/>
                <w:szCs w:val="18"/>
              </w:rPr>
              <w:t>（秒）</w:t>
            </w:r>
          </w:p>
        </w:tc>
        <w:tc>
          <w:tcPr>
            <w:tcW w:w="774" w:type="pct"/>
            <w:shd w:val="clear" w:color="auto" w:fill="FDE9D9" w:themeFill="accent6" w:themeFillTint="33"/>
            <w:tcMar>
              <w:top w:w="6" w:type="dxa"/>
              <w:left w:w="7" w:type="dxa"/>
              <w:bottom w:w="0" w:type="dxa"/>
              <w:right w:w="7" w:type="dxa"/>
            </w:tcMar>
            <w:vAlign w:val="center"/>
            <w:hideMark/>
          </w:tcPr>
          <w:p w:rsidR="00A053AA" w:rsidRPr="00373E5D" w:rsidRDefault="00A053AA" w:rsidP="002B7DF5">
            <w:pPr>
              <w:spacing w:line="276" w:lineRule="auto"/>
              <w:ind w:left="1" w:firstLineChars="73" w:firstLine="146"/>
              <w:jc w:val="center"/>
              <w:rPr>
                <w:rFonts w:ascii="微软雅黑" w:eastAsia="微软雅黑" w:hAnsi="微软雅黑"/>
                <w:b/>
                <w:bCs/>
                <w:sz w:val="20"/>
                <w:szCs w:val="18"/>
              </w:rPr>
            </w:pPr>
            <w:r w:rsidRPr="00373E5D">
              <w:rPr>
                <w:rFonts w:ascii="微软雅黑" w:eastAsia="微软雅黑" w:hAnsi="微软雅黑" w:hint="eastAsia"/>
                <w:b/>
                <w:bCs/>
                <w:sz w:val="20"/>
                <w:szCs w:val="18"/>
              </w:rPr>
              <w:t>频次</w:t>
            </w:r>
          </w:p>
          <w:p w:rsidR="00A053AA" w:rsidRPr="00373E5D" w:rsidRDefault="00A053AA" w:rsidP="002B7DF5">
            <w:pPr>
              <w:spacing w:line="276" w:lineRule="auto"/>
              <w:ind w:left="1" w:firstLineChars="73" w:firstLine="146"/>
              <w:jc w:val="center"/>
              <w:rPr>
                <w:rFonts w:ascii="微软雅黑" w:eastAsia="微软雅黑" w:hAnsi="微软雅黑"/>
                <w:b/>
                <w:bCs/>
                <w:sz w:val="20"/>
                <w:szCs w:val="18"/>
              </w:rPr>
            </w:pPr>
            <w:r w:rsidRPr="00373E5D">
              <w:rPr>
                <w:rFonts w:ascii="微软雅黑" w:eastAsia="微软雅黑" w:hAnsi="微软雅黑" w:hint="eastAsia"/>
                <w:b/>
                <w:bCs/>
                <w:sz w:val="20"/>
                <w:szCs w:val="18"/>
              </w:rPr>
              <w:t>（次/</w:t>
            </w:r>
            <w:r>
              <w:rPr>
                <w:rFonts w:ascii="微软雅黑" w:eastAsia="微软雅黑" w:hAnsi="微软雅黑" w:hint="eastAsia"/>
                <w:b/>
                <w:bCs/>
                <w:sz w:val="20"/>
                <w:szCs w:val="18"/>
              </w:rPr>
              <w:t>天</w:t>
            </w:r>
            <w:r w:rsidRPr="00373E5D">
              <w:rPr>
                <w:rFonts w:ascii="微软雅黑" w:eastAsia="微软雅黑" w:hAnsi="微软雅黑" w:hint="eastAsia"/>
                <w:b/>
                <w:bCs/>
                <w:sz w:val="20"/>
                <w:szCs w:val="18"/>
              </w:rPr>
              <w:t>）</w:t>
            </w:r>
          </w:p>
        </w:tc>
        <w:tc>
          <w:tcPr>
            <w:tcW w:w="603" w:type="pct"/>
            <w:shd w:val="clear" w:color="auto" w:fill="FDE9D9" w:themeFill="accent6" w:themeFillTint="33"/>
            <w:tcMar>
              <w:top w:w="6" w:type="dxa"/>
              <w:left w:w="7" w:type="dxa"/>
              <w:bottom w:w="0" w:type="dxa"/>
              <w:right w:w="7" w:type="dxa"/>
            </w:tcMar>
            <w:vAlign w:val="center"/>
            <w:hideMark/>
          </w:tcPr>
          <w:p w:rsidR="00A053AA" w:rsidRPr="00373E5D" w:rsidRDefault="00A053AA" w:rsidP="002B7DF5">
            <w:pPr>
              <w:spacing w:line="276" w:lineRule="auto"/>
              <w:ind w:leftChars="-3" w:left="-6" w:firstLineChars="73" w:firstLine="146"/>
              <w:jc w:val="center"/>
              <w:rPr>
                <w:rFonts w:ascii="微软雅黑" w:eastAsia="微软雅黑" w:hAnsi="微软雅黑"/>
                <w:b/>
                <w:bCs/>
                <w:sz w:val="20"/>
                <w:szCs w:val="18"/>
              </w:rPr>
            </w:pPr>
            <w:r>
              <w:rPr>
                <w:rFonts w:ascii="微软雅黑" w:eastAsia="微软雅黑" w:hAnsi="微软雅黑" w:hint="eastAsia"/>
                <w:b/>
                <w:bCs/>
                <w:sz w:val="20"/>
                <w:szCs w:val="18"/>
              </w:rPr>
              <w:t>天数</w:t>
            </w:r>
          </w:p>
        </w:tc>
        <w:tc>
          <w:tcPr>
            <w:tcW w:w="689" w:type="pct"/>
            <w:shd w:val="clear" w:color="auto" w:fill="FDE9D9" w:themeFill="accent6" w:themeFillTint="33"/>
            <w:tcMar>
              <w:top w:w="6" w:type="dxa"/>
              <w:left w:w="7" w:type="dxa"/>
              <w:bottom w:w="0" w:type="dxa"/>
              <w:right w:w="7" w:type="dxa"/>
            </w:tcMar>
            <w:vAlign w:val="center"/>
            <w:hideMark/>
          </w:tcPr>
          <w:p w:rsidR="00A053AA" w:rsidRPr="00373E5D" w:rsidRDefault="00A053AA" w:rsidP="002B7DF5">
            <w:pPr>
              <w:spacing w:line="276" w:lineRule="auto"/>
              <w:ind w:leftChars="-3" w:left="-2" w:hangingChars="2" w:hanging="4"/>
              <w:jc w:val="center"/>
              <w:rPr>
                <w:rFonts w:ascii="微软雅黑" w:eastAsia="微软雅黑" w:hAnsi="微软雅黑"/>
                <w:b/>
                <w:bCs/>
                <w:sz w:val="20"/>
                <w:szCs w:val="18"/>
              </w:rPr>
            </w:pPr>
            <w:r w:rsidRPr="00373E5D">
              <w:rPr>
                <w:rFonts w:ascii="微软雅黑" w:eastAsia="微软雅黑" w:hAnsi="微软雅黑" w:hint="eastAsia"/>
                <w:b/>
                <w:bCs/>
                <w:sz w:val="20"/>
                <w:szCs w:val="18"/>
              </w:rPr>
              <w:t>广告刊例</w:t>
            </w:r>
          </w:p>
          <w:p w:rsidR="00A053AA" w:rsidRPr="00373E5D" w:rsidRDefault="00A053AA" w:rsidP="002B7DF5">
            <w:pPr>
              <w:spacing w:line="276" w:lineRule="auto"/>
              <w:ind w:firstLineChars="73" w:firstLine="146"/>
              <w:jc w:val="center"/>
              <w:rPr>
                <w:rFonts w:ascii="微软雅黑" w:eastAsia="微软雅黑" w:hAnsi="微软雅黑"/>
                <w:b/>
                <w:bCs/>
                <w:sz w:val="20"/>
                <w:szCs w:val="18"/>
              </w:rPr>
            </w:pPr>
            <w:r>
              <w:rPr>
                <w:rFonts w:ascii="微软雅黑" w:eastAsia="微软雅黑" w:hAnsi="微软雅黑" w:hint="eastAsia"/>
                <w:b/>
                <w:bCs/>
                <w:sz w:val="20"/>
                <w:szCs w:val="18"/>
              </w:rPr>
              <w:t>（万元）</w:t>
            </w:r>
          </w:p>
        </w:tc>
      </w:tr>
      <w:tr w:rsidR="00A053AA" w:rsidRPr="00BC4157" w:rsidTr="002B7DF5">
        <w:trPr>
          <w:trHeight w:val="741"/>
        </w:trPr>
        <w:tc>
          <w:tcPr>
            <w:tcW w:w="1256" w:type="pct"/>
            <w:vMerge w:val="restart"/>
            <w:shd w:val="clear" w:color="auto" w:fill="auto"/>
            <w:tcMar>
              <w:top w:w="11" w:type="dxa"/>
              <w:left w:w="15" w:type="dxa"/>
              <w:bottom w:w="0" w:type="dxa"/>
              <w:right w:w="15" w:type="dxa"/>
            </w:tcMar>
            <w:vAlign w:val="center"/>
            <w:hideMark/>
          </w:tcPr>
          <w:p w:rsidR="00A053AA" w:rsidRDefault="00A053AA" w:rsidP="002B7DF5">
            <w:pPr>
              <w:ind w:leftChars="148" w:left="311" w:rightChars="96" w:right="202"/>
              <w:jc w:val="center"/>
              <w:rPr>
                <w:rFonts w:ascii="微软雅黑" w:eastAsia="微软雅黑" w:hAnsi="微软雅黑"/>
                <w:bCs/>
                <w:sz w:val="20"/>
                <w:szCs w:val="18"/>
              </w:rPr>
            </w:pPr>
            <w:r>
              <w:rPr>
                <w:rFonts w:ascii="微软雅黑" w:eastAsia="微软雅黑" w:hAnsi="微软雅黑" w:hint="eastAsia"/>
                <w:bCs/>
                <w:sz w:val="20"/>
                <w:szCs w:val="18"/>
              </w:rPr>
              <w:t>欧洲杯</w:t>
            </w:r>
          </w:p>
          <w:p w:rsidR="00A053AA" w:rsidRPr="00C617B5" w:rsidRDefault="00A053AA" w:rsidP="002B7DF5">
            <w:pPr>
              <w:ind w:leftChars="148" w:left="311" w:rightChars="96" w:right="202"/>
              <w:jc w:val="center"/>
              <w:rPr>
                <w:rFonts w:ascii="微软雅黑" w:eastAsia="微软雅黑" w:hAnsi="微软雅黑"/>
                <w:bCs/>
                <w:sz w:val="20"/>
                <w:szCs w:val="18"/>
              </w:rPr>
            </w:pPr>
            <w:r>
              <w:rPr>
                <w:rFonts w:ascii="微软雅黑" w:eastAsia="微软雅黑" w:hAnsi="微软雅黑" w:hint="eastAsia"/>
                <w:bCs/>
                <w:sz w:val="20"/>
                <w:szCs w:val="18"/>
              </w:rPr>
              <w:t>赛事重播中</w:t>
            </w:r>
          </w:p>
        </w:tc>
        <w:tc>
          <w:tcPr>
            <w:tcW w:w="901" w:type="pct"/>
          </w:tcPr>
          <w:p w:rsidR="00A053AA" w:rsidRPr="00C617B5" w:rsidRDefault="00A053AA" w:rsidP="002B7DF5">
            <w:pPr>
              <w:ind w:left="1" w:hanging="1"/>
              <w:jc w:val="center"/>
              <w:rPr>
                <w:rFonts w:ascii="微软雅黑" w:eastAsia="微软雅黑" w:hAnsi="微软雅黑"/>
                <w:bCs/>
                <w:sz w:val="20"/>
                <w:szCs w:val="18"/>
              </w:rPr>
            </w:pPr>
            <w:r>
              <w:rPr>
                <w:rFonts w:ascii="微软雅黑" w:eastAsia="微软雅黑" w:hAnsi="微软雅黑" w:hint="eastAsia"/>
                <w:bCs/>
                <w:sz w:val="20"/>
                <w:szCs w:val="18"/>
              </w:rPr>
              <w:t>CCTV-5</w:t>
            </w:r>
          </w:p>
        </w:tc>
        <w:tc>
          <w:tcPr>
            <w:tcW w:w="777" w:type="pct"/>
            <w:shd w:val="clear" w:color="auto" w:fill="auto"/>
            <w:tcMar>
              <w:top w:w="11" w:type="dxa"/>
              <w:left w:w="15" w:type="dxa"/>
              <w:bottom w:w="0" w:type="dxa"/>
              <w:right w:w="15" w:type="dxa"/>
            </w:tcMar>
            <w:vAlign w:val="center"/>
            <w:hideMark/>
          </w:tcPr>
          <w:p w:rsidR="00A053AA" w:rsidRPr="00C617B5" w:rsidRDefault="00A053AA" w:rsidP="002B7DF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74" w:type="pct"/>
            <w:shd w:val="clear" w:color="auto" w:fill="auto"/>
            <w:tcMar>
              <w:top w:w="11" w:type="dxa"/>
              <w:left w:w="15" w:type="dxa"/>
              <w:bottom w:w="0" w:type="dxa"/>
              <w:right w:w="15" w:type="dxa"/>
            </w:tcMar>
            <w:vAlign w:val="center"/>
            <w:hideMark/>
          </w:tcPr>
          <w:p w:rsidR="00A053AA" w:rsidRPr="00C617B5" w:rsidRDefault="00A053AA" w:rsidP="002B7DF5">
            <w:pPr>
              <w:ind w:left="1" w:hanging="1"/>
              <w:jc w:val="center"/>
              <w:rPr>
                <w:rFonts w:ascii="微软雅黑" w:eastAsia="微软雅黑" w:hAnsi="微软雅黑"/>
                <w:bCs/>
                <w:sz w:val="20"/>
                <w:szCs w:val="18"/>
              </w:rPr>
            </w:pPr>
            <w:r>
              <w:rPr>
                <w:rFonts w:ascii="微软雅黑" w:eastAsia="微软雅黑" w:hAnsi="微软雅黑" w:hint="eastAsia"/>
                <w:bCs/>
                <w:sz w:val="20"/>
                <w:szCs w:val="18"/>
              </w:rPr>
              <w:t>2</w:t>
            </w:r>
          </w:p>
        </w:tc>
        <w:tc>
          <w:tcPr>
            <w:tcW w:w="603" w:type="pct"/>
            <w:shd w:val="clear" w:color="auto" w:fill="auto"/>
            <w:tcMar>
              <w:top w:w="11" w:type="dxa"/>
              <w:left w:w="15" w:type="dxa"/>
              <w:bottom w:w="0" w:type="dxa"/>
              <w:right w:w="15" w:type="dxa"/>
            </w:tcMar>
            <w:vAlign w:val="center"/>
            <w:hideMark/>
          </w:tcPr>
          <w:p w:rsidR="00A053AA" w:rsidRPr="00C617B5" w:rsidRDefault="00A053AA" w:rsidP="002B7DF5">
            <w:pPr>
              <w:ind w:left="1" w:hanging="1"/>
              <w:jc w:val="center"/>
              <w:rPr>
                <w:rFonts w:ascii="微软雅黑" w:eastAsia="微软雅黑" w:hAnsi="微软雅黑"/>
                <w:bCs/>
                <w:sz w:val="20"/>
                <w:szCs w:val="18"/>
              </w:rPr>
            </w:pPr>
            <w:r>
              <w:rPr>
                <w:rFonts w:ascii="微软雅黑" w:eastAsia="微软雅黑" w:hAnsi="微软雅黑" w:hint="eastAsia"/>
                <w:bCs/>
                <w:sz w:val="20"/>
                <w:szCs w:val="18"/>
              </w:rPr>
              <w:t>20</w:t>
            </w:r>
          </w:p>
        </w:tc>
        <w:tc>
          <w:tcPr>
            <w:tcW w:w="689" w:type="pct"/>
            <w:vMerge w:val="restart"/>
            <w:shd w:val="clear" w:color="auto" w:fill="auto"/>
            <w:tcMar>
              <w:top w:w="11" w:type="dxa"/>
              <w:left w:w="15" w:type="dxa"/>
              <w:bottom w:w="0" w:type="dxa"/>
              <w:right w:w="15" w:type="dxa"/>
            </w:tcMar>
            <w:vAlign w:val="center"/>
          </w:tcPr>
          <w:p w:rsidR="00A053AA" w:rsidRPr="004A3938" w:rsidRDefault="00A053AA" w:rsidP="002B7DF5">
            <w:pPr>
              <w:ind w:left="1" w:hanging="1"/>
              <w:jc w:val="center"/>
              <w:rPr>
                <w:rFonts w:ascii="微软雅黑" w:eastAsia="微软雅黑" w:hAnsi="微软雅黑"/>
                <w:bCs/>
                <w:sz w:val="20"/>
                <w:szCs w:val="18"/>
              </w:rPr>
            </w:pPr>
            <w:r>
              <w:rPr>
                <w:rFonts w:ascii="微软雅黑" w:eastAsia="微软雅黑" w:hAnsi="微软雅黑"/>
                <w:bCs/>
                <w:sz w:val="20"/>
                <w:szCs w:val="18"/>
              </w:rPr>
              <w:t>960</w:t>
            </w:r>
          </w:p>
        </w:tc>
      </w:tr>
      <w:tr w:rsidR="00A053AA" w:rsidRPr="00BC4157" w:rsidTr="002B7DF5">
        <w:trPr>
          <w:trHeight w:val="741"/>
        </w:trPr>
        <w:tc>
          <w:tcPr>
            <w:tcW w:w="1256" w:type="pct"/>
            <w:vMerge/>
            <w:shd w:val="clear" w:color="auto" w:fill="auto"/>
            <w:tcMar>
              <w:top w:w="11" w:type="dxa"/>
              <w:left w:w="15" w:type="dxa"/>
              <w:bottom w:w="0" w:type="dxa"/>
              <w:right w:w="15" w:type="dxa"/>
            </w:tcMar>
            <w:vAlign w:val="center"/>
          </w:tcPr>
          <w:p w:rsidR="00A053AA" w:rsidRDefault="00A053AA" w:rsidP="002B7DF5">
            <w:pPr>
              <w:ind w:leftChars="148" w:left="311"/>
              <w:jc w:val="center"/>
              <w:rPr>
                <w:rFonts w:ascii="微软雅黑" w:eastAsia="微软雅黑" w:hAnsi="微软雅黑"/>
                <w:bCs/>
                <w:sz w:val="20"/>
                <w:szCs w:val="18"/>
              </w:rPr>
            </w:pPr>
          </w:p>
        </w:tc>
        <w:tc>
          <w:tcPr>
            <w:tcW w:w="901" w:type="pct"/>
          </w:tcPr>
          <w:p w:rsidR="00A053AA" w:rsidRPr="00C617B5" w:rsidRDefault="00A053AA" w:rsidP="002B7DF5">
            <w:pPr>
              <w:ind w:left="1" w:hanging="1"/>
              <w:jc w:val="center"/>
              <w:rPr>
                <w:rFonts w:ascii="微软雅黑" w:eastAsia="微软雅黑" w:hAnsi="微软雅黑"/>
                <w:bCs/>
                <w:sz w:val="20"/>
                <w:szCs w:val="18"/>
              </w:rPr>
            </w:pPr>
            <w:r>
              <w:rPr>
                <w:rFonts w:ascii="微软雅黑" w:eastAsia="微软雅黑" w:hAnsi="微软雅黑" w:hint="eastAsia"/>
                <w:bCs/>
                <w:sz w:val="20"/>
                <w:szCs w:val="18"/>
              </w:rPr>
              <w:t>CCTV-5+</w:t>
            </w:r>
          </w:p>
        </w:tc>
        <w:tc>
          <w:tcPr>
            <w:tcW w:w="777" w:type="pct"/>
            <w:shd w:val="clear" w:color="auto" w:fill="auto"/>
            <w:tcMar>
              <w:top w:w="11" w:type="dxa"/>
              <w:left w:w="15" w:type="dxa"/>
              <w:bottom w:w="0" w:type="dxa"/>
              <w:right w:w="15" w:type="dxa"/>
            </w:tcMar>
            <w:vAlign w:val="center"/>
          </w:tcPr>
          <w:p w:rsidR="00A053AA" w:rsidRPr="00C617B5" w:rsidRDefault="00A053AA" w:rsidP="002B7DF5">
            <w:pPr>
              <w:ind w:left="1" w:hanging="1"/>
              <w:jc w:val="center"/>
              <w:rPr>
                <w:rFonts w:ascii="微软雅黑" w:eastAsia="微软雅黑" w:hAnsi="微软雅黑"/>
                <w:bCs/>
                <w:sz w:val="20"/>
                <w:szCs w:val="18"/>
              </w:rPr>
            </w:pPr>
            <w:r w:rsidRPr="00C617B5">
              <w:rPr>
                <w:rFonts w:ascii="微软雅黑" w:eastAsia="微软雅黑" w:hAnsi="微软雅黑" w:hint="eastAsia"/>
                <w:bCs/>
                <w:sz w:val="20"/>
                <w:szCs w:val="18"/>
              </w:rPr>
              <w:t>15</w:t>
            </w:r>
          </w:p>
        </w:tc>
        <w:tc>
          <w:tcPr>
            <w:tcW w:w="774" w:type="pct"/>
            <w:shd w:val="clear" w:color="auto" w:fill="auto"/>
            <w:tcMar>
              <w:top w:w="11" w:type="dxa"/>
              <w:left w:w="15" w:type="dxa"/>
              <w:bottom w:w="0" w:type="dxa"/>
              <w:right w:w="15" w:type="dxa"/>
            </w:tcMar>
            <w:vAlign w:val="center"/>
          </w:tcPr>
          <w:p w:rsidR="00A053AA" w:rsidRPr="00C617B5" w:rsidRDefault="00A053AA" w:rsidP="002B7DF5">
            <w:pPr>
              <w:ind w:left="1" w:hanging="1"/>
              <w:jc w:val="center"/>
              <w:rPr>
                <w:rFonts w:ascii="微软雅黑" w:eastAsia="微软雅黑" w:hAnsi="微软雅黑"/>
                <w:bCs/>
                <w:sz w:val="20"/>
                <w:szCs w:val="18"/>
              </w:rPr>
            </w:pPr>
            <w:r>
              <w:rPr>
                <w:rFonts w:ascii="微软雅黑" w:eastAsia="微软雅黑" w:hAnsi="微软雅黑" w:hint="eastAsia"/>
                <w:bCs/>
                <w:sz w:val="20"/>
                <w:szCs w:val="18"/>
              </w:rPr>
              <w:t>2</w:t>
            </w:r>
          </w:p>
        </w:tc>
        <w:tc>
          <w:tcPr>
            <w:tcW w:w="603" w:type="pct"/>
            <w:shd w:val="clear" w:color="auto" w:fill="auto"/>
            <w:tcMar>
              <w:top w:w="11" w:type="dxa"/>
              <w:left w:w="15" w:type="dxa"/>
              <w:bottom w:w="0" w:type="dxa"/>
              <w:right w:w="15" w:type="dxa"/>
            </w:tcMar>
            <w:vAlign w:val="center"/>
          </w:tcPr>
          <w:p w:rsidR="00A053AA" w:rsidRDefault="00A053AA" w:rsidP="002B7DF5">
            <w:pPr>
              <w:ind w:left="1" w:hanging="1"/>
              <w:jc w:val="center"/>
              <w:rPr>
                <w:rFonts w:ascii="微软雅黑" w:eastAsia="微软雅黑" w:hAnsi="微软雅黑"/>
                <w:bCs/>
                <w:sz w:val="20"/>
                <w:szCs w:val="18"/>
              </w:rPr>
            </w:pPr>
            <w:r>
              <w:rPr>
                <w:rFonts w:ascii="微软雅黑" w:eastAsia="微软雅黑" w:hAnsi="微软雅黑" w:hint="eastAsia"/>
                <w:bCs/>
                <w:sz w:val="20"/>
                <w:szCs w:val="18"/>
              </w:rPr>
              <w:t>20</w:t>
            </w:r>
          </w:p>
        </w:tc>
        <w:tc>
          <w:tcPr>
            <w:tcW w:w="689" w:type="pct"/>
            <w:vMerge/>
            <w:shd w:val="clear" w:color="auto" w:fill="auto"/>
            <w:tcMar>
              <w:top w:w="11" w:type="dxa"/>
              <w:left w:w="15" w:type="dxa"/>
              <w:bottom w:w="0" w:type="dxa"/>
              <w:right w:w="15" w:type="dxa"/>
            </w:tcMar>
            <w:vAlign w:val="center"/>
          </w:tcPr>
          <w:p w:rsidR="00A053AA" w:rsidRDefault="00A053AA" w:rsidP="002B7DF5">
            <w:pPr>
              <w:ind w:left="1" w:hanging="1"/>
              <w:jc w:val="center"/>
              <w:rPr>
                <w:rFonts w:ascii="微软雅黑" w:eastAsia="微软雅黑" w:hAnsi="微软雅黑"/>
                <w:bCs/>
                <w:sz w:val="20"/>
                <w:szCs w:val="18"/>
              </w:rPr>
            </w:pPr>
          </w:p>
        </w:tc>
      </w:tr>
    </w:tbl>
    <w:p w:rsidR="00A053AA" w:rsidRPr="003779FF" w:rsidRDefault="00A053AA" w:rsidP="00A053AA">
      <w:pPr>
        <w:jc w:val="left"/>
        <w:rPr>
          <w:rFonts w:ascii="微软雅黑" w:eastAsia="微软雅黑" w:hAnsi="微软雅黑"/>
          <w:bCs/>
          <w:szCs w:val="21"/>
        </w:rPr>
      </w:pPr>
      <w:r>
        <w:rPr>
          <w:rFonts w:ascii="微软雅黑" w:eastAsia="微软雅黑" w:hAnsi="微软雅黑" w:hint="eastAsia"/>
          <w:bCs/>
          <w:szCs w:val="21"/>
        </w:rPr>
        <w:t>说明：</w:t>
      </w:r>
    </w:p>
    <w:p w:rsidR="00A053AA" w:rsidRPr="00C617B5" w:rsidRDefault="00A053AA"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如因特殊原因导致广告未能播出，将按照价值对等原则安排补播；</w:t>
      </w:r>
    </w:p>
    <w:p w:rsidR="00A053AA" w:rsidRPr="00C617B5" w:rsidRDefault="00A053AA" w:rsidP="008D0896">
      <w:pPr>
        <w:pStyle w:val="1"/>
        <w:numPr>
          <w:ilvl w:val="0"/>
          <w:numId w:val="15"/>
        </w:numPr>
        <w:spacing w:line="360" w:lineRule="auto"/>
        <w:ind w:firstLineChars="0"/>
        <w:jc w:val="left"/>
        <w:rPr>
          <w:rFonts w:ascii="微软雅黑" w:eastAsia="微软雅黑" w:hAnsi="微软雅黑"/>
          <w:bCs/>
          <w:sz w:val="18"/>
          <w:szCs w:val="18"/>
        </w:rPr>
      </w:pPr>
      <w:r w:rsidRPr="00C617B5">
        <w:rPr>
          <w:rFonts w:ascii="微软雅黑" w:eastAsia="微软雅黑" w:hAnsi="微软雅黑" w:hint="eastAsia"/>
          <w:bCs/>
          <w:sz w:val="18"/>
          <w:szCs w:val="18"/>
        </w:rPr>
        <w:t>节目重播时广告带入，如</w:t>
      </w:r>
      <w:proofErr w:type="gramStart"/>
      <w:r w:rsidRPr="00C617B5">
        <w:rPr>
          <w:rFonts w:ascii="微软雅黑" w:eastAsia="微软雅黑" w:hAnsi="微软雅黑" w:hint="eastAsia"/>
          <w:bCs/>
          <w:sz w:val="18"/>
          <w:szCs w:val="18"/>
        </w:rPr>
        <w:t>遇节目</w:t>
      </w:r>
      <w:proofErr w:type="gramEnd"/>
      <w:r w:rsidRPr="00C617B5">
        <w:rPr>
          <w:rFonts w:ascii="微软雅黑" w:eastAsia="微软雅黑" w:hAnsi="微软雅黑" w:hint="eastAsia"/>
          <w:bCs/>
          <w:sz w:val="18"/>
          <w:szCs w:val="18"/>
        </w:rPr>
        <w:t>重播而广告未带入，不予补播；</w:t>
      </w:r>
    </w:p>
    <w:p w:rsidR="00A053AA" w:rsidRPr="00551856" w:rsidRDefault="00A053AA" w:rsidP="008D0896">
      <w:pPr>
        <w:pStyle w:val="1"/>
        <w:numPr>
          <w:ilvl w:val="0"/>
          <w:numId w:val="15"/>
        </w:numPr>
        <w:spacing w:line="360" w:lineRule="auto"/>
        <w:ind w:firstLineChars="0"/>
        <w:jc w:val="left"/>
        <w:rPr>
          <w:rFonts w:ascii="微软雅黑" w:eastAsia="微软雅黑" w:hAnsi="微软雅黑" w:cs="宋体"/>
          <w:kern w:val="0"/>
          <w:sz w:val="22"/>
        </w:rPr>
      </w:pPr>
      <w:r w:rsidRPr="00C617B5">
        <w:rPr>
          <w:rFonts w:ascii="微软雅黑" w:eastAsia="微软雅黑" w:hAnsi="微软雅黑" w:hint="eastAsia"/>
          <w:bCs/>
          <w:sz w:val="18"/>
          <w:szCs w:val="18"/>
        </w:rPr>
        <w:t>本方案如实际播出安排发生临时变化，具体回报调整方式由中央电视台广告经营管理中心与企业协商确定</w:t>
      </w:r>
      <w:r>
        <w:rPr>
          <w:rFonts w:ascii="微软雅黑" w:eastAsia="微软雅黑" w:hAnsi="微软雅黑" w:hint="eastAsia"/>
          <w:bCs/>
          <w:sz w:val="18"/>
          <w:szCs w:val="18"/>
        </w:rPr>
        <w:t>。</w:t>
      </w:r>
    </w:p>
    <w:p w:rsidR="00A053AA" w:rsidRPr="00AF37AF" w:rsidRDefault="00A053AA" w:rsidP="00A053AA">
      <w:pPr>
        <w:pStyle w:val="a4"/>
        <w:ind w:left="783" w:firstLineChars="0" w:firstLine="0"/>
        <w:jc w:val="left"/>
        <w:rPr>
          <w:rFonts w:ascii="微软雅黑" w:eastAsia="微软雅黑" w:hAnsi="微软雅黑"/>
          <w:b/>
          <w:bCs/>
          <w:color w:val="E36C0A" w:themeColor="accent6" w:themeShade="BF"/>
          <w:szCs w:val="21"/>
        </w:rPr>
      </w:pPr>
    </w:p>
    <w:p w:rsidR="00DD6C21" w:rsidRPr="00A053AA" w:rsidRDefault="00DD6C21" w:rsidP="002603D9">
      <w:pPr>
        <w:pStyle w:val="a4"/>
        <w:ind w:left="783" w:firstLineChars="0" w:firstLine="0"/>
        <w:jc w:val="left"/>
        <w:rPr>
          <w:rFonts w:ascii="微软雅黑" w:eastAsia="微软雅黑" w:hAnsi="微软雅黑"/>
          <w:b/>
          <w:bCs/>
          <w:color w:val="E36C0A" w:themeColor="accent6" w:themeShade="BF"/>
          <w:szCs w:val="21"/>
        </w:rPr>
      </w:pPr>
    </w:p>
    <w:sectPr w:rsidR="00DD6C21" w:rsidRPr="00A053AA" w:rsidSect="00DC53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34" w:rsidRDefault="00726F34" w:rsidP="006D205E">
      <w:r>
        <w:separator/>
      </w:r>
    </w:p>
  </w:endnote>
  <w:endnote w:type="continuationSeparator" w:id="0">
    <w:p w:rsidR="00726F34" w:rsidRDefault="00726F34" w:rsidP="006D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977755"/>
      <w:docPartObj>
        <w:docPartGallery w:val="Page Numbers (Bottom of Page)"/>
        <w:docPartUnique/>
      </w:docPartObj>
    </w:sdtPr>
    <w:sdtEndPr/>
    <w:sdtContent>
      <w:p w:rsidR="001C2AD9" w:rsidRDefault="001C2AD9">
        <w:pPr>
          <w:pStyle w:val="a6"/>
          <w:jc w:val="right"/>
        </w:pPr>
        <w:r>
          <w:fldChar w:fldCharType="begin"/>
        </w:r>
        <w:r>
          <w:instrText>PAGE   \* MERGEFORMAT</w:instrText>
        </w:r>
        <w:r>
          <w:fldChar w:fldCharType="separate"/>
        </w:r>
        <w:r w:rsidR="00E657F1" w:rsidRPr="00E657F1">
          <w:rPr>
            <w:noProof/>
            <w:lang w:val="zh-CN"/>
          </w:rPr>
          <w:t>1</w:t>
        </w:r>
        <w:r>
          <w:fldChar w:fldCharType="end"/>
        </w:r>
      </w:p>
    </w:sdtContent>
  </w:sdt>
  <w:p w:rsidR="001C2AD9" w:rsidRDefault="001C2A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34" w:rsidRDefault="00726F34" w:rsidP="006D205E">
      <w:r>
        <w:separator/>
      </w:r>
    </w:p>
  </w:footnote>
  <w:footnote w:type="continuationSeparator" w:id="0">
    <w:p w:rsidR="00726F34" w:rsidRDefault="00726F34" w:rsidP="006D2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B1D"/>
    <w:multiLevelType w:val="hybridMultilevel"/>
    <w:tmpl w:val="BCF0CB6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140E19"/>
    <w:multiLevelType w:val="hybridMultilevel"/>
    <w:tmpl w:val="4900FE92"/>
    <w:lvl w:ilvl="0" w:tplc="04090011">
      <w:start w:val="1"/>
      <w:numFmt w:val="decimal"/>
      <w:lvlText w:val="%1)"/>
      <w:lvlJc w:val="left"/>
      <w:pPr>
        <w:tabs>
          <w:tab w:val="num" w:pos="420"/>
        </w:tabs>
        <w:ind w:left="420" w:hanging="4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
    <w:nsid w:val="047B23FB"/>
    <w:multiLevelType w:val="hybridMultilevel"/>
    <w:tmpl w:val="DFEC0310"/>
    <w:lvl w:ilvl="0" w:tplc="7F3204F6">
      <w:start w:val="1"/>
      <w:numFmt w:val="bullet"/>
      <w:lvlText w:val="•"/>
      <w:lvlJc w:val="left"/>
      <w:pPr>
        <w:ind w:left="420" w:hanging="420"/>
      </w:pPr>
      <w:rPr>
        <w:rFonts w:ascii="Arial" w:hAnsi="Arial"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4B07AC9"/>
    <w:multiLevelType w:val="hybridMultilevel"/>
    <w:tmpl w:val="825EDA0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68D10B6"/>
    <w:multiLevelType w:val="hybridMultilevel"/>
    <w:tmpl w:val="37F89FCE"/>
    <w:lvl w:ilvl="0" w:tplc="0C66273E">
      <w:start w:val="1"/>
      <w:numFmt w:val="bullet"/>
      <w:lvlText w:val="•"/>
      <w:lvlJc w:val="left"/>
      <w:pPr>
        <w:tabs>
          <w:tab w:val="num" w:pos="720"/>
        </w:tabs>
        <w:ind w:left="720" w:hanging="360"/>
      </w:pPr>
      <w:rPr>
        <w:rFonts w:ascii="Arial" w:hAnsi="Arial" w:hint="default"/>
        <w:color w:val="auto"/>
      </w:rPr>
    </w:lvl>
    <w:lvl w:ilvl="1" w:tplc="F5E4DADC" w:tentative="1">
      <w:start w:val="1"/>
      <w:numFmt w:val="bullet"/>
      <w:lvlText w:val="•"/>
      <w:lvlJc w:val="left"/>
      <w:pPr>
        <w:tabs>
          <w:tab w:val="num" w:pos="1440"/>
        </w:tabs>
        <w:ind w:left="1440" w:hanging="360"/>
      </w:pPr>
      <w:rPr>
        <w:rFonts w:ascii="Arial" w:hAnsi="Arial" w:hint="default"/>
      </w:rPr>
    </w:lvl>
    <w:lvl w:ilvl="2" w:tplc="A5F2ACE2" w:tentative="1">
      <w:start w:val="1"/>
      <w:numFmt w:val="bullet"/>
      <w:lvlText w:val="•"/>
      <w:lvlJc w:val="left"/>
      <w:pPr>
        <w:tabs>
          <w:tab w:val="num" w:pos="2160"/>
        </w:tabs>
        <w:ind w:left="2160" w:hanging="360"/>
      </w:pPr>
      <w:rPr>
        <w:rFonts w:ascii="Arial" w:hAnsi="Arial" w:hint="default"/>
      </w:rPr>
    </w:lvl>
    <w:lvl w:ilvl="3" w:tplc="013A7A2A" w:tentative="1">
      <w:start w:val="1"/>
      <w:numFmt w:val="bullet"/>
      <w:lvlText w:val="•"/>
      <w:lvlJc w:val="left"/>
      <w:pPr>
        <w:tabs>
          <w:tab w:val="num" w:pos="2880"/>
        </w:tabs>
        <w:ind w:left="2880" w:hanging="360"/>
      </w:pPr>
      <w:rPr>
        <w:rFonts w:ascii="Arial" w:hAnsi="Arial" w:hint="default"/>
      </w:rPr>
    </w:lvl>
    <w:lvl w:ilvl="4" w:tplc="FD789284" w:tentative="1">
      <w:start w:val="1"/>
      <w:numFmt w:val="bullet"/>
      <w:lvlText w:val="•"/>
      <w:lvlJc w:val="left"/>
      <w:pPr>
        <w:tabs>
          <w:tab w:val="num" w:pos="3600"/>
        </w:tabs>
        <w:ind w:left="3600" w:hanging="360"/>
      </w:pPr>
      <w:rPr>
        <w:rFonts w:ascii="Arial" w:hAnsi="Arial" w:hint="default"/>
      </w:rPr>
    </w:lvl>
    <w:lvl w:ilvl="5" w:tplc="3F7A935A" w:tentative="1">
      <w:start w:val="1"/>
      <w:numFmt w:val="bullet"/>
      <w:lvlText w:val="•"/>
      <w:lvlJc w:val="left"/>
      <w:pPr>
        <w:tabs>
          <w:tab w:val="num" w:pos="4320"/>
        </w:tabs>
        <w:ind w:left="4320" w:hanging="360"/>
      </w:pPr>
      <w:rPr>
        <w:rFonts w:ascii="Arial" w:hAnsi="Arial" w:hint="default"/>
      </w:rPr>
    </w:lvl>
    <w:lvl w:ilvl="6" w:tplc="7BE6B852" w:tentative="1">
      <w:start w:val="1"/>
      <w:numFmt w:val="bullet"/>
      <w:lvlText w:val="•"/>
      <w:lvlJc w:val="left"/>
      <w:pPr>
        <w:tabs>
          <w:tab w:val="num" w:pos="5040"/>
        </w:tabs>
        <w:ind w:left="5040" w:hanging="360"/>
      </w:pPr>
      <w:rPr>
        <w:rFonts w:ascii="Arial" w:hAnsi="Arial" w:hint="default"/>
      </w:rPr>
    </w:lvl>
    <w:lvl w:ilvl="7" w:tplc="A2E24A16" w:tentative="1">
      <w:start w:val="1"/>
      <w:numFmt w:val="bullet"/>
      <w:lvlText w:val="•"/>
      <w:lvlJc w:val="left"/>
      <w:pPr>
        <w:tabs>
          <w:tab w:val="num" w:pos="5760"/>
        </w:tabs>
        <w:ind w:left="5760" w:hanging="360"/>
      </w:pPr>
      <w:rPr>
        <w:rFonts w:ascii="Arial" w:hAnsi="Arial" w:hint="default"/>
      </w:rPr>
    </w:lvl>
    <w:lvl w:ilvl="8" w:tplc="C1707864" w:tentative="1">
      <w:start w:val="1"/>
      <w:numFmt w:val="bullet"/>
      <w:lvlText w:val="•"/>
      <w:lvlJc w:val="left"/>
      <w:pPr>
        <w:tabs>
          <w:tab w:val="num" w:pos="6480"/>
        </w:tabs>
        <w:ind w:left="6480" w:hanging="360"/>
      </w:pPr>
      <w:rPr>
        <w:rFonts w:ascii="Arial" w:hAnsi="Arial" w:hint="default"/>
      </w:rPr>
    </w:lvl>
  </w:abstractNum>
  <w:abstractNum w:abstractNumId="5">
    <w:nsid w:val="07795E2C"/>
    <w:multiLevelType w:val="hybridMultilevel"/>
    <w:tmpl w:val="2C503E2A"/>
    <w:lvl w:ilvl="0" w:tplc="7F3204F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9B35197"/>
    <w:multiLevelType w:val="hybridMultilevel"/>
    <w:tmpl w:val="969416EA"/>
    <w:lvl w:ilvl="0" w:tplc="7F3204F6">
      <w:start w:val="1"/>
      <w:numFmt w:val="bullet"/>
      <w:lvlText w:val="•"/>
      <w:lvlJc w:val="left"/>
      <w:pPr>
        <w:ind w:left="731" w:hanging="420"/>
      </w:pPr>
      <w:rPr>
        <w:rFonts w:ascii="Arial" w:hAnsi="Arial" w:hint="default"/>
      </w:rPr>
    </w:lvl>
    <w:lvl w:ilvl="1" w:tplc="04090003" w:tentative="1">
      <w:start w:val="1"/>
      <w:numFmt w:val="bullet"/>
      <w:lvlText w:val=""/>
      <w:lvlJc w:val="left"/>
      <w:pPr>
        <w:ind w:left="1151" w:hanging="420"/>
      </w:pPr>
      <w:rPr>
        <w:rFonts w:ascii="Wingdings" w:hAnsi="Wingdings" w:hint="default"/>
      </w:rPr>
    </w:lvl>
    <w:lvl w:ilvl="2" w:tplc="04090005"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3" w:tentative="1">
      <w:start w:val="1"/>
      <w:numFmt w:val="bullet"/>
      <w:lvlText w:val=""/>
      <w:lvlJc w:val="left"/>
      <w:pPr>
        <w:ind w:left="2411" w:hanging="420"/>
      </w:pPr>
      <w:rPr>
        <w:rFonts w:ascii="Wingdings" w:hAnsi="Wingdings" w:hint="default"/>
      </w:rPr>
    </w:lvl>
    <w:lvl w:ilvl="5" w:tplc="04090005"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3" w:tentative="1">
      <w:start w:val="1"/>
      <w:numFmt w:val="bullet"/>
      <w:lvlText w:val=""/>
      <w:lvlJc w:val="left"/>
      <w:pPr>
        <w:ind w:left="3671" w:hanging="420"/>
      </w:pPr>
      <w:rPr>
        <w:rFonts w:ascii="Wingdings" w:hAnsi="Wingdings" w:hint="default"/>
      </w:rPr>
    </w:lvl>
    <w:lvl w:ilvl="8" w:tplc="04090005" w:tentative="1">
      <w:start w:val="1"/>
      <w:numFmt w:val="bullet"/>
      <w:lvlText w:val=""/>
      <w:lvlJc w:val="left"/>
      <w:pPr>
        <w:ind w:left="4091" w:hanging="420"/>
      </w:pPr>
      <w:rPr>
        <w:rFonts w:ascii="Wingdings" w:hAnsi="Wingdings" w:hint="default"/>
      </w:rPr>
    </w:lvl>
  </w:abstractNum>
  <w:abstractNum w:abstractNumId="7">
    <w:nsid w:val="0F950CC2"/>
    <w:multiLevelType w:val="hybridMultilevel"/>
    <w:tmpl w:val="3C141B88"/>
    <w:lvl w:ilvl="0" w:tplc="7F3204F6">
      <w:start w:val="1"/>
      <w:numFmt w:val="bullet"/>
      <w:lvlText w:val="•"/>
      <w:lvlJc w:val="left"/>
      <w:pPr>
        <w:ind w:left="909" w:hanging="420"/>
      </w:pPr>
      <w:rPr>
        <w:rFonts w:ascii="Arial" w:hAnsi="Arial" w:hint="default"/>
      </w:rPr>
    </w:lvl>
    <w:lvl w:ilvl="1" w:tplc="04090003" w:tentative="1">
      <w:start w:val="1"/>
      <w:numFmt w:val="bullet"/>
      <w:lvlText w:val=""/>
      <w:lvlJc w:val="left"/>
      <w:pPr>
        <w:ind w:left="1329" w:hanging="420"/>
      </w:pPr>
      <w:rPr>
        <w:rFonts w:ascii="Wingdings" w:hAnsi="Wingdings" w:hint="default"/>
      </w:rPr>
    </w:lvl>
    <w:lvl w:ilvl="2" w:tplc="04090005"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3" w:tentative="1">
      <w:start w:val="1"/>
      <w:numFmt w:val="bullet"/>
      <w:lvlText w:val=""/>
      <w:lvlJc w:val="left"/>
      <w:pPr>
        <w:ind w:left="2589" w:hanging="420"/>
      </w:pPr>
      <w:rPr>
        <w:rFonts w:ascii="Wingdings" w:hAnsi="Wingdings" w:hint="default"/>
      </w:rPr>
    </w:lvl>
    <w:lvl w:ilvl="5" w:tplc="04090005"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3" w:tentative="1">
      <w:start w:val="1"/>
      <w:numFmt w:val="bullet"/>
      <w:lvlText w:val=""/>
      <w:lvlJc w:val="left"/>
      <w:pPr>
        <w:ind w:left="3849" w:hanging="420"/>
      </w:pPr>
      <w:rPr>
        <w:rFonts w:ascii="Wingdings" w:hAnsi="Wingdings" w:hint="default"/>
      </w:rPr>
    </w:lvl>
    <w:lvl w:ilvl="8" w:tplc="04090005" w:tentative="1">
      <w:start w:val="1"/>
      <w:numFmt w:val="bullet"/>
      <w:lvlText w:val=""/>
      <w:lvlJc w:val="left"/>
      <w:pPr>
        <w:ind w:left="4269" w:hanging="420"/>
      </w:pPr>
      <w:rPr>
        <w:rFonts w:ascii="Wingdings" w:hAnsi="Wingdings" w:hint="default"/>
      </w:rPr>
    </w:lvl>
  </w:abstractNum>
  <w:abstractNum w:abstractNumId="8">
    <w:nsid w:val="11523AC2"/>
    <w:multiLevelType w:val="multilevel"/>
    <w:tmpl w:val="1DFA656A"/>
    <w:lvl w:ilvl="0">
      <w:start w:val="1"/>
      <w:numFmt w:val="decimal"/>
      <w:lvlText w:val="(%1)"/>
      <w:lvlJc w:val="left"/>
      <w:pPr>
        <w:tabs>
          <w:tab w:val="num" w:pos="780"/>
        </w:tabs>
        <w:ind w:left="780" w:hanging="36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12502BFC"/>
    <w:multiLevelType w:val="hybridMultilevel"/>
    <w:tmpl w:val="51EE96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E0565D"/>
    <w:multiLevelType w:val="hybridMultilevel"/>
    <w:tmpl w:val="2886E0D4"/>
    <w:lvl w:ilvl="0" w:tplc="7F3204F6">
      <w:start w:val="1"/>
      <w:numFmt w:val="bullet"/>
      <w:lvlText w:val="•"/>
      <w:lvlJc w:val="left"/>
      <w:pPr>
        <w:ind w:left="420" w:hanging="420"/>
      </w:pPr>
      <w:rPr>
        <w:rFonts w:ascii="Arial" w:hAnsi="Arial"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13DB6A19"/>
    <w:multiLevelType w:val="hybridMultilevel"/>
    <w:tmpl w:val="4DB0B7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4704AB3"/>
    <w:multiLevelType w:val="hybridMultilevel"/>
    <w:tmpl w:val="D3748642"/>
    <w:lvl w:ilvl="0" w:tplc="04090001">
      <w:start w:val="1"/>
      <w:numFmt w:val="bullet"/>
      <w:lvlText w:val=""/>
      <w:lvlJc w:val="left"/>
      <w:pPr>
        <w:ind w:left="783" w:hanging="420"/>
      </w:pPr>
      <w:rPr>
        <w:rFonts w:ascii="Wingdings" w:hAnsi="Wingdings" w:hint="default"/>
      </w:rPr>
    </w:lvl>
    <w:lvl w:ilvl="1" w:tplc="04090003" w:tentative="1">
      <w:start w:val="1"/>
      <w:numFmt w:val="bullet"/>
      <w:lvlText w:val=""/>
      <w:lvlJc w:val="left"/>
      <w:pPr>
        <w:ind w:left="1203" w:hanging="420"/>
      </w:pPr>
      <w:rPr>
        <w:rFonts w:ascii="Wingdings" w:hAnsi="Wingdings" w:hint="default"/>
      </w:rPr>
    </w:lvl>
    <w:lvl w:ilvl="2" w:tplc="04090005"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3" w:tentative="1">
      <w:start w:val="1"/>
      <w:numFmt w:val="bullet"/>
      <w:lvlText w:val=""/>
      <w:lvlJc w:val="left"/>
      <w:pPr>
        <w:ind w:left="2463" w:hanging="420"/>
      </w:pPr>
      <w:rPr>
        <w:rFonts w:ascii="Wingdings" w:hAnsi="Wingdings" w:hint="default"/>
      </w:rPr>
    </w:lvl>
    <w:lvl w:ilvl="5" w:tplc="04090005"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3" w:tentative="1">
      <w:start w:val="1"/>
      <w:numFmt w:val="bullet"/>
      <w:lvlText w:val=""/>
      <w:lvlJc w:val="left"/>
      <w:pPr>
        <w:ind w:left="3723" w:hanging="420"/>
      </w:pPr>
      <w:rPr>
        <w:rFonts w:ascii="Wingdings" w:hAnsi="Wingdings" w:hint="default"/>
      </w:rPr>
    </w:lvl>
    <w:lvl w:ilvl="8" w:tplc="04090005" w:tentative="1">
      <w:start w:val="1"/>
      <w:numFmt w:val="bullet"/>
      <w:lvlText w:val=""/>
      <w:lvlJc w:val="left"/>
      <w:pPr>
        <w:ind w:left="4143" w:hanging="420"/>
      </w:pPr>
      <w:rPr>
        <w:rFonts w:ascii="Wingdings" w:hAnsi="Wingdings" w:hint="default"/>
      </w:rPr>
    </w:lvl>
  </w:abstractNum>
  <w:abstractNum w:abstractNumId="13">
    <w:nsid w:val="15970242"/>
    <w:multiLevelType w:val="hybridMultilevel"/>
    <w:tmpl w:val="4900FE92"/>
    <w:lvl w:ilvl="0" w:tplc="04090011">
      <w:start w:val="1"/>
      <w:numFmt w:val="decimal"/>
      <w:lvlText w:val="%1)"/>
      <w:lvlJc w:val="left"/>
      <w:pPr>
        <w:tabs>
          <w:tab w:val="num" w:pos="420"/>
        </w:tabs>
        <w:ind w:left="420" w:hanging="4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4">
    <w:nsid w:val="1B1829AA"/>
    <w:multiLevelType w:val="hybridMultilevel"/>
    <w:tmpl w:val="37808DA8"/>
    <w:lvl w:ilvl="0" w:tplc="04090001">
      <w:start w:val="1"/>
      <w:numFmt w:val="bullet"/>
      <w:lvlText w:val=""/>
      <w:lvlJc w:val="left"/>
      <w:pPr>
        <w:ind w:left="563" w:hanging="420"/>
      </w:pPr>
      <w:rPr>
        <w:rFonts w:ascii="Wingdings" w:hAnsi="Wingdings" w:hint="default"/>
      </w:rPr>
    </w:lvl>
    <w:lvl w:ilvl="1" w:tplc="04090003" w:tentative="1">
      <w:start w:val="1"/>
      <w:numFmt w:val="bullet"/>
      <w:lvlText w:val=""/>
      <w:lvlJc w:val="left"/>
      <w:pPr>
        <w:ind w:left="983" w:hanging="420"/>
      </w:pPr>
      <w:rPr>
        <w:rFonts w:ascii="Wingdings" w:hAnsi="Wingdings" w:hint="default"/>
      </w:rPr>
    </w:lvl>
    <w:lvl w:ilvl="2" w:tplc="04090005"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3" w:tentative="1">
      <w:start w:val="1"/>
      <w:numFmt w:val="bullet"/>
      <w:lvlText w:val=""/>
      <w:lvlJc w:val="left"/>
      <w:pPr>
        <w:ind w:left="2243" w:hanging="420"/>
      </w:pPr>
      <w:rPr>
        <w:rFonts w:ascii="Wingdings" w:hAnsi="Wingdings" w:hint="default"/>
      </w:rPr>
    </w:lvl>
    <w:lvl w:ilvl="5" w:tplc="04090005"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3" w:tentative="1">
      <w:start w:val="1"/>
      <w:numFmt w:val="bullet"/>
      <w:lvlText w:val=""/>
      <w:lvlJc w:val="left"/>
      <w:pPr>
        <w:ind w:left="3503" w:hanging="420"/>
      </w:pPr>
      <w:rPr>
        <w:rFonts w:ascii="Wingdings" w:hAnsi="Wingdings" w:hint="default"/>
      </w:rPr>
    </w:lvl>
    <w:lvl w:ilvl="8" w:tplc="04090005" w:tentative="1">
      <w:start w:val="1"/>
      <w:numFmt w:val="bullet"/>
      <w:lvlText w:val=""/>
      <w:lvlJc w:val="left"/>
      <w:pPr>
        <w:ind w:left="3923" w:hanging="420"/>
      </w:pPr>
      <w:rPr>
        <w:rFonts w:ascii="Wingdings" w:hAnsi="Wingdings" w:hint="default"/>
      </w:rPr>
    </w:lvl>
  </w:abstractNum>
  <w:abstractNum w:abstractNumId="15">
    <w:nsid w:val="1E8D2B73"/>
    <w:multiLevelType w:val="multilevel"/>
    <w:tmpl w:val="1DFA656A"/>
    <w:lvl w:ilvl="0">
      <w:start w:val="1"/>
      <w:numFmt w:val="decimal"/>
      <w:lvlText w:val="(%1)"/>
      <w:lvlJc w:val="left"/>
      <w:pPr>
        <w:tabs>
          <w:tab w:val="num" w:pos="780"/>
        </w:tabs>
        <w:ind w:left="780" w:hanging="36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nsid w:val="24686BF6"/>
    <w:multiLevelType w:val="hybridMultilevel"/>
    <w:tmpl w:val="1E1676AE"/>
    <w:lvl w:ilvl="0" w:tplc="04090001">
      <w:start w:val="1"/>
      <w:numFmt w:val="bullet"/>
      <w:lvlText w:val=""/>
      <w:lvlJc w:val="left"/>
      <w:pPr>
        <w:ind w:left="483" w:hanging="420"/>
      </w:pPr>
      <w:rPr>
        <w:rFonts w:ascii="Wingdings" w:hAnsi="Wingdings"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nsid w:val="2D2C31B1"/>
    <w:multiLevelType w:val="hybridMultilevel"/>
    <w:tmpl w:val="20DC199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321216AE"/>
    <w:multiLevelType w:val="hybridMultilevel"/>
    <w:tmpl w:val="B15A6808"/>
    <w:lvl w:ilvl="0" w:tplc="7F3204F6">
      <w:start w:val="1"/>
      <w:numFmt w:val="bullet"/>
      <w:lvlText w:val="•"/>
      <w:lvlJc w:val="left"/>
      <w:pPr>
        <w:ind w:left="909" w:hanging="420"/>
      </w:pPr>
      <w:rPr>
        <w:rFonts w:ascii="Arial" w:hAnsi="Arial" w:hint="default"/>
      </w:rPr>
    </w:lvl>
    <w:lvl w:ilvl="1" w:tplc="04090003" w:tentative="1">
      <w:start w:val="1"/>
      <w:numFmt w:val="bullet"/>
      <w:lvlText w:val=""/>
      <w:lvlJc w:val="left"/>
      <w:pPr>
        <w:ind w:left="1329" w:hanging="420"/>
      </w:pPr>
      <w:rPr>
        <w:rFonts w:ascii="Wingdings" w:hAnsi="Wingdings" w:hint="default"/>
      </w:rPr>
    </w:lvl>
    <w:lvl w:ilvl="2" w:tplc="04090005"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3" w:tentative="1">
      <w:start w:val="1"/>
      <w:numFmt w:val="bullet"/>
      <w:lvlText w:val=""/>
      <w:lvlJc w:val="left"/>
      <w:pPr>
        <w:ind w:left="2589" w:hanging="420"/>
      </w:pPr>
      <w:rPr>
        <w:rFonts w:ascii="Wingdings" w:hAnsi="Wingdings" w:hint="default"/>
      </w:rPr>
    </w:lvl>
    <w:lvl w:ilvl="5" w:tplc="04090005"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3" w:tentative="1">
      <w:start w:val="1"/>
      <w:numFmt w:val="bullet"/>
      <w:lvlText w:val=""/>
      <w:lvlJc w:val="left"/>
      <w:pPr>
        <w:ind w:left="3849" w:hanging="420"/>
      </w:pPr>
      <w:rPr>
        <w:rFonts w:ascii="Wingdings" w:hAnsi="Wingdings" w:hint="default"/>
      </w:rPr>
    </w:lvl>
    <w:lvl w:ilvl="8" w:tplc="04090005" w:tentative="1">
      <w:start w:val="1"/>
      <w:numFmt w:val="bullet"/>
      <w:lvlText w:val=""/>
      <w:lvlJc w:val="left"/>
      <w:pPr>
        <w:ind w:left="4269" w:hanging="420"/>
      </w:pPr>
      <w:rPr>
        <w:rFonts w:ascii="Wingdings" w:hAnsi="Wingdings" w:hint="default"/>
      </w:rPr>
    </w:lvl>
  </w:abstractNum>
  <w:abstractNum w:abstractNumId="19">
    <w:nsid w:val="34415A48"/>
    <w:multiLevelType w:val="hybridMultilevel"/>
    <w:tmpl w:val="98D46A8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88C7FD5"/>
    <w:multiLevelType w:val="hybridMultilevel"/>
    <w:tmpl w:val="66DC8708"/>
    <w:lvl w:ilvl="0" w:tplc="C024D762">
      <w:start w:val="1"/>
      <w:numFmt w:val="decimal"/>
      <w:lvlText w:val="%1)"/>
      <w:lvlJc w:val="left"/>
      <w:pPr>
        <w:ind w:left="477" w:hanging="420"/>
      </w:pPr>
      <w:rPr>
        <w:b/>
        <w:sz w:val="24"/>
        <w:szCs w:val="24"/>
      </w:rPr>
    </w:lvl>
    <w:lvl w:ilvl="1" w:tplc="04090019">
      <w:start w:val="1"/>
      <w:numFmt w:val="lowerLetter"/>
      <w:lvlText w:val="%2)"/>
      <w:lvlJc w:val="left"/>
      <w:pPr>
        <w:ind w:left="897" w:hanging="420"/>
      </w:pPr>
    </w:lvl>
    <w:lvl w:ilvl="2" w:tplc="0409001B">
      <w:start w:val="1"/>
      <w:numFmt w:val="lowerRoman"/>
      <w:lvlText w:val="%3."/>
      <w:lvlJc w:val="right"/>
      <w:pPr>
        <w:ind w:left="1317" w:hanging="420"/>
      </w:pPr>
    </w:lvl>
    <w:lvl w:ilvl="3" w:tplc="0409000F">
      <w:start w:val="1"/>
      <w:numFmt w:val="decimal"/>
      <w:lvlText w:val="%4."/>
      <w:lvlJc w:val="left"/>
      <w:pPr>
        <w:ind w:left="1737" w:hanging="420"/>
      </w:pPr>
    </w:lvl>
    <w:lvl w:ilvl="4" w:tplc="04090019">
      <w:start w:val="1"/>
      <w:numFmt w:val="lowerLetter"/>
      <w:lvlText w:val="%5)"/>
      <w:lvlJc w:val="left"/>
      <w:pPr>
        <w:ind w:left="2157" w:hanging="420"/>
      </w:pPr>
    </w:lvl>
    <w:lvl w:ilvl="5" w:tplc="0409001B">
      <w:start w:val="1"/>
      <w:numFmt w:val="lowerRoman"/>
      <w:lvlText w:val="%6."/>
      <w:lvlJc w:val="right"/>
      <w:pPr>
        <w:ind w:left="2577" w:hanging="420"/>
      </w:pPr>
    </w:lvl>
    <w:lvl w:ilvl="6" w:tplc="0409000F">
      <w:start w:val="1"/>
      <w:numFmt w:val="decimal"/>
      <w:lvlText w:val="%7."/>
      <w:lvlJc w:val="left"/>
      <w:pPr>
        <w:ind w:left="2997" w:hanging="420"/>
      </w:pPr>
    </w:lvl>
    <w:lvl w:ilvl="7" w:tplc="04090019">
      <w:start w:val="1"/>
      <w:numFmt w:val="lowerLetter"/>
      <w:lvlText w:val="%8)"/>
      <w:lvlJc w:val="left"/>
      <w:pPr>
        <w:ind w:left="3417" w:hanging="420"/>
      </w:pPr>
    </w:lvl>
    <w:lvl w:ilvl="8" w:tplc="0409001B">
      <w:start w:val="1"/>
      <w:numFmt w:val="lowerRoman"/>
      <w:lvlText w:val="%9."/>
      <w:lvlJc w:val="right"/>
      <w:pPr>
        <w:ind w:left="3837" w:hanging="420"/>
      </w:pPr>
    </w:lvl>
  </w:abstractNum>
  <w:abstractNum w:abstractNumId="21">
    <w:nsid w:val="3A9A5837"/>
    <w:multiLevelType w:val="hybridMultilevel"/>
    <w:tmpl w:val="E898ABBC"/>
    <w:lvl w:ilvl="0" w:tplc="0409000F">
      <w:start w:val="1"/>
      <w:numFmt w:val="decimal"/>
      <w:lvlText w:val="%1."/>
      <w:lvlJc w:val="left"/>
      <w:pPr>
        <w:ind w:left="731" w:hanging="420"/>
      </w:pPr>
      <w:rPr>
        <w:rFonts w:hint="default"/>
      </w:rPr>
    </w:lvl>
    <w:lvl w:ilvl="1" w:tplc="04090003" w:tentative="1">
      <w:start w:val="1"/>
      <w:numFmt w:val="bullet"/>
      <w:lvlText w:val=""/>
      <w:lvlJc w:val="left"/>
      <w:pPr>
        <w:ind w:left="1151" w:hanging="420"/>
      </w:pPr>
      <w:rPr>
        <w:rFonts w:ascii="Wingdings" w:hAnsi="Wingdings" w:hint="default"/>
      </w:rPr>
    </w:lvl>
    <w:lvl w:ilvl="2" w:tplc="04090005"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3" w:tentative="1">
      <w:start w:val="1"/>
      <w:numFmt w:val="bullet"/>
      <w:lvlText w:val=""/>
      <w:lvlJc w:val="left"/>
      <w:pPr>
        <w:ind w:left="2411" w:hanging="420"/>
      </w:pPr>
      <w:rPr>
        <w:rFonts w:ascii="Wingdings" w:hAnsi="Wingdings" w:hint="default"/>
      </w:rPr>
    </w:lvl>
    <w:lvl w:ilvl="5" w:tplc="04090005"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3" w:tentative="1">
      <w:start w:val="1"/>
      <w:numFmt w:val="bullet"/>
      <w:lvlText w:val=""/>
      <w:lvlJc w:val="left"/>
      <w:pPr>
        <w:ind w:left="3671" w:hanging="420"/>
      </w:pPr>
      <w:rPr>
        <w:rFonts w:ascii="Wingdings" w:hAnsi="Wingdings" w:hint="default"/>
      </w:rPr>
    </w:lvl>
    <w:lvl w:ilvl="8" w:tplc="04090005" w:tentative="1">
      <w:start w:val="1"/>
      <w:numFmt w:val="bullet"/>
      <w:lvlText w:val=""/>
      <w:lvlJc w:val="left"/>
      <w:pPr>
        <w:ind w:left="4091" w:hanging="420"/>
      </w:pPr>
      <w:rPr>
        <w:rFonts w:ascii="Wingdings" w:hAnsi="Wingdings" w:hint="default"/>
      </w:rPr>
    </w:lvl>
  </w:abstractNum>
  <w:abstractNum w:abstractNumId="22">
    <w:nsid w:val="43D636C2"/>
    <w:multiLevelType w:val="hybridMultilevel"/>
    <w:tmpl w:val="CDE2F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66270B5"/>
    <w:multiLevelType w:val="hybridMultilevel"/>
    <w:tmpl w:val="105E390C"/>
    <w:lvl w:ilvl="0" w:tplc="7F3204F6">
      <w:start w:val="1"/>
      <w:numFmt w:val="bullet"/>
      <w:lvlText w:val="•"/>
      <w:lvlJc w:val="left"/>
      <w:pPr>
        <w:ind w:left="420" w:hanging="420"/>
      </w:pPr>
      <w:rPr>
        <w:rFonts w:ascii="Arial" w:hAnsi="Arial"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9B0231F"/>
    <w:multiLevelType w:val="hybridMultilevel"/>
    <w:tmpl w:val="44D627B2"/>
    <w:lvl w:ilvl="0" w:tplc="7F3204F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C2D0C5A"/>
    <w:multiLevelType w:val="hybridMultilevel"/>
    <w:tmpl w:val="C418490E"/>
    <w:lvl w:ilvl="0" w:tplc="7F3204F6">
      <w:start w:val="1"/>
      <w:numFmt w:val="bullet"/>
      <w:lvlText w:val="•"/>
      <w:lvlJc w:val="left"/>
      <w:pPr>
        <w:tabs>
          <w:tab w:val="num" w:pos="720"/>
        </w:tabs>
        <w:ind w:left="720" w:hanging="360"/>
      </w:pPr>
      <w:rPr>
        <w:rFonts w:ascii="Arial" w:hAnsi="Arial" w:hint="default"/>
      </w:rPr>
    </w:lvl>
    <w:lvl w:ilvl="1" w:tplc="95B4A2A6" w:tentative="1">
      <w:start w:val="1"/>
      <w:numFmt w:val="bullet"/>
      <w:lvlText w:val="•"/>
      <w:lvlJc w:val="left"/>
      <w:pPr>
        <w:tabs>
          <w:tab w:val="num" w:pos="1440"/>
        </w:tabs>
        <w:ind w:left="1440" w:hanging="360"/>
      </w:pPr>
      <w:rPr>
        <w:rFonts w:ascii="Arial" w:hAnsi="Arial" w:hint="default"/>
      </w:rPr>
    </w:lvl>
    <w:lvl w:ilvl="2" w:tplc="506483C4" w:tentative="1">
      <w:start w:val="1"/>
      <w:numFmt w:val="bullet"/>
      <w:lvlText w:val="•"/>
      <w:lvlJc w:val="left"/>
      <w:pPr>
        <w:tabs>
          <w:tab w:val="num" w:pos="2160"/>
        </w:tabs>
        <w:ind w:left="2160" w:hanging="360"/>
      </w:pPr>
      <w:rPr>
        <w:rFonts w:ascii="Arial" w:hAnsi="Arial" w:hint="default"/>
      </w:rPr>
    </w:lvl>
    <w:lvl w:ilvl="3" w:tplc="879013A4" w:tentative="1">
      <w:start w:val="1"/>
      <w:numFmt w:val="bullet"/>
      <w:lvlText w:val="•"/>
      <w:lvlJc w:val="left"/>
      <w:pPr>
        <w:tabs>
          <w:tab w:val="num" w:pos="2880"/>
        </w:tabs>
        <w:ind w:left="2880" w:hanging="360"/>
      </w:pPr>
      <w:rPr>
        <w:rFonts w:ascii="Arial" w:hAnsi="Arial" w:hint="default"/>
      </w:rPr>
    </w:lvl>
    <w:lvl w:ilvl="4" w:tplc="C2D61A32" w:tentative="1">
      <w:start w:val="1"/>
      <w:numFmt w:val="bullet"/>
      <w:lvlText w:val="•"/>
      <w:lvlJc w:val="left"/>
      <w:pPr>
        <w:tabs>
          <w:tab w:val="num" w:pos="3600"/>
        </w:tabs>
        <w:ind w:left="3600" w:hanging="360"/>
      </w:pPr>
      <w:rPr>
        <w:rFonts w:ascii="Arial" w:hAnsi="Arial" w:hint="default"/>
      </w:rPr>
    </w:lvl>
    <w:lvl w:ilvl="5" w:tplc="4F7A63A6" w:tentative="1">
      <w:start w:val="1"/>
      <w:numFmt w:val="bullet"/>
      <w:lvlText w:val="•"/>
      <w:lvlJc w:val="left"/>
      <w:pPr>
        <w:tabs>
          <w:tab w:val="num" w:pos="4320"/>
        </w:tabs>
        <w:ind w:left="4320" w:hanging="360"/>
      </w:pPr>
      <w:rPr>
        <w:rFonts w:ascii="Arial" w:hAnsi="Arial" w:hint="default"/>
      </w:rPr>
    </w:lvl>
    <w:lvl w:ilvl="6" w:tplc="459CEEB2" w:tentative="1">
      <w:start w:val="1"/>
      <w:numFmt w:val="bullet"/>
      <w:lvlText w:val="•"/>
      <w:lvlJc w:val="left"/>
      <w:pPr>
        <w:tabs>
          <w:tab w:val="num" w:pos="5040"/>
        </w:tabs>
        <w:ind w:left="5040" w:hanging="360"/>
      </w:pPr>
      <w:rPr>
        <w:rFonts w:ascii="Arial" w:hAnsi="Arial" w:hint="default"/>
      </w:rPr>
    </w:lvl>
    <w:lvl w:ilvl="7" w:tplc="E54E9364" w:tentative="1">
      <w:start w:val="1"/>
      <w:numFmt w:val="bullet"/>
      <w:lvlText w:val="•"/>
      <w:lvlJc w:val="left"/>
      <w:pPr>
        <w:tabs>
          <w:tab w:val="num" w:pos="5760"/>
        </w:tabs>
        <w:ind w:left="5760" w:hanging="360"/>
      </w:pPr>
      <w:rPr>
        <w:rFonts w:ascii="Arial" w:hAnsi="Arial" w:hint="default"/>
      </w:rPr>
    </w:lvl>
    <w:lvl w:ilvl="8" w:tplc="FAD42F58" w:tentative="1">
      <w:start w:val="1"/>
      <w:numFmt w:val="bullet"/>
      <w:lvlText w:val="•"/>
      <w:lvlJc w:val="left"/>
      <w:pPr>
        <w:tabs>
          <w:tab w:val="num" w:pos="6480"/>
        </w:tabs>
        <w:ind w:left="6480" w:hanging="360"/>
      </w:pPr>
      <w:rPr>
        <w:rFonts w:ascii="Arial" w:hAnsi="Arial" w:hint="default"/>
      </w:rPr>
    </w:lvl>
  </w:abstractNum>
  <w:abstractNum w:abstractNumId="26">
    <w:nsid w:val="54F50851"/>
    <w:multiLevelType w:val="hybridMultilevel"/>
    <w:tmpl w:val="E898ABBC"/>
    <w:lvl w:ilvl="0" w:tplc="0409000F">
      <w:start w:val="1"/>
      <w:numFmt w:val="decimal"/>
      <w:lvlText w:val="%1."/>
      <w:lvlJc w:val="left"/>
      <w:pPr>
        <w:ind w:left="731" w:hanging="420"/>
      </w:pPr>
    </w:lvl>
    <w:lvl w:ilvl="1" w:tplc="04090003">
      <w:start w:val="1"/>
      <w:numFmt w:val="bullet"/>
      <w:lvlText w:val=""/>
      <w:lvlJc w:val="left"/>
      <w:pPr>
        <w:ind w:left="1151" w:hanging="420"/>
      </w:pPr>
      <w:rPr>
        <w:rFonts w:ascii="Wingdings" w:hAnsi="Wingdings" w:hint="default"/>
      </w:rPr>
    </w:lvl>
    <w:lvl w:ilvl="2" w:tplc="04090005">
      <w:start w:val="1"/>
      <w:numFmt w:val="bullet"/>
      <w:lvlText w:val=""/>
      <w:lvlJc w:val="left"/>
      <w:pPr>
        <w:ind w:left="1571" w:hanging="420"/>
      </w:pPr>
      <w:rPr>
        <w:rFonts w:ascii="Wingdings" w:hAnsi="Wingdings" w:hint="default"/>
      </w:rPr>
    </w:lvl>
    <w:lvl w:ilvl="3" w:tplc="04090001">
      <w:start w:val="1"/>
      <w:numFmt w:val="bullet"/>
      <w:lvlText w:val=""/>
      <w:lvlJc w:val="left"/>
      <w:pPr>
        <w:ind w:left="1991" w:hanging="420"/>
      </w:pPr>
      <w:rPr>
        <w:rFonts w:ascii="Wingdings" w:hAnsi="Wingdings" w:hint="default"/>
      </w:rPr>
    </w:lvl>
    <w:lvl w:ilvl="4" w:tplc="04090003">
      <w:start w:val="1"/>
      <w:numFmt w:val="bullet"/>
      <w:lvlText w:val=""/>
      <w:lvlJc w:val="left"/>
      <w:pPr>
        <w:ind w:left="2411" w:hanging="420"/>
      </w:pPr>
      <w:rPr>
        <w:rFonts w:ascii="Wingdings" w:hAnsi="Wingdings" w:hint="default"/>
      </w:rPr>
    </w:lvl>
    <w:lvl w:ilvl="5" w:tplc="04090005">
      <w:start w:val="1"/>
      <w:numFmt w:val="bullet"/>
      <w:lvlText w:val=""/>
      <w:lvlJc w:val="left"/>
      <w:pPr>
        <w:ind w:left="2831" w:hanging="420"/>
      </w:pPr>
      <w:rPr>
        <w:rFonts w:ascii="Wingdings" w:hAnsi="Wingdings" w:hint="default"/>
      </w:rPr>
    </w:lvl>
    <w:lvl w:ilvl="6" w:tplc="04090001">
      <w:start w:val="1"/>
      <w:numFmt w:val="bullet"/>
      <w:lvlText w:val=""/>
      <w:lvlJc w:val="left"/>
      <w:pPr>
        <w:ind w:left="3251" w:hanging="420"/>
      </w:pPr>
      <w:rPr>
        <w:rFonts w:ascii="Wingdings" w:hAnsi="Wingdings" w:hint="default"/>
      </w:rPr>
    </w:lvl>
    <w:lvl w:ilvl="7" w:tplc="04090003">
      <w:start w:val="1"/>
      <w:numFmt w:val="bullet"/>
      <w:lvlText w:val=""/>
      <w:lvlJc w:val="left"/>
      <w:pPr>
        <w:ind w:left="3671" w:hanging="420"/>
      </w:pPr>
      <w:rPr>
        <w:rFonts w:ascii="Wingdings" w:hAnsi="Wingdings" w:hint="default"/>
      </w:rPr>
    </w:lvl>
    <w:lvl w:ilvl="8" w:tplc="04090005">
      <w:start w:val="1"/>
      <w:numFmt w:val="bullet"/>
      <w:lvlText w:val=""/>
      <w:lvlJc w:val="left"/>
      <w:pPr>
        <w:ind w:left="4091" w:hanging="420"/>
      </w:pPr>
      <w:rPr>
        <w:rFonts w:ascii="Wingdings" w:hAnsi="Wingdings" w:hint="default"/>
      </w:rPr>
    </w:lvl>
  </w:abstractNum>
  <w:abstractNum w:abstractNumId="27">
    <w:nsid w:val="594B6DC6"/>
    <w:multiLevelType w:val="hybridMultilevel"/>
    <w:tmpl w:val="509AA308"/>
    <w:lvl w:ilvl="0" w:tplc="7F3204F6">
      <w:start w:val="1"/>
      <w:numFmt w:val="bullet"/>
      <w:lvlText w:val="•"/>
      <w:lvlJc w:val="left"/>
      <w:pPr>
        <w:ind w:left="420" w:hanging="420"/>
      </w:pPr>
      <w:rPr>
        <w:rFonts w:ascii="Arial" w:hAnsi="Arial"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5A232BCC"/>
    <w:multiLevelType w:val="hybridMultilevel"/>
    <w:tmpl w:val="65B8CA98"/>
    <w:lvl w:ilvl="0" w:tplc="1610BD44">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B7B4E85"/>
    <w:multiLevelType w:val="hybridMultilevel"/>
    <w:tmpl w:val="E898ABBC"/>
    <w:lvl w:ilvl="0" w:tplc="0409000F">
      <w:start w:val="1"/>
      <w:numFmt w:val="decimal"/>
      <w:lvlText w:val="%1."/>
      <w:lvlJc w:val="left"/>
      <w:pPr>
        <w:ind w:left="731" w:hanging="420"/>
      </w:pPr>
      <w:rPr>
        <w:rFonts w:hint="default"/>
      </w:rPr>
    </w:lvl>
    <w:lvl w:ilvl="1" w:tplc="04090003" w:tentative="1">
      <w:start w:val="1"/>
      <w:numFmt w:val="bullet"/>
      <w:lvlText w:val=""/>
      <w:lvlJc w:val="left"/>
      <w:pPr>
        <w:ind w:left="1151" w:hanging="420"/>
      </w:pPr>
      <w:rPr>
        <w:rFonts w:ascii="Wingdings" w:hAnsi="Wingdings" w:hint="default"/>
      </w:rPr>
    </w:lvl>
    <w:lvl w:ilvl="2" w:tplc="04090005"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3" w:tentative="1">
      <w:start w:val="1"/>
      <w:numFmt w:val="bullet"/>
      <w:lvlText w:val=""/>
      <w:lvlJc w:val="left"/>
      <w:pPr>
        <w:ind w:left="2411" w:hanging="420"/>
      </w:pPr>
      <w:rPr>
        <w:rFonts w:ascii="Wingdings" w:hAnsi="Wingdings" w:hint="default"/>
      </w:rPr>
    </w:lvl>
    <w:lvl w:ilvl="5" w:tplc="04090005"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3" w:tentative="1">
      <w:start w:val="1"/>
      <w:numFmt w:val="bullet"/>
      <w:lvlText w:val=""/>
      <w:lvlJc w:val="left"/>
      <w:pPr>
        <w:ind w:left="3671" w:hanging="420"/>
      </w:pPr>
      <w:rPr>
        <w:rFonts w:ascii="Wingdings" w:hAnsi="Wingdings" w:hint="default"/>
      </w:rPr>
    </w:lvl>
    <w:lvl w:ilvl="8" w:tplc="04090005" w:tentative="1">
      <w:start w:val="1"/>
      <w:numFmt w:val="bullet"/>
      <w:lvlText w:val=""/>
      <w:lvlJc w:val="left"/>
      <w:pPr>
        <w:ind w:left="4091" w:hanging="420"/>
      </w:pPr>
      <w:rPr>
        <w:rFonts w:ascii="Wingdings" w:hAnsi="Wingdings" w:hint="default"/>
      </w:rPr>
    </w:lvl>
  </w:abstractNum>
  <w:abstractNum w:abstractNumId="30">
    <w:nsid w:val="5B867FF0"/>
    <w:multiLevelType w:val="hybridMultilevel"/>
    <w:tmpl w:val="E5B03E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F0F1DFA"/>
    <w:multiLevelType w:val="hybridMultilevel"/>
    <w:tmpl w:val="48705966"/>
    <w:lvl w:ilvl="0" w:tplc="7F3204F6">
      <w:start w:val="1"/>
      <w:numFmt w:val="bullet"/>
      <w:lvlText w:val="•"/>
      <w:lvlJc w:val="left"/>
      <w:pPr>
        <w:ind w:left="420" w:hanging="420"/>
      </w:pPr>
      <w:rPr>
        <w:rFonts w:ascii="Arial" w:hAnsi="Arial"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nsid w:val="6E4A68BC"/>
    <w:multiLevelType w:val="hybridMultilevel"/>
    <w:tmpl w:val="20DC199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nsid w:val="75674272"/>
    <w:multiLevelType w:val="hybridMultilevel"/>
    <w:tmpl w:val="CF941450"/>
    <w:lvl w:ilvl="0" w:tplc="7F3204F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92E1A89"/>
    <w:multiLevelType w:val="hybridMultilevel"/>
    <w:tmpl w:val="851CED7E"/>
    <w:lvl w:ilvl="0" w:tplc="0409000F">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A3E5DF2"/>
    <w:multiLevelType w:val="hybridMultilevel"/>
    <w:tmpl w:val="4900FE92"/>
    <w:lvl w:ilvl="0" w:tplc="04090011">
      <w:start w:val="1"/>
      <w:numFmt w:val="decimal"/>
      <w:lvlText w:val="%1)"/>
      <w:lvlJc w:val="left"/>
      <w:pPr>
        <w:tabs>
          <w:tab w:val="num" w:pos="420"/>
        </w:tabs>
        <w:ind w:left="420" w:hanging="420"/>
      </w:p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4"/>
  </w:num>
  <w:num w:numId="3">
    <w:abstractNumId w:val="18"/>
  </w:num>
  <w:num w:numId="4">
    <w:abstractNumId w:val="17"/>
  </w:num>
  <w:num w:numId="5">
    <w:abstractNumId w:val="16"/>
  </w:num>
  <w:num w:numId="6">
    <w:abstractNumId w:val="23"/>
  </w:num>
  <w:num w:numId="7">
    <w:abstractNumId w:val="24"/>
  </w:num>
  <w:num w:numId="8">
    <w:abstractNumId w:val="33"/>
  </w:num>
  <w:num w:numId="9">
    <w:abstractNumId w:val="7"/>
  </w:num>
  <w:num w:numId="10">
    <w:abstractNumId w:val="15"/>
  </w:num>
  <w:num w:numId="11">
    <w:abstractNumId w:val="21"/>
  </w:num>
  <w:num w:numId="12">
    <w:abstractNumId w:val="29"/>
  </w:num>
  <w:num w:numId="13">
    <w:abstractNumId w:val="8"/>
  </w:num>
  <w:num w:numId="14">
    <w:abstractNumId w:val="26"/>
  </w:num>
  <w:num w:numId="15">
    <w:abstractNumId w:val="6"/>
  </w:num>
  <w:num w:numId="16">
    <w:abstractNumId w:val="25"/>
  </w:num>
  <w:num w:numId="17">
    <w:abstractNumId w:val="1"/>
  </w:num>
  <w:num w:numId="18">
    <w:abstractNumId w:val="14"/>
  </w:num>
  <w:num w:numId="19">
    <w:abstractNumId w:val="22"/>
  </w:num>
  <w:num w:numId="20">
    <w:abstractNumId w:val="20"/>
  </w:num>
  <w:num w:numId="21">
    <w:abstractNumId w:val="2"/>
  </w:num>
  <w:num w:numId="22">
    <w:abstractNumId w:val="13"/>
  </w:num>
  <w:num w:numId="23">
    <w:abstractNumId w:val="10"/>
  </w:num>
  <w:num w:numId="24">
    <w:abstractNumId w:val="27"/>
  </w:num>
  <w:num w:numId="25">
    <w:abstractNumId w:val="31"/>
  </w:num>
  <w:num w:numId="26">
    <w:abstractNumId w:val="35"/>
  </w:num>
  <w:num w:numId="27">
    <w:abstractNumId w:val="5"/>
  </w:num>
  <w:num w:numId="28">
    <w:abstractNumId w:val="30"/>
  </w:num>
  <w:num w:numId="29">
    <w:abstractNumId w:val="19"/>
  </w:num>
  <w:num w:numId="30">
    <w:abstractNumId w:val="9"/>
  </w:num>
  <w:num w:numId="31">
    <w:abstractNumId w:val="3"/>
  </w:num>
  <w:num w:numId="32">
    <w:abstractNumId w:val="28"/>
  </w:num>
  <w:num w:numId="33">
    <w:abstractNumId w:val="34"/>
  </w:num>
  <w:num w:numId="34">
    <w:abstractNumId w:val="11"/>
  </w:num>
  <w:num w:numId="35">
    <w:abstractNumId w:val="0"/>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89"/>
    <w:rsid w:val="0000123F"/>
    <w:rsid w:val="00005C05"/>
    <w:rsid w:val="0002230E"/>
    <w:rsid w:val="00022AE7"/>
    <w:rsid w:val="00053E45"/>
    <w:rsid w:val="00063313"/>
    <w:rsid w:val="000731F3"/>
    <w:rsid w:val="000921E6"/>
    <w:rsid w:val="000A5FCB"/>
    <w:rsid w:val="000B7BAB"/>
    <w:rsid w:val="000E6670"/>
    <w:rsid w:val="000F1E9D"/>
    <w:rsid w:val="00101CF3"/>
    <w:rsid w:val="001147A2"/>
    <w:rsid w:val="00115489"/>
    <w:rsid w:val="0012282C"/>
    <w:rsid w:val="00135088"/>
    <w:rsid w:val="00141258"/>
    <w:rsid w:val="001478FD"/>
    <w:rsid w:val="00165B22"/>
    <w:rsid w:val="00173D32"/>
    <w:rsid w:val="00192CCE"/>
    <w:rsid w:val="001A0FE0"/>
    <w:rsid w:val="001A7CFE"/>
    <w:rsid w:val="001B20A6"/>
    <w:rsid w:val="001C2AD9"/>
    <w:rsid w:val="001C76C9"/>
    <w:rsid w:val="001D0D4E"/>
    <w:rsid w:val="001D5C16"/>
    <w:rsid w:val="001D60C8"/>
    <w:rsid w:val="001D6734"/>
    <w:rsid w:val="001D7466"/>
    <w:rsid w:val="001E10B6"/>
    <w:rsid w:val="001F1ACD"/>
    <w:rsid w:val="002015C1"/>
    <w:rsid w:val="0020319E"/>
    <w:rsid w:val="00207A76"/>
    <w:rsid w:val="0023368F"/>
    <w:rsid w:val="00244126"/>
    <w:rsid w:val="002603D9"/>
    <w:rsid w:val="0027150C"/>
    <w:rsid w:val="002769CC"/>
    <w:rsid w:val="002968B4"/>
    <w:rsid w:val="002B7DF5"/>
    <w:rsid w:val="002C3A95"/>
    <w:rsid w:val="002C3F46"/>
    <w:rsid w:val="002D0909"/>
    <w:rsid w:val="002D31A7"/>
    <w:rsid w:val="002E0074"/>
    <w:rsid w:val="002E11D8"/>
    <w:rsid w:val="002E43D8"/>
    <w:rsid w:val="002E4C7C"/>
    <w:rsid w:val="00312A87"/>
    <w:rsid w:val="00336D2C"/>
    <w:rsid w:val="00345751"/>
    <w:rsid w:val="00356226"/>
    <w:rsid w:val="003608FA"/>
    <w:rsid w:val="003645AF"/>
    <w:rsid w:val="0039287E"/>
    <w:rsid w:val="003B40A2"/>
    <w:rsid w:val="003C404C"/>
    <w:rsid w:val="003C69DA"/>
    <w:rsid w:val="003C6B86"/>
    <w:rsid w:val="003D5E0E"/>
    <w:rsid w:val="003E70BF"/>
    <w:rsid w:val="003F5B74"/>
    <w:rsid w:val="00427ECA"/>
    <w:rsid w:val="00441901"/>
    <w:rsid w:val="004628B2"/>
    <w:rsid w:val="00463E95"/>
    <w:rsid w:val="004759CE"/>
    <w:rsid w:val="00486D7F"/>
    <w:rsid w:val="00493FEE"/>
    <w:rsid w:val="00497A09"/>
    <w:rsid w:val="004A3938"/>
    <w:rsid w:val="004A3EEF"/>
    <w:rsid w:val="004B3FC7"/>
    <w:rsid w:val="004C4EBE"/>
    <w:rsid w:val="004E7E3B"/>
    <w:rsid w:val="004F7691"/>
    <w:rsid w:val="00522FF2"/>
    <w:rsid w:val="00537510"/>
    <w:rsid w:val="00564F19"/>
    <w:rsid w:val="00565522"/>
    <w:rsid w:val="005700CB"/>
    <w:rsid w:val="00570EF4"/>
    <w:rsid w:val="00571B41"/>
    <w:rsid w:val="0059645E"/>
    <w:rsid w:val="005966CE"/>
    <w:rsid w:val="005A51FB"/>
    <w:rsid w:val="005E11C1"/>
    <w:rsid w:val="005E1E91"/>
    <w:rsid w:val="005F2D0B"/>
    <w:rsid w:val="00603F72"/>
    <w:rsid w:val="006047A7"/>
    <w:rsid w:val="00604F6F"/>
    <w:rsid w:val="00632DC0"/>
    <w:rsid w:val="00641F15"/>
    <w:rsid w:val="00644730"/>
    <w:rsid w:val="0065229C"/>
    <w:rsid w:val="00673EDC"/>
    <w:rsid w:val="00676D98"/>
    <w:rsid w:val="00695870"/>
    <w:rsid w:val="0069788F"/>
    <w:rsid w:val="006A1A04"/>
    <w:rsid w:val="006B0C1B"/>
    <w:rsid w:val="006B5B4D"/>
    <w:rsid w:val="006B60CC"/>
    <w:rsid w:val="006B6261"/>
    <w:rsid w:val="006D205E"/>
    <w:rsid w:val="006E4234"/>
    <w:rsid w:val="0071599F"/>
    <w:rsid w:val="007217A5"/>
    <w:rsid w:val="00726F34"/>
    <w:rsid w:val="0073135C"/>
    <w:rsid w:val="00764670"/>
    <w:rsid w:val="0076526A"/>
    <w:rsid w:val="007652BD"/>
    <w:rsid w:val="00766247"/>
    <w:rsid w:val="00783195"/>
    <w:rsid w:val="00790BDE"/>
    <w:rsid w:val="007A1399"/>
    <w:rsid w:val="007E0361"/>
    <w:rsid w:val="008043E4"/>
    <w:rsid w:val="00814434"/>
    <w:rsid w:val="00824919"/>
    <w:rsid w:val="0082541B"/>
    <w:rsid w:val="00825806"/>
    <w:rsid w:val="00857189"/>
    <w:rsid w:val="0086188F"/>
    <w:rsid w:val="008677F4"/>
    <w:rsid w:val="00875359"/>
    <w:rsid w:val="00876A38"/>
    <w:rsid w:val="00877CED"/>
    <w:rsid w:val="008D0896"/>
    <w:rsid w:val="008E5E62"/>
    <w:rsid w:val="008E7736"/>
    <w:rsid w:val="009104BB"/>
    <w:rsid w:val="00935C7B"/>
    <w:rsid w:val="00945BC2"/>
    <w:rsid w:val="00960C59"/>
    <w:rsid w:val="009679AB"/>
    <w:rsid w:val="00972F33"/>
    <w:rsid w:val="00973033"/>
    <w:rsid w:val="009D1525"/>
    <w:rsid w:val="009E1E72"/>
    <w:rsid w:val="009E3526"/>
    <w:rsid w:val="009F77A3"/>
    <w:rsid w:val="00A053AA"/>
    <w:rsid w:val="00A2181F"/>
    <w:rsid w:val="00A254DF"/>
    <w:rsid w:val="00A4157F"/>
    <w:rsid w:val="00A571A4"/>
    <w:rsid w:val="00A63245"/>
    <w:rsid w:val="00A65D3B"/>
    <w:rsid w:val="00A6750E"/>
    <w:rsid w:val="00A67DF5"/>
    <w:rsid w:val="00A76BF1"/>
    <w:rsid w:val="00A82F18"/>
    <w:rsid w:val="00AA1EB9"/>
    <w:rsid w:val="00AB26A7"/>
    <w:rsid w:val="00AC3BE9"/>
    <w:rsid w:val="00AC420F"/>
    <w:rsid w:val="00AC5881"/>
    <w:rsid w:val="00AE0955"/>
    <w:rsid w:val="00AE29D3"/>
    <w:rsid w:val="00AE6DCA"/>
    <w:rsid w:val="00AF7B08"/>
    <w:rsid w:val="00B05CAF"/>
    <w:rsid w:val="00B05E4C"/>
    <w:rsid w:val="00B1526F"/>
    <w:rsid w:val="00B31464"/>
    <w:rsid w:val="00B3514B"/>
    <w:rsid w:val="00B36173"/>
    <w:rsid w:val="00B515DA"/>
    <w:rsid w:val="00B56211"/>
    <w:rsid w:val="00B56E1A"/>
    <w:rsid w:val="00B775C5"/>
    <w:rsid w:val="00B908D7"/>
    <w:rsid w:val="00B920F4"/>
    <w:rsid w:val="00BC737F"/>
    <w:rsid w:val="00BE29D8"/>
    <w:rsid w:val="00BE3AF9"/>
    <w:rsid w:val="00BE3BFF"/>
    <w:rsid w:val="00C11950"/>
    <w:rsid w:val="00C22875"/>
    <w:rsid w:val="00C34A1B"/>
    <w:rsid w:val="00C43107"/>
    <w:rsid w:val="00C466C3"/>
    <w:rsid w:val="00C539CF"/>
    <w:rsid w:val="00C617B5"/>
    <w:rsid w:val="00C96A30"/>
    <w:rsid w:val="00CA1D86"/>
    <w:rsid w:val="00CB7270"/>
    <w:rsid w:val="00CD016C"/>
    <w:rsid w:val="00CD4548"/>
    <w:rsid w:val="00CF642B"/>
    <w:rsid w:val="00D15AB7"/>
    <w:rsid w:val="00D312AE"/>
    <w:rsid w:val="00D350C9"/>
    <w:rsid w:val="00D64623"/>
    <w:rsid w:val="00D664B8"/>
    <w:rsid w:val="00D82C94"/>
    <w:rsid w:val="00D867DD"/>
    <w:rsid w:val="00D95029"/>
    <w:rsid w:val="00DA6683"/>
    <w:rsid w:val="00DB3D58"/>
    <w:rsid w:val="00DC532E"/>
    <w:rsid w:val="00DD00EE"/>
    <w:rsid w:val="00DD6C21"/>
    <w:rsid w:val="00DE0B1A"/>
    <w:rsid w:val="00DE7CA8"/>
    <w:rsid w:val="00E00318"/>
    <w:rsid w:val="00E026B3"/>
    <w:rsid w:val="00E030CE"/>
    <w:rsid w:val="00E33515"/>
    <w:rsid w:val="00E33F76"/>
    <w:rsid w:val="00E657F1"/>
    <w:rsid w:val="00E65ADD"/>
    <w:rsid w:val="00E97D90"/>
    <w:rsid w:val="00ED66F9"/>
    <w:rsid w:val="00EE32BB"/>
    <w:rsid w:val="00EF0C82"/>
    <w:rsid w:val="00EF745F"/>
    <w:rsid w:val="00F07832"/>
    <w:rsid w:val="00F102F7"/>
    <w:rsid w:val="00F11130"/>
    <w:rsid w:val="00F3775D"/>
    <w:rsid w:val="00F51FB1"/>
    <w:rsid w:val="00F91818"/>
    <w:rsid w:val="00FC2C15"/>
    <w:rsid w:val="00FD2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B1526F"/>
    <w:pPr>
      <w:ind w:firstLineChars="200" w:firstLine="420"/>
    </w:pPr>
  </w:style>
  <w:style w:type="paragraph" w:styleId="a3">
    <w:name w:val="Normal (Web)"/>
    <w:basedOn w:val="a"/>
    <w:uiPriority w:val="99"/>
    <w:unhideWhenUsed/>
    <w:rsid w:val="00B1526F"/>
    <w:pPr>
      <w:widowControl/>
      <w:spacing w:before="100" w:beforeAutospacing="1" w:after="100" w:afterAutospacing="1"/>
      <w:jc w:val="left"/>
    </w:pPr>
    <w:rPr>
      <w:rFonts w:ascii="宋体" w:hAnsi="宋体" w:cs="宋体"/>
      <w:kern w:val="0"/>
      <w:sz w:val="24"/>
      <w:szCs w:val="24"/>
    </w:rPr>
  </w:style>
  <w:style w:type="paragraph" w:styleId="a4">
    <w:name w:val="List Paragraph"/>
    <w:basedOn w:val="a"/>
    <w:link w:val="Char"/>
    <w:uiPriority w:val="34"/>
    <w:qFormat/>
    <w:rsid w:val="00C96A30"/>
    <w:pPr>
      <w:ind w:firstLineChars="200" w:firstLine="420"/>
    </w:pPr>
  </w:style>
  <w:style w:type="paragraph" w:styleId="a5">
    <w:name w:val="header"/>
    <w:basedOn w:val="a"/>
    <w:link w:val="Char0"/>
    <w:uiPriority w:val="99"/>
    <w:unhideWhenUsed/>
    <w:rsid w:val="006D20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D205E"/>
    <w:rPr>
      <w:rFonts w:ascii="Calibri" w:eastAsia="宋体" w:hAnsi="Calibri" w:cs="Times New Roman"/>
      <w:sz w:val="18"/>
      <w:szCs w:val="18"/>
    </w:rPr>
  </w:style>
  <w:style w:type="paragraph" w:styleId="a6">
    <w:name w:val="footer"/>
    <w:basedOn w:val="a"/>
    <w:link w:val="Char1"/>
    <w:uiPriority w:val="99"/>
    <w:unhideWhenUsed/>
    <w:rsid w:val="006D205E"/>
    <w:pPr>
      <w:tabs>
        <w:tab w:val="center" w:pos="4153"/>
        <w:tab w:val="right" w:pos="8306"/>
      </w:tabs>
      <w:snapToGrid w:val="0"/>
      <w:jc w:val="left"/>
    </w:pPr>
    <w:rPr>
      <w:sz w:val="18"/>
      <w:szCs w:val="18"/>
    </w:rPr>
  </w:style>
  <w:style w:type="character" w:customStyle="1" w:styleId="Char1">
    <w:name w:val="页脚 Char"/>
    <w:basedOn w:val="a0"/>
    <w:link w:val="a6"/>
    <w:uiPriority w:val="99"/>
    <w:rsid w:val="006D205E"/>
    <w:rPr>
      <w:rFonts w:ascii="Calibri" w:eastAsia="宋体" w:hAnsi="Calibri" w:cs="Times New Roman"/>
      <w:sz w:val="18"/>
      <w:szCs w:val="18"/>
    </w:rPr>
  </w:style>
  <w:style w:type="paragraph" w:styleId="a7">
    <w:name w:val="Balloon Text"/>
    <w:basedOn w:val="a"/>
    <w:link w:val="Char2"/>
    <w:uiPriority w:val="99"/>
    <w:semiHidden/>
    <w:unhideWhenUsed/>
    <w:rsid w:val="00B56E1A"/>
    <w:rPr>
      <w:sz w:val="18"/>
      <w:szCs w:val="18"/>
    </w:rPr>
  </w:style>
  <w:style w:type="character" w:customStyle="1" w:styleId="Char2">
    <w:name w:val="批注框文本 Char"/>
    <w:basedOn w:val="a0"/>
    <w:link w:val="a7"/>
    <w:uiPriority w:val="99"/>
    <w:semiHidden/>
    <w:rsid w:val="00B56E1A"/>
    <w:rPr>
      <w:rFonts w:ascii="Calibri" w:eastAsia="宋体" w:hAnsi="Calibri" w:cs="Times New Roman"/>
      <w:sz w:val="18"/>
      <w:szCs w:val="18"/>
    </w:rPr>
  </w:style>
  <w:style w:type="table" w:styleId="a8">
    <w:name w:val="Table Grid"/>
    <w:basedOn w:val="a1"/>
    <w:uiPriority w:val="59"/>
    <w:rsid w:val="001C7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内文样式"/>
    <w:basedOn w:val="a"/>
    <w:link w:val="Char3"/>
    <w:qFormat/>
    <w:rsid w:val="001C76C9"/>
    <w:pPr>
      <w:spacing w:line="360" w:lineRule="exact"/>
      <w:ind w:firstLineChars="200" w:firstLine="400"/>
      <w:jc w:val="left"/>
    </w:pPr>
    <w:rPr>
      <w:rFonts w:ascii="微软雅黑" w:eastAsia="微软雅黑" w:hAnsi="微软雅黑" w:cs="Calibri"/>
      <w:bCs/>
      <w:sz w:val="20"/>
      <w:szCs w:val="20"/>
    </w:rPr>
  </w:style>
  <w:style w:type="character" w:customStyle="1" w:styleId="Char3">
    <w:name w:val="内文样式 Char"/>
    <w:link w:val="a9"/>
    <w:rsid w:val="001C76C9"/>
    <w:rPr>
      <w:rFonts w:ascii="微软雅黑" w:eastAsia="微软雅黑" w:hAnsi="微软雅黑" w:cs="Calibri"/>
      <w:bCs/>
      <w:sz w:val="20"/>
      <w:szCs w:val="20"/>
    </w:rPr>
  </w:style>
  <w:style w:type="character" w:customStyle="1" w:styleId="Char">
    <w:name w:val="列出段落 Char"/>
    <w:basedOn w:val="a0"/>
    <w:link w:val="a4"/>
    <w:uiPriority w:val="34"/>
    <w:qFormat/>
    <w:rsid w:val="00C617B5"/>
    <w:rPr>
      <w:rFonts w:ascii="Calibri" w:eastAsia="宋体" w:hAnsi="Calibri" w:cs="Times New Roman"/>
    </w:rPr>
  </w:style>
  <w:style w:type="paragraph" w:customStyle="1" w:styleId="Default">
    <w:name w:val="Default"/>
    <w:rsid w:val="00C22875"/>
    <w:pPr>
      <w:widowControl w:val="0"/>
      <w:autoSpaceDE w:val="0"/>
      <w:autoSpaceDN w:val="0"/>
      <w:adjustRightInd w:val="0"/>
    </w:pPr>
    <w:rPr>
      <w:rFonts w:ascii="Arial" w:eastAsia="宋体"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B1526F"/>
    <w:pPr>
      <w:ind w:firstLineChars="200" w:firstLine="420"/>
    </w:pPr>
  </w:style>
  <w:style w:type="paragraph" w:styleId="a3">
    <w:name w:val="Normal (Web)"/>
    <w:basedOn w:val="a"/>
    <w:uiPriority w:val="99"/>
    <w:unhideWhenUsed/>
    <w:rsid w:val="00B1526F"/>
    <w:pPr>
      <w:widowControl/>
      <w:spacing w:before="100" w:beforeAutospacing="1" w:after="100" w:afterAutospacing="1"/>
      <w:jc w:val="left"/>
    </w:pPr>
    <w:rPr>
      <w:rFonts w:ascii="宋体" w:hAnsi="宋体" w:cs="宋体"/>
      <w:kern w:val="0"/>
      <w:sz w:val="24"/>
      <w:szCs w:val="24"/>
    </w:rPr>
  </w:style>
  <w:style w:type="paragraph" w:styleId="a4">
    <w:name w:val="List Paragraph"/>
    <w:basedOn w:val="a"/>
    <w:link w:val="Char"/>
    <w:uiPriority w:val="34"/>
    <w:qFormat/>
    <w:rsid w:val="00C96A30"/>
    <w:pPr>
      <w:ind w:firstLineChars="200" w:firstLine="420"/>
    </w:pPr>
  </w:style>
  <w:style w:type="paragraph" w:styleId="a5">
    <w:name w:val="header"/>
    <w:basedOn w:val="a"/>
    <w:link w:val="Char0"/>
    <w:uiPriority w:val="99"/>
    <w:unhideWhenUsed/>
    <w:rsid w:val="006D20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D205E"/>
    <w:rPr>
      <w:rFonts w:ascii="Calibri" w:eastAsia="宋体" w:hAnsi="Calibri" w:cs="Times New Roman"/>
      <w:sz w:val="18"/>
      <w:szCs w:val="18"/>
    </w:rPr>
  </w:style>
  <w:style w:type="paragraph" w:styleId="a6">
    <w:name w:val="footer"/>
    <w:basedOn w:val="a"/>
    <w:link w:val="Char1"/>
    <w:uiPriority w:val="99"/>
    <w:unhideWhenUsed/>
    <w:rsid w:val="006D205E"/>
    <w:pPr>
      <w:tabs>
        <w:tab w:val="center" w:pos="4153"/>
        <w:tab w:val="right" w:pos="8306"/>
      </w:tabs>
      <w:snapToGrid w:val="0"/>
      <w:jc w:val="left"/>
    </w:pPr>
    <w:rPr>
      <w:sz w:val="18"/>
      <w:szCs w:val="18"/>
    </w:rPr>
  </w:style>
  <w:style w:type="character" w:customStyle="1" w:styleId="Char1">
    <w:name w:val="页脚 Char"/>
    <w:basedOn w:val="a0"/>
    <w:link w:val="a6"/>
    <w:uiPriority w:val="99"/>
    <w:rsid w:val="006D205E"/>
    <w:rPr>
      <w:rFonts w:ascii="Calibri" w:eastAsia="宋体" w:hAnsi="Calibri" w:cs="Times New Roman"/>
      <w:sz w:val="18"/>
      <w:szCs w:val="18"/>
    </w:rPr>
  </w:style>
  <w:style w:type="paragraph" w:styleId="a7">
    <w:name w:val="Balloon Text"/>
    <w:basedOn w:val="a"/>
    <w:link w:val="Char2"/>
    <w:uiPriority w:val="99"/>
    <w:semiHidden/>
    <w:unhideWhenUsed/>
    <w:rsid w:val="00B56E1A"/>
    <w:rPr>
      <w:sz w:val="18"/>
      <w:szCs w:val="18"/>
    </w:rPr>
  </w:style>
  <w:style w:type="character" w:customStyle="1" w:styleId="Char2">
    <w:name w:val="批注框文本 Char"/>
    <w:basedOn w:val="a0"/>
    <w:link w:val="a7"/>
    <w:uiPriority w:val="99"/>
    <w:semiHidden/>
    <w:rsid w:val="00B56E1A"/>
    <w:rPr>
      <w:rFonts w:ascii="Calibri" w:eastAsia="宋体" w:hAnsi="Calibri" w:cs="Times New Roman"/>
      <w:sz w:val="18"/>
      <w:szCs w:val="18"/>
    </w:rPr>
  </w:style>
  <w:style w:type="table" w:styleId="a8">
    <w:name w:val="Table Grid"/>
    <w:basedOn w:val="a1"/>
    <w:uiPriority w:val="59"/>
    <w:rsid w:val="001C7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内文样式"/>
    <w:basedOn w:val="a"/>
    <w:link w:val="Char3"/>
    <w:qFormat/>
    <w:rsid w:val="001C76C9"/>
    <w:pPr>
      <w:spacing w:line="360" w:lineRule="exact"/>
      <w:ind w:firstLineChars="200" w:firstLine="400"/>
      <w:jc w:val="left"/>
    </w:pPr>
    <w:rPr>
      <w:rFonts w:ascii="微软雅黑" w:eastAsia="微软雅黑" w:hAnsi="微软雅黑" w:cs="Calibri"/>
      <w:bCs/>
      <w:sz w:val="20"/>
      <w:szCs w:val="20"/>
    </w:rPr>
  </w:style>
  <w:style w:type="character" w:customStyle="1" w:styleId="Char3">
    <w:name w:val="内文样式 Char"/>
    <w:link w:val="a9"/>
    <w:rsid w:val="001C76C9"/>
    <w:rPr>
      <w:rFonts w:ascii="微软雅黑" w:eastAsia="微软雅黑" w:hAnsi="微软雅黑" w:cs="Calibri"/>
      <w:bCs/>
      <w:sz w:val="20"/>
      <w:szCs w:val="20"/>
    </w:rPr>
  </w:style>
  <w:style w:type="character" w:customStyle="1" w:styleId="Char">
    <w:name w:val="列出段落 Char"/>
    <w:basedOn w:val="a0"/>
    <w:link w:val="a4"/>
    <w:uiPriority w:val="34"/>
    <w:qFormat/>
    <w:rsid w:val="00C617B5"/>
    <w:rPr>
      <w:rFonts w:ascii="Calibri" w:eastAsia="宋体" w:hAnsi="Calibri" w:cs="Times New Roman"/>
    </w:rPr>
  </w:style>
  <w:style w:type="paragraph" w:customStyle="1" w:styleId="Default">
    <w:name w:val="Default"/>
    <w:rsid w:val="00C22875"/>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976">
      <w:bodyDiv w:val="1"/>
      <w:marLeft w:val="0"/>
      <w:marRight w:val="0"/>
      <w:marTop w:val="0"/>
      <w:marBottom w:val="0"/>
      <w:divBdr>
        <w:top w:val="none" w:sz="0" w:space="0" w:color="auto"/>
        <w:left w:val="none" w:sz="0" w:space="0" w:color="auto"/>
        <w:bottom w:val="none" w:sz="0" w:space="0" w:color="auto"/>
        <w:right w:val="none" w:sz="0" w:space="0" w:color="auto"/>
      </w:divBdr>
      <w:divsChild>
        <w:div w:id="16273894">
          <w:marLeft w:val="360"/>
          <w:marRight w:val="0"/>
          <w:marTop w:val="0"/>
          <w:marBottom w:val="0"/>
          <w:divBdr>
            <w:top w:val="none" w:sz="0" w:space="0" w:color="auto"/>
            <w:left w:val="none" w:sz="0" w:space="0" w:color="auto"/>
            <w:bottom w:val="none" w:sz="0" w:space="0" w:color="auto"/>
            <w:right w:val="none" w:sz="0" w:space="0" w:color="auto"/>
          </w:divBdr>
        </w:div>
      </w:divsChild>
    </w:div>
    <w:div w:id="12071296">
      <w:bodyDiv w:val="1"/>
      <w:marLeft w:val="0"/>
      <w:marRight w:val="0"/>
      <w:marTop w:val="0"/>
      <w:marBottom w:val="0"/>
      <w:divBdr>
        <w:top w:val="none" w:sz="0" w:space="0" w:color="auto"/>
        <w:left w:val="none" w:sz="0" w:space="0" w:color="auto"/>
        <w:bottom w:val="none" w:sz="0" w:space="0" w:color="auto"/>
        <w:right w:val="none" w:sz="0" w:space="0" w:color="auto"/>
      </w:divBdr>
    </w:div>
    <w:div w:id="37750347">
      <w:bodyDiv w:val="1"/>
      <w:marLeft w:val="0"/>
      <w:marRight w:val="0"/>
      <w:marTop w:val="0"/>
      <w:marBottom w:val="0"/>
      <w:divBdr>
        <w:top w:val="none" w:sz="0" w:space="0" w:color="auto"/>
        <w:left w:val="none" w:sz="0" w:space="0" w:color="auto"/>
        <w:bottom w:val="none" w:sz="0" w:space="0" w:color="auto"/>
        <w:right w:val="none" w:sz="0" w:space="0" w:color="auto"/>
      </w:divBdr>
    </w:div>
    <w:div w:id="45301415">
      <w:bodyDiv w:val="1"/>
      <w:marLeft w:val="0"/>
      <w:marRight w:val="0"/>
      <w:marTop w:val="0"/>
      <w:marBottom w:val="0"/>
      <w:divBdr>
        <w:top w:val="none" w:sz="0" w:space="0" w:color="auto"/>
        <w:left w:val="none" w:sz="0" w:space="0" w:color="auto"/>
        <w:bottom w:val="none" w:sz="0" w:space="0" w:color="auto"/>
        <w:right w:val="none" w:sz="0" w:space="0" w:color="auto"/>
      </w:divBdr>
      <w:divsChild>
        <w:div w:id="186723161">
          <w:marLeft w:val="274"/>
          <w:marRight w:val="0"/>
          <w:marTop w:val="0"/>
          <w:marBottom w:val="0"/>
          <w:divBdr>
            <w:top w:val="none" w:sz="0" w:space="0" w:color="auto"/>
            <w:left w:val="none" w:sz="0" w:space="0" w:color="auto"/>
            <w:bottom w:val="none" w:sz="0" w:space="0" w:color="auto"/>
            <w:right w:val="none" w:sz="0" w:space="0" w:color="auto"/>
          </w:divBdr>
        </w:div>
        <w:div w:id="591937909">
          <w:marLeft w:val="274"/>
          <w:marRight w:val="0"/>
          <w:marTop w:val="0"/>
          <w:marBottom w:val="0"/>
          <w:divBdr>
            <w:top w:val="none" w:sz="0" w:space="0" w:color="auto"/>
            <w:left w:val="none" w:sz="0" w:space="0" w:color="auto"/>
            <w:bottom w:val="none" w:sz="0" w:space="0" w:color="auto"/>
            <w:right w:val="none" w:sz="0" w:space="0" w:color="auto"/>
          </w:divBdr>
        </w:div>
        <w:div w:id="603809664">
          <w:marLeft w:val="274"/>
          <w:marRight w:val="0"/>
          <w:marTop w:val="0"/>
          <w:marBottom w:val="0"/>
          <w:divBdr>
            <w:top w:val="none" w:sz="0" w:space="0" w:color="auto"/>
            <w:left w:val="none" w:sz="0" w:space="0" w:color="auto"/>
            <w:bottom w:val="none" w:sz="0" w:space="0" w:color="auto"/>
            <w:right w:val="none" w:sz="0" w:space="0" w:color="auto"/>
          </w:divBdr>
        </w:div>
        <w:div w:id="1706100253">
          <w:marLeft w:val="274"/>
          <w:marRight w:val="0"/>
          <w:marTop w:val="0"/>
          <w:marBottom w:val="0"/>
          <w:divBdr>
            <w:top w:val="none" w:sz="0" w:space="0" w:color="auto"/>
            <w:left w:val="none" w:sz="0" w:space="0" w:color="auto"/>
            <w:bottom w:val="none" w:sz="0" w:space="0" w:color="auto"/>
            <w:right w:val="none" w:sz="0" w:space="0" w:color="auto"/>
          </w:divBdr>
        </w:div>
      </w:divsChild>
    </w:div>
    <w:div w:id="54937271">
      <w:bodyDiv w:val="1"/>
      <w:marLeft w:val="0"/>
      <w:marRight w:val="0"/>
      <w:marTop w:val="0"/>
      <w:marBottom w:val="0"/>
      <w:divBdr>
        <w:top w:val="none" w:sz="0" w:space="0" w:color="auto"/>
        <w:left w:val="none" w:sz="0" w:space="0" w:color="auto"/>
        <w:bottom w:val="none" w:sz="0" w:space="0" w:color="auto"/>
        <w:right w:val="none" w:sz="0" w:space="0" w:color="auto"/>
      </w:divBdr>
    </w:div>
    <w:div w:id="88431487">
      <w:bodyDiv w:val="1"/>
      <w:marLeft w:val="0"/>
      <w:marRight w:val="0"/>
      <w:marTop w:val="0"/>
      <w:marBottom w:val="0"/>
      <w:divBdr>
        <w:top w:val="none" w:sz="0" w:space="0" w:color="auto"/>
        <w:left w:val="none" w:sz="0" w:space="0" w:color="auto"/>
        <w:bottom w:val="none" w:sz="0" w:space="0" w:color="auto"/>
        <w:right w:val="none" w:sz="0" w:space="0" w:color="auto"/>
      </w:divBdr>
    </w:div>
    <w:div w:id="90784320">
      <w:bodyDiv w:val="1"/>
      <w:marLeft w:val="0"/>
      <w:marRight w:val="0"/>
      <w:marTop w:val="0"/>
      <w:marBottom w:val="0"/>
      <w:divBdr>
        <w:top w:val="none" w:sz="0" w:space="0" w:color="auto"/>
        <w:left w:val="none" w:sz="0" w:space="0" w:color="auto"/>
        <w:bottom w:val="none" w:sz="0" w:space="0" w:color="auto"/>
        <w:right w:val="none" w:sz="0" w:space="0" w:color="auto"/>
      </w:divBdr>
    </w:div>
    <w:div w:id="98530829">
      <w:bodyDiv w:val="1"/>
      <w:marLeft w:val="0"/>
      <w:marRight w:val="0"/>
      <w:marTop w:val="0"/>
      <w:marBottom w:val="0"/>
      <w:divBdr>
        <w:top w:val="none" w:sz="0" w:space="0" w:color="auto"/>
        <w:left w:val="none" w:sz="0" w:space="0" w:color="auto"/>
        <w:bottom w:val="none" w:sz="0" w:space="0" w:color="auto"/>
        <w:right w:val="none" w:sz="0" w:space="0" w:color="auto"/>
      </w:divBdr>
    </w:div>
    <w:div w:id="246766172">
      <w:bodyDiv w:val="1"/>
      <w:marLeft w:val="0"/>
      <w:marRight w:val="0"/>
      <w:marTop w:val="0"/>
      <w:marBottom w:val="0"/>
      <w:divBdr>
        <w:top w:val="none" w:sz="0" w:space="0" w:color="auto"/>
        <w:left w:val="none" w:sz="0" w:space="0" w:color="auto"/>
        <w:bottom w:val="none" w:sz="0" w:space="0" w:color="auto"/>
        <w:right w:val="none" w:sz="0" w:space="0" w:color="auto"/>
      </w:divBdr>
      <w:divsChild>
        <w:div w:id="493952532">
          <w:marLeft w:val="274"/>
          <w:marRight w:val="0"/>
          <w:marTop w:val="0"/>
          <w:marBottom w:val="0"/>
          <w:divBdr>
            <w:top w:val="none" w:sz="0" w:space="0" w:color="auto"/>
            <w:left w:val="none" w:sz="0" w:space="0" w:color="auto"/>
            <w:bottom w:val="none" w:sz="0" w:space="0" w:color="auto"/>
            <w:right w:val="none" w:sz="0" w:space="0" w:color="auto"/>
          </w:divBdr>
        </w:div>
        <w:div w:id="1405254098">
          <w:marLeft w:val="274"/>
          <w:marRight w:val="0"/>
          <w:marTop w:val="0"/>
          <w:marBottom w:val="0"/>
          <w:divBdr>
            <w:top w:val="none" w:sz="0" w:space="0" w:color="auto"/>
            <w:left w:val="none" w:sz="0" w:space="0" w:color="auto"/>
            <w:bottom w:val="none" w:sz="0" w:space="0" w:color="auto"/>
            <w:right w:val="none" w:sz="0" w:space="0" w:color="auto"/>
          </w:divBdr>
        </w:div>
      </w:divsChild>
    </w:div>
    <w:div w:id="298078862">
      <w:bodyDiv w:val="1"/>
      <w:marLeft w:val="0"/>
      <w:marRight w:val="0"/>
      <w:marTop w:val="0"/>
      <w:marBottom w:val="0"/>
      <w:divBdr>
        <w:top w:val="none" w:sz="0" w:space="0" w:color="auto"/>
        <w:left w:val="none" w:sz="0" w:space="0" w:color="auto"/>
        <w:bottom w:val="none" w:sz="0" w:space="0" w:color="auto"/>
        <w:right w:val="none" w:sz="0" w:space="0" w:color="auto"/>
      </w:divBdr>
      <w:divsChild>
        <w:div w:id="1040668527">
          <w:marLeft w:val="274"/>
          <w:marRight w:val="0"/>
          <w:marTop w:val="0"/>
          <w:marBottom w:val="0"/>
          <w:divBdr>
            <w:top w:val="none" w:sz="0" w:space="0" w:color="auto"/>
            <w:left w:val="none" w:sz="0" w:space="0" w:color="auto"/>
            <w:bottom w:val="none" w:sz="0" w:space="0" w:color="auto"/>
            <w:right w:val="none" w:sz="0" w:space="0" w:color="auto"/>
          </w:divBdr>
        </w:div>
        <w:div w:id="1157456860">
          <w:marLeft w:val="274"/>
          <w:marRight w:val="0"/>
          <w:marTop w:val="0"/>
          <w:marBottom w:val="0"/>
          <w:divBdr>
            <w:top w:val="none" w:sz="0" w:space="0" w:color="auto"/>
            <w:left w:val="none" w:sz="0" w:space="0" w:color="auto"/>
            <w:bottom w:val="none" w:sz="0" w:space="0" w:color="auto"/>
            <w:right w:val="none" w:sz="0" w:space="0" w:color="auto"/>
          </w:divBdr>
        </w:div>
        <w:div w:id="867137715">
          <w:marLeft w:val="274"/>
          <w:marRight w:val="0"/>
          <w:marTop w:val="0"/>
          <w:marBottom w:val="0"/>
          <w:divBdr>
            <w:top w:val="none" w:sz="0" w:space="0" w:color="auto"/>
            <w:left w:val="none" w:sz="0" w:space="0" w:color="auto"/>
            <w:bottom w:val="none" w:sz="0" w:space="0" w:color="auto"/>
            <w:right w:val="none" w:sz="0" w:space="0" w:color="auto"/>
          </w:divBdr>
        </w:div>
      </w:divsChild>
    </w:div>
    <w:div w:id="318534252">
      <w:bodyDiv w:val="1"/>
      <w:marLeft w:val="0"/>
      <w:marRight w:val="0"/>
      <w:marTop w:val="0"/>
      <w:marBottom w:val="0"/>
      <w:divBdr>
        <w:top w:val="none" w:sz="0" w:space="0" w:color="auto"/>
        <w:left w:val="none" w:sz="0" w:space="0" w:color="auto"/>
        <w:bottom w:val="none" w:sz="0" w:space="0" w:color="auto"/>
        <w:right w:val="none" w:sz="0" w:space="0" w:color="auto"/>
      </w:divBdr>
    </w:div>
    <w:div w:id="368578415">
      <w:bodyDiv w:val="1"/>
      <w:marLeft w:val="0"/>
      <w:marRight w:val="0"/>
      <w:marTop w:val="0"/>
      <w:marBottom w:val="0"/>
      <w:divBdr>
        <w:top w:val="none" w:sz="0" w:space="0" w:color="auto"/>
        <w:left w:val="none" w:sz="0" w:space="0" w:color="auto"/>
        <w:bottom w:val="none" w:sz="0" w:space="0" w:color="auto"/>
        <w:right w:val="none" w:sz="0" w:space="0" w:color="auto"/>
      </w:divBdr>
      <w:divsChild>
        <w:div w:id="125709035">
          <w:marLeft w:val="806"/>
          <w:marRight w:val="0"/>
          <w:marTop w:val="0"/>
          <w:marBottom w:val="0"/>
          <w:divBdr>
            <w:top w:val="none" w:sz="0" w:space="0" w:color="auto"/>
            <w:left w:val="none" w:sz="0" w:space="0" w:color="auto"/>
            <w:bottom w:val="none" w:sz="0" w:space="0" w:color="auto"/>
            <w:right w:val="none" w:sz="0" w:space="0" w:color="auto"/>
          </w:divBdr>
        </w:div>
      </w:divsChild>
    </w:div>
    <w:div w:id="378284332">
      <w:bodyDiv w:val="1"/>
      <w:marLeft w:val="0"/>
      <w:marRight w:val="0"/>
      <w:marTop w:val="0"/>
      <w:marBottom w:val="0"/>
      <w:divBdr>
        <w:top w:val="none" w:sz="0" w:space="0" w:color="auto"/>
        <w:left w:val="none" w:sz="0" w:space="0" w:color="auto"/>
        <w:bottom w:val="none" w:sz="0" w:space="0" w:color="auto"/>
        <w:right w:val="none" w:sz="0" w:space="0" w:color="auto"/>
      </w:divBdr>
    </w:div>
    <w:div w:id="381248841">
      <w:bodyDiv w:val="1"/>
      <w:marLeft w:val="0"/>
      <w:marRight w:val="0"/>
      <w:marTop w:val="0"/>
      <w:marBottom w:val="0"/>
      <w:divBdr>
        <w:top w:val="none" w:sz="0" w:space="0" w:color="auto"/>
        <w:left w:val="none" w:sz="0" w:space="0" w:color="auto"/>
        <w:bottom w:val="none" w:sz="0" w:space="0" w:color="auto"/>
        <w:right w:val="none" w:sz="0" w:space="0" w:color="auto"/>
      </w:divBdr>
    </w:div>
    <w:div w:id="405998626">
      <w:bodyDiv w:val="1"/>
      <w:marLeft w:val="0"/>
      <w:marRight w:val="0"/>
      <w:marTop w:val="0"/>
      <w:marBottom w:val="0"/>
      <w:divBdr>
        <w:top w:val="none" w:sz="0" w:space="0" w:color="auto"/>
        <w:left w:val="none" w:sz="0" w:space="0" w:color="auto"/>
        <w:bottom w:val="none" w:sz="0" w:space="0" w:color="auto"/>
        <w:right w:val="none" w:sz="0" w:space="0" w:color="auto"/>
      </w:divBdr>
    </w:div>
    <w:div w:id="420836223">
      <w:bodyDiv w:val="1"/>
      <w:marLeft w:val="0"/>
      <w:marRight w:val="0"/>
      <w:marTop w:val="0"/>
      <w:marBottom w:val="0"/>
      <w:divBdr>
        <w:top w:val="none" w:sz="0" w:space="0" w:color="auto"/>
        <w:left w:val="none" w:sz="0" w:space="0" w:color="auto"/>
        <w:bottom w:val="none" w:sz="0" w:space="0" w:color="auto"/>
        <w:right w:val="none" w:sz="0" w:space="0" w:color="auto"/>
      </w:divBdr>
    </w:div>
    <w:div w:id="464086131">
      <w:bodyDiv w:val="1"/>
      <w:marLeft w:val="0"/>
      <w:marRight w:val="0"/>
      <w:marTop w:val="0"/>
      <w:marBottom w:val="0"/>
      <w:divBdr>
        <w:top w:val="none" w:sz="0" w:space="0" w:color="auto"/>
        <w:left w:val="none" w:sz="0" w:space="0" w:color="auto"/>
        <w:bottom w:val="none" w:sz="0" w:space="0" w:color="auto"/>
        <w:right w:val="none" w:sz="0" w:space="0" w:color="auto"/>
      </w:divBdr>
    </w:div>
    <w:div w:id="474831689">
      <w:bodyDiv w:val="1"/>
      <w:marLeft w:val="0"/>
      <w:marRight w:val="0"/>
      <w:marTop w:val="0"/>
      <w:marBottom w:val="0"/>
      <w:divBdr>
        <w:top w:val="none" w:sz="0" w:space="0" w:color="auto"/>
        <w:left w:val="none" w:sz="0" w:space="0" w:color="auto"/>
        <w:bottom w:val="none" w:sz="0" w:space="0" w:color="auto"/>
        <w:right w:val="none" w:sz="0" w:space="0" w:color="auto"/>
      </w:divBdr>
    </w:div>
    <w:div w:id="503711822">
      <w:bodyDiv w:val="1"/>
      <w:marLeft w:val="0"/>
      <w:marRight w:val="0"/>
      <w:marTop w:val="0"/>
      <w:marBottom w:val="0"/>
      <w:divBdr>
        <w:top w:val="none" w:sz="0" w:space="0" w:color="auto"/>
        <w:left w:val="none" w:sz="0" w:space="0" w:color="auto"/>
        <w:bottom w:val="none" w:sz="0" w:space="0" w:color="auto"/>
        <w:right w:val="none" w:sz="0" w:space="0" w:color="auto"/>
      </w:divBdr>
      <w:divsChild>
        <w:div w:id="67845036">
          <w:marLeft w:val="274"/>
          <w:marRight w:val="0"/>
          <w:marTop w:val="0"/>
          <w:marBottom w:val="0"/>
          <w:divBdr>
            <w:top w:val="none" w:sz="0" w:space="0" w:color="auto"/>
            <w:left w:val="none" w:sz="0" w:space="0" w:color="auto"/>
            <w:bottom w:val="none" w:sz="0" w:space="0" w:color="auto"/>
            <w:right w:val="none" w:sz="0" w:space="0" w:color="auto"/>
          </w:divBdr>
        </w:div>
        <w:div w:id="274603344">
          <w:marLeft w:val="274"/>
          <w:marRight w:val="0"/>
          <w:marTop w:val="0"/>
          <w:marBottom w:val="0"/>
          <w:divBdr>
            <w:top w:val="none" w:sz="0" w:space="0" w:color="auto"/>
            <w:left w:val="none" w:sz="0" w:space="0" w:color="auto"/>
            <w:bottom w:val="none" w:sz="0" w:space="0" w:color="auto"/>
            <w:right w:val="none" w:sz="0" w:space="0" w:color="auto"/>
          </w:divBdr>
        </w:div>
        <w:div w:id="63143766">
          <w:marLeft w:val="274"/>
          <w:marRight w:val="0"/>
          <w:marTop w:val="0"/>
          <w:marBottom w:val="0"/>
          <w:divBdr>
            <w:top w:val="none" w:sz="0" w:space="0" w:color="auto"/>
            <w:left w:val="none" w:sz="0" w:space="0" w:color="auto"/>
            <w:bottom w:val="none" w:sz="0" w:space="0" w:color="auto"/>
            <w:right w:val="none" w:sz="0" w:space="0" w:color="auto"/>
          </w:divBdr>
        </w:div>
        <w:div w:id="1471553650">
          <w:marLeft w:val="274"/>
          <w:marRight w:val="0"/>
          <w:marTop w:val="0"/>
          <w:marBottom w:val="0"/>
          <w:divBdr>
            <w:top w:val="none" w:sz="0" w:space="0" w:color="auto"/>
            <w:left w:val="none" w:sz="0" w:space="0" w:color="auto"/>
            <w:bottom w:val="none" w:sz="0" w:space="0" w:color="auto"/>
            <w:right w:val="none" w:sz="0" w:space="0" w:color="auto"/>
          </w:divBdr>
        </w:div>
        <w:div w:id="1617713194">
          <w:marLeft w:val="274"/>
          <w:marRight w:val="0"/>
          <w:marTop w:val="0"/>
          <w:marBottom w:val="0"/>
          <w:divBdr>
            <w:top w:val="none" w:sz="0" w:space="0" w:color="auto"/>
            <w:left w:val="none" w:sz="0" w:space="0" w:color="auto"/>
            <w:bottom w:val="none" w:sz="0" w:space="0" w:color="auto"/>
            <w:right w:val="none" w:sz="0" w:space="0" w:color="auto"/>
          </w:divBdr>
        </w:div>
        <w:div w:id="682786430">
          <w:marLeft w:val="274"/>
          <w:marRight w:val="0"/>
          <w:marTop w:val="0"/>
          <w:marBottom w:val="0"/>
          <w:divBdr>
            <w:top w:val="none" w:sz="0" w:space="0" w:color="auto"/>
            <w:left w:val="none" w:sz="0" w:space="0" w:color="auto"/>
            <w:bottom w:val="none" w:sz="0" w:space="0" w:color="auto"/>
            <w:right w:val="none" w:sz="0" w:space="0" w:color="auto"/>
          </w:divBdr>
        </w:div>
        <w:div w:id="1118254441">
          <w:marLeft w:val="274"/>
          <w:marRight w:val="0"/>
          <w:marTop w:val="0"/>
          <w:marBottom w:val="0"/>
          <w:divBdr>
            <w:top w:val="none" w:sz="0" w:space="0" w:color="auto"/>
            <w:left w:val="none" w:sz="0" w:space="0" w:color="auto"/>
            <w:bottom w:val="none" w:sz="0" w:space="0" w:color="auto"/>
            <w:right w:val="none" w:sz="0" w:space="0" w:color="auto"/>
          </w:divBdr>
        </w:div>
      </w:divsChild>
    </w:div>
    <w:div w:id="551354409">
      <w:bodyDiv w:val="1"/>
      <w:marLeft w:val="0"/>
      <w:marRight w:val="0"/>
      <w:marTop w:val="0"/>
      <w:marBottom w:val="0"/>
      <w:divBdr>
        <w:top w:val="none" w:sz="0" w:space="0" w:color="auto"/>
        <w:left w:val="none" w:sz="0" w:space="0" w:color="auto"/>
        <w:bottom w:val="none" w:sz="0" w:space="0" w:color="auto"/>
        <w:right w:val="none" w:sz="0" w:space="0" w:color="auto"/>
      </w:divBdr>
    </w:div>
    <w:div w:id="564996161">
      <w:bodyDiv w:val="1"/>
      <w:marLeft w:val="0"/>
      <w:marRight w:val="0"/>
      <w:marTop w:val="0"/>
      <w:marBottom w:val="0"/>
      <w:divBdr>
        <w:top w:val="none" w:sz="0" w:space="0" w:color="auto"/>
        <w:left w:val="none" w:sz="0" w:space="0" w:color="auto"/>
        <w:bottom w:val="none" w:sz="0" w:space="0" w:color="auto"/>
        <w:right w:val="none" w:sz="0" w:space="0" w:color="auto"/>
      </w:divBdr>
      <w:divsChild>
        <w:div w:id="1648512075">
          <w:marLeft w:val="274"/>
          <w:marRight w:val="0"/>
          <w:marTop w:val="0"/>
          <w:marBottom w:val="0"/>
          <w:divBdr>
            <w:top w:val="none" w:sz="0" w:space="0" w:color="auto"/>
            <w:left w:val="none" w:sz="0" w:space="0" w:color="auto"/>
            <w:bottom w:val="none" w:sz="0" w:space="0" w:color="auto"/>
            <w:right w:val="none" w:sz="0" w:space="0" w:color="auto"/>
          </w:divBdr>
        </w:div>
        <w:div w:id="338436218">
          <w:marLeft w:val="274"/>
          <w:marRight w:val="0"/>
          <w:marTop w:val="0"/>
          <w:marBottom w:val="0"/>
          <w:divBdr>
            <w:top w:val="none" w:sz="0" w:space="0" w:color="auto"/>
            <w:left w:val="none" w:sz="0" w:space="0" w:color="auto"/>
            <w:bottom w:val="none" w:sz="0" w:space="0" w:color="auto"/>
            <w:right w:val="none" w:sz="0" w:space="0" w:color="auto"/>
          </w:divBdr>
        </w:div>
        <w:div w:id="814764975">
          <w:marLeft w:val="274"/>
          <w:marRight w:val="0"/>
          <w:marTop w:val="0"/>
          <w:marBottom w:val="0"/>
          <w:divBdr>
            <w:top w:val="none" w:sz="0" w:space="0" w:color="auto"/>
            <w:left w:val="none" w:sz="0" w:space="0" w:color="auto"/>
            <w:bottom w:val="none" w:sz="0" w:space="0" w:color="auto"/>
            <w:right w:val="none" w:sz="0" w:space="0" w:color="auto"/>
          </w:divBdr>
        </w:div>
        <w:div w:id="1414208168">
          <w:marLeft w:val="274"/>
          <w:marRight w:val="0"/>
          <w:marTop w:val="0"/>
          <w:marBottom w:val="0"/>
          <w:divBdr>
            <w:top w:val="none" w:sz="0" w:space="0" w:color="auto"/>
            <w:left w:val="none" w:sz="0" w:space="0" w:color="auto"/>
            <w:bottom w:val="none" w:sz="0" w:space="0" w:color="auto"/>
            <w:right w:val="none" w:sz="0" w:space="0" w:color="auto"/>
          </w:divBdr>
        </w:div>
      </w:divsChild>
    </w:div>
    <w:div w:id="590627395">
      <w:bodyDiv w:val="1"/>
      <w:marLeft w:val="0"/>
      <w:marRight w:val="0"/>
      <w:marTop w:val="0"/>
      <w:marBottom w:val="0"/>
      <w:divBdr>
        <w:top w:val="none" w:sz="0" w:space="0" w:color="auto"/>
        <w:left w:val="none" w:sz="0" w:space="0" w:color="auto"/>
        <w:bottom w:val="none" w:sz="0" w:space="0" w:color="auto"/>
        <w:right w:val="none" w:sz="0" w:space="0" w:color="auto"/>
      </w:divBdr>
    </w:div>
    <w:div w:id="618219224">
      <w:bodyDiv w:val="1"/>
      <w:marLeft w:val="0"/>
      <w:marRight w:val="0"/>
      <w:marTop w:val="0"/>
      <w:marBottom w:val="0"/>
      <w:divBdr>
        <w:top w:val="none" w:sz="0" w:space="0" w:color="auto"/>
        <w:left w:val="none" w:sz="0" w:space="0" w:color="auto"/>
        <w:bottom w:val="none" w:sz="0" w:space="0" w:color="auto"/>
        <w:right w:val="none" w:sz="0" w:space="0" w:color="auto"/>
      </w:divBdr>
    </w:div>
    <w:div w:id="648367403">
      <w:bodyDiv w:val="1"/>
      <w:marLeft w:val="0"/>
      <w:marRight w:val="0"/>
      <w:marTop w:val="0"/>
      <w:marBottom w:val="0"/>
      <w:divBdr>
        <w:top w:val="none" w:sz="0" w:space="0" w:color="auto"/>
        <w:left w:val="none" w:sz="0" w:space="0" w:color="auto"/>
        <w:bottom w:val="none" w:sz="0" w:space="0" w:color="auto"/>
        <w:right w:val="none" w:sz="0" w:space="0" w:color="auto"/>
      </w:divBdr>
    </w:div>
    <w:div w:id="677537601">
      <w:bodyDiv w:val="1"/>
      <w:marLeft w:val="0"/>
      <w:marRight w:val="0"/>
      <w:marTop w:val="0"/>
      <w:marBottom w:val="0"/>
      <w:divBdr>
        <w:top w:val="none" w:sz="0" w:space="0" w:color="auto"/>
        <w:left w:val="none" w:sz="0" w:space="0" w:color="auto"/>
        <w:bottom w:val="none" w:sz="0" w:space="0" w:color="auto"/>
        <w:right w:val="none" w:sz="0" w:space="0" w:color="auto"/>
      </w:divBdr>
    </w:div>
    <w:div w:id="721096007">
      <w:bodyDiv w:val="1"/>
      <w:marLeft w:val="0"/>
      <w:marRight w:val="0"/>
      <w:marTop w:val="0"/>
      <w:marBottom w:val="0"/>
      <w:divBdr>
        <w:top w:val="none" w:sz="0" w:space="0" w:color="auto"/>
        <w:left w:val="none" w:sz="0" w:space="0" w:color="auto"/>
        <w:bottom w:val="none" w:sz="0" w:space="0" w:color="auto"/>
        <w:right w:val="none" w:sz="0" w:space="0" w:color="auto"/>
      </w:divBdr>
    </w:div>
    <w:div w:id="734737526">
      <w:bodyDiv w:val="1"/>
      <w:marLeft w:val="0"/>
      <w:marRight w:val="0"/>
      <w:marTop w:val="0"/>
      <w:marBottom w:val="0"/>
      <w:divBdr>
        <w:top w:val="none" w:sz="0" w:space="0" w:color="auto"/>
        <w:left w:val="none" w:sz="0" w:space="0" w:color="auto"/>
        <w:bottom w:val="none" w:sz="0" w:space="0" w:color="auto"/>
        <w:right w:val="none" w:sz="0" w:space="0" w:color="auto"/>
      </w:divBdr>
    </w:div>
    <w:div w:id="755513279">
      <w:bodyDiv w:val="1"/>
      <w:marLeft w:val="0"/>
      <w:marRight w:val="0"/>
      <w:marTop w:val="0"/>
      <w:marBottom w:val="0"/>
      <w:divBdr>
        <w:top w:val="none" w:sz="0" w:space="0" w:color="auto"/>
        <w:left w:val="none" w:sz="0" w:space="0" w:color="auto"/>
        <w:bottom w:val="none" w:sz="0" w:space="0" w:color="auto"/>
        <w:right w:val="none" w:sz="0" w:space="0" w:color="auto"/>
      </w:divBdr>
    </w:div>
    <w:div w:id="796801820">
      <w:bodyDiv w:val="1"/>
      <w:marLeft w:val="0"/>
      <w:marRight w:val="0"/>
      <w:marTop w:val="0"/>
      <w:marBottom w:val="0"/>
      <w:divBdr>
        <w:top w:val="none" w:sz="0" w:space="0" w:color="auto"/>
        <w:left w:val="none" w:sz="0" w:space="0" w:color="auto"/>
        <w:bottom w:val="none" w:sz="0" w:space="0" w:color="auto"/>
        <w:right w:val="none" w:sz="0" w:space="0" w:color="auto"/>
      </w:divBdr>
    </w:div>
    <w:div w:id="837233122">
      <w:bodyDiv w:val="1"/>
      <w:marLeft w:val="0"/>
      <w:marRight w:val="0"/>
      <w:marTop w:val="0"/>
      <w:marBottom w:val="0"/>
      <w:divBdr>
        <w:top w:val="none" w:sz="0" w:space="0" w:color="auto"/>
        <w:left w:val="none" w:sz="0" w:space="0" w:color="auto"/>
        <w:bottom w:val="none" w:sz="0" w:space="0" w:color="auto"/>
        <w:right w:val="none" w:sz="0" w:space="0" w:color="auto"/>
      </w:divBdr>
    </w:div>
    <w:div w:id="930814968">
      <w:bodyDiv w:val="1"/>
      <w:marLeft w:val="0"/>
      <w:marRight w:val="0"/>
      <w:marTop w:val="0"/>
      <w:marBottom w:val="0"/>
      <w:divBdr>
        <w:top w:val="none" w:sz="0" w:space="0" w:color="auto"/>
        <w:left w:val="none" w:sz="0" w:space="0" w:color="auto"/>
        <w:bottom w:val="none" w:sz="0" w:space="0" w:color="auto"/>
        <w:right w:val="none" w:sz="0" w:space="0" w:color="auto"/>
      </w:divBdr>
    </w:div>
    <w:div w:id="955063315">
      <w:bodyDiv w:val="1"/>
      <w:marLeft w:val="0"/>
      <w:marRight w:val="0"/>
      <w:marTop w:val="0"/>
      <w:marBottom w:val="0"/>
      <w:divBdr>
        <w:top w:val="none" w:sz="0" w:space="0" w:color="auto"/>
        <w:left w:val="none" w:sz="0" w:space="0" w:color="auto"/>
        <w:bottom w:val="none" w:sz="0" w:space="0" w:color="auto"/>
        <w:right w:val="none" w:sz="0" w:space="0" w:color="auto"/>
      </w:divBdr>
      <w:divsChild>
        <w:div w:id="351225235">
          <w:marLeft w:val="806"/>
          <w:marRight w:val="0"/>
          <w:marTop w:val="0"/>
          <w:marBottom w:val="0"/>
          <w:divBdr>
            <w:top w:val="none" w:sz="0" w:space="0" w:color="auto"/>
            <w:left w:val="none" w:sz="0" w:space="0" w:color="auto"/>
            <w:bottom w:val="none" w:sz="0" w:space="0" w:color="auto"/>
            <w:right w:val="none" w:sz="0" w:space="0" w:color="auto"/>
          </w:divBdr>
        </w:div>
      </w:divsChild>
    </w:div>
    <w:div w:id="1051079463">
      <w:bodyDiv w:val="1"/>
      <w:marLeft w:val="0"/>
      <w:marRight w:val="0"/>
      <w:marTop w:val="0"/>
      <w:marBottom w:val="0"/>
      <w:divBdr>
        <w:top w:val="none" w:sz="0" w:space="0" w:color="auto"/>
        <w:left w:val="none" w:sz="0" w:space="0" w:color="auto"/>
        <w:bottom w:val="none" w:sz="0" w:space="0" w:color="auto"/>
        <w:right w:val="none" w:sz="0" w:space="0" w:color="auto"/>
      </w:divBdr>
    </w:div>
    <w:div w:id="1058944254">
      <w:bodyDiv w:val="1"/>
      <w:marLeft w:val="0"/>
      <w:marRight w:val="0"/>
      <w:marTop w:val="0"/>
      <w:marBottom w:val="0"/>
      <w:divBdr>
        <w:top w:val="none" w:sz="0" w:space="0" w:color="auto"/>
        <w:left w:val="none" w:sz="0" w:space="0" w:color="auto"/>
        <w:bottom w:val="none" w:sz="0" w:space="0" w:color="auto"/>
        <w:right w:val="none" w:sz="0" w:space="0" w:color="auto"/>
      </w:divBdr>
    </w:div>
    <w:div w:id="1059137844">
      <w:bodyDiv w:val="1"/>
      <w:marLeft w:val="0"/>
      <w:marRight w:val="0"/>
      <w:marTop w:val="0"/>
      <w:marBottom w:val="0"/>
      <w:divBdr>
        <w:top w:val="none" w:sz="0" w:space="0" w:color="auto"/>
        <w:left w:val="none" w:sz="0" w:space="0" w:color="auto"/>
        <w:bottom w:val="none" w:sz="0" w:space="0" w:color="auto"/>
        <w:right w:val="none" w:sz="0" w:space="0" w:color="auto"/>
      </w:divBdr>
      <w:divsChild>
        <w:div w:id="1226992601">
          <w:marLeft w:val="274"/>
          <w:marRight w:val="0"/>
          <w:marTop w:val="0"/>
          <w:marBottom w:val="0"/>
          <w:divBdr>
            <w:top w:val="none" w:sz="0" w:space="0" w:color="auto"/>
            <w:left w:val="none" w:sz="0" w:space="0" w:color="auto"/>
            <w:bottom w:val="none" w:sz="0" w:space="0" w:color="auto"/>
            <w:right w:val="none" w:sz="0" w:space="0" w:color="auto"/>
          </w:divBdr>
        </w:div>
        <w:div w:id="1032222755">
          <w:marLeft w:val="274"/>
          <w:marRight w:val="0"/>
          <w:marTop w:val="0"/>
          <w:marBottom w:val="0"/>
          <w:divBdr>
            <w:top w:val="none" w:sz="0" w:space="0" w:color="auto"/>
            <w:left w:val="none" w:sz="0" w:space="0" w:color="auto"/>
            <w:bottom w:val="none" w:sz="0" w:space="0" w:color="auto"/>
            <w:right w:val="none" w:sz="0" w:space="0" w:color="auto"/>
          </w:divBdr>
        </w:div>
      </w:divsChild>
    </w:div>
    <w:div w:id="1069036302">
      <w:bodyDiv w:val="1"/>
      <w:marLeft w:val="0"/>
      <w:marRight w:val="0"/>
      <w:marTop w:val="0"/>
      <w:marBottom w:val="0"/>
      <w:divBdr>
        <w:top w:val="none" w:sz="0" w:space="0" w:color="auto"/>
        <w:left w:val="none" w:sz="0" w:space="0" w:color="auto"/>
        <w:bottom w:val="none" w:sz="0" w:space="0" w:color="auto"/>
        <w:right w:val="none" w:sz="0" w:space="0" w:color="auto"/>
      </w:divBdr>
    </w:div>
    <w:div w:id="1099325536">
      <w:bodyDiv w:val="1"/>
      <w:marLeft w:val="0"/>
      <w:marRight w:val="0"/>
      <w:marTop w:val="0"/>
      <w:marBottom w:val="0"/>
      <w:divBdr>
        <w:top w:val="none" w:sz="0" w:space="0" w:color="auto"/>
        <w:left w:val="none" w:sz="0" w:space="0" w:color="auto"/>
        <w:bottom w:val="none" w:sz="0" w:space="0" w:color="auto"/>
        <w:right w:val="none" w:sz="0" w:space="0" w:color="auto"/>
      </w:divBdr>
    </w:div>
    <w:div w:id="1164780611">
      <w:bodyDiv w:val="1"/>
      <w:marLeft w:val="0"/>
      <w:marRight w:val="0"/>
      <w:marTop w:val="0"/>
      <w:marBottom w:val="0"/>
      <w:divBdr>
        <w:top w:val="none" w:sz="0" w:space="0" w:color="auto"/>
        <w:left w:val="none" w:sz="0" w:space="0" w:color="auto"/>
        <w:bottom w:val="none" w:sz="0" w:space="0" w:color="auto"/>
        <w:right w:val="none" w:sz="0" w:space="0" w:color="auto"/>
      </w:divBdr>
    </w:div>
    <w:div w:id="1168053873">
      <w:bodyDiv w:val="1"/>
      <w:marLeft w:val="0"/>
      <w:marRight w:val="0"/>
      <w:marTop w:val="0"/>
      <w:marBottom w:val="0"/>
      <w:divBdr>
        <w:top w:val="none" w:sz="0" w:space="0" w:color="auto"/>
        <w:left w:val="none" w:sz="0" w:space="0" w:color="auto"/>
        <w:bottom w:val="none" w:sz="0" w:space="0" w:color="auto"/>
        <w:right w:val="none" w:sz="0" w:space="0" w:color="auto"/>
      </w:divBdr>
    </w:div>
    <w:div w:id="1184132802">
      <w:bodyDiv w:val="1"/>
      <w:marLeft w:val="0"/>
      <w:marRight w:val="0"/>
      <w:marTop w:val="0"/>
      <w:marBottom w:val="0"/>
      <w:divBdr>
        <w:top w:val="none" w:sz="0" w:space="0" w:color="auto"/>
        <w:left w:val="none" w:sz="0" w:space="0" w:color="auto"/>
        <w:bottom w:val="none" w:sz="0" w:space="0" w:color="auto"/>
        <w:right w:val="none" w:sz="0" w:space="0" w:color="auto"/>
      </w:divBdr>
    </w:div>
    <w:div w:id="1203710035">
      <w:bodyDiv w:val="1"/>
      <w:marLeft w:val="0"/>
      <w:marRight w:val="0"/>
      <w:marTop w:val="0"/>
      <w:marBottom w:val="0"/>
      <w:divBdr>
        <w:top w:val="none" w:sz="0" w:space="0" w:color="auto"/>
        <w:left w:val="none" w:sz="0" w:space="0" w:color="auto"/>
        <w:bottom w:val="none" w:sz="0" w:space="0" w:color="auto"/>
        <w:right w:val="none" w:sz="0" w:space="0" w:color="auto"/>
      </w:divBdr>
    </w:div>
    <w:div w:id="1217667579">
      <w:bodyDiv w:val="1"/>
      <w:marLeft w:val="0"/>
      <w:marRight w:val="0"/>
      <w:marTop w:val="0"/>
      <w:marBottom w:val="0"/>
      <w:divBdr>
        <w:top w:val="none" w:sz="0" w:space="0" w:color="auto"/>
        <w:left w:val="none" w:sz="0" w:space="0" w:color="auto"/>
        <w:bottom w:val="none" w:sz="0" w:space="0" w:color="auto"/>
        <w:right w:val="none" w:sz="0" w:space="0" w:color="auto"/>
      </w:divBdr>
    </w:div>
    <w:div w:id="1269198458">
      <w:bodyDiv w:val="1"/>
      <w:marLeft w:val="0"/>
      <w:marRight w:val="0"/>
      <w:marTop w:val="0"/>
      <w:marBottom w:val="0"/>
      <w:divBdr>
        <w:top w:val="none" w:sz="0" w:space="0" w:color="auto"/>
        <w:left w:val="none" w:sz="0" w:space="0" w:color="auto"/>
        <w:bottom w:val="none" w:sz="0" w:space="0" w:color="auto"/>
        <w:right w:val="none" w:sz="0" w:space="0" w:color="auto"/>
      </w:divBdr>
    </w:div>
    <w:div w:id="1296764266">
      <w:bodyDiv w:val="1"/>
      <w:marLeft w:val="0"/>
      <w:marRight w:val="0"/>
      <w:marTop w:val="0"/>
      <w:marBottom w:val="0"/>
      <w:divBdr>
        <w:top w:val="none" w:sz="0" w:space="0" w:color="auto"/>
        <w:left w:val="none" w:sz="0" w:space="0" w:color="auto"/>
        <w:bottom w:val="none" w:sz="0" w:space="0" w:color="auto"/>
        <w:right w:val="none" w:sz="0" w:space="0" w:color="auto"/>
      </w:divBdr>
    </w:div>
    <w:div w:id="1344478475">
      <w:bodyDiv w:val="1"/>
      <w:marLeft w:val="0"/>
      <w:marRight w:val="0"/>
      <w:marTop w:val="0"/>
      <w:marBottom w:val="0"/>
      <w:divBdr>
        <w:top w:val="none" w:sz="0" w:space="0" w:color="auto"/>
        <w:left w:val="none" w:sz="0" w:space="0" w:color="auto"/>
        <w:bottom w:val="none" w:sz="0" w:space="0" w:color="auto"/>
        <w:right w:val="none" w:sz="0" w:space="0" w:color="auto"/>
      </w:divBdr>
    </w:div>
    <w:div w:id="1379280047">
      <w:bodyDiv w:val="1"/>
      <w:marLeft w:val="0"/>
      <w:marRight w:val="0"/>
      <w:marTop w:val="0"/>
      <w:marBottom w:val="0"/>
      <w:divBdr>
        <w:top w:val="none" w:sz="0" w:space="0" w:color="auto"/>
        <w:left w:val="none" w:sz="0" w:space="0" w:color="auto"/>
        <w:bottom w:val="none" w:sz="0" w:space="0" w:color="auto"/>
        <w:right w:val="none" w:sz="0" w:space="0" w:color="auto"/>
      </w:divBdr>
    </w:div>
    <w:div w:id="1405496574">
      <w:bodyDiv w:val="1"/>
      <w:marLeft w:val="0"/>
      <w:marRight w:val="0"/>
      <w:marTop w:val="0"/>
      <w:marBottom w:val="0"/>
      <w:divBdr>
        <w:top w:val="none" w:sz="0" w:space="0" w:color="auto"/>
        <w:left w:val="none" w:sz="0" w:space="0" w:color="auto"/>
        <w:bottom w:val="none" w:sz="0" w:space="0" w:color="auto"/>
        <w:right w:val="none" w:sz="0" w:space="0" w:color="auto"/>
      </w:divBdr>
    </w:div>
    <w:div w:id="1406566152">
      <w:bodyDiv w:val="1"/>
      <w:marLeft w:val="0"/>
      <w:marRight w:val="0"/>
      <w:marTop w:val="0"/>
      <w:marBottom w:val="0"/>
      <w:divBdr>
        <w:top w:val="none" w:sz="0" w:space="0" w:color="auto"/>
        <w:left w:val="none" w:sz="0" w:space="0" w:color="auto"/>
        <w:bottom w:val="none" w:sz="0" w:space="0" w:color="auto"/>
        <w:right w:val="none" w:sz="0" w:space="0" w:color="auto"/>
      </w:divBdr>
    </w:div>
    <w:div w:id="1427460555">
      <w:bodyDiv w:val="1"/>
      <w:marLeft w:val="0"/>
      <w:marRight w:val="0"/>
      <w:marTop w:val="0"/>
      <w:marBottom w:val="0"/>
      <w:divBdr>
        <w:top w:val="none" w:sz="0" w:space="0" w:color="auto"/>
        <w:left w:val="none" w:sz="0" w:space="0" w:color="auto"/>
        <w:bottom w:val="none" w:sz="0" w:space="0" w:color="auto"/>
        <w:right w:val="none" w:sz="0" w:space="0" w:color="auto"/>
      </w:divBdr>
    </w:div>
    <w:div w:id="1438138233">
      <w:bodyDiv w:val="1"/>
      <w:marLeft w:val="0"/>
      <w:marRight w:val="0"/>
      <w:marTop w:val="0"/>
      <w:marBottom w:val="0"/>
      <w:divBdr>
        <w:top w:val="none" w:sz="0" w:space="0" w:color="auto"/>
        <w:left w:val="none" w:sz="0" w:space="0" w:color="auto"/>
        <w:bottom w:val="none" w:sz="0" w:space="0" w:color="auto"/>
        <w:right w:val="none" w:sz="0" w:space="0" w:color="auto"/>
      </w:divBdr>
    </w:div>
    <w:div w:id="1487356038">
      <w:bodyDiv w:val="1"/>
      <w:marLeft w:val="0"/>
      <w:marRight w:val="0"/>
      <w:marTop w:val="0"/>
      <w:marBottom w:val="0"/>
      <w:divBdr>
        <w:top w:val="none" w:sz="0" w:space="0" w:color="auto"/>
        <w:left w:val="none" w:sz="0" w:space="0" w:color="auto"/>
        <w:bottom w:val="none" w:sz="0" w:space="0" w:color="auto"/>
        <w:right w:val="none" w:sz="0" w:space="0" w:color="auto"/>
      </w:divBdr>
    </w:div>
    <w:div w:id="1487742536">
      <w:bodyDiv w:val="1"/>
      <w:marLeft w:val="0"/>
      <w:marRight w:val="0"/>
      <w:marTop w:val="0"/>
      <w:marBottom w:val="0"/>
      <w:divBdr>
        <w:top w:val="none" w:sz="0" w:space="0" w:color="auto"/>
        <w:left w:val="none" w:sz="0" w:space="0" w:color="auto"/>
        <w:bottom w:val="none" w:sz="0" w:space="0" w:color="auto"/>
        <w:right w:val="none" w:sz="0" w:space="0" w:color="auto"/>
      </w:divBdr>
    </w:div>
    <w:div w:id="1497112744">
      <w:bodyDiv w:val="1"/>
      <w:marLeft w:val="0"/>
      <w:marRight w:val="0"/>
      <w:marTop w:val="0"/>
      <w:marBottom w:val="0"/>
      <w:divBdr>
        <w:top w:val="none" w:sz="0" w:space="0" w:color="auto"/>
        <w:left w:val="none" w:sz="0" w:space="0" w:color="auto"/>
        <w:bottom w:val="none" w:sz="0" w:space="0" w:color="auto"/>
        <w:right w:val="none" w:sz="0" w:space="0" w:color="auto"/>
      </w:divBdr>
    </w:div>
    <w:div w:id="1513690573">
      <w:bodyDiv w:val="1"/>
      <w:marLeft w:val="0"/>
      <w:marRight w:val="0"/>
      <w:marTop w:val="0"/>
      <w:marBottom w:val="0"/>
      <w:divBdr>
        <w:top w:val="none" w:sz="0" w:space="0" w:color="auto"/>
        <w:left w:val="none" w:sz="0" w:space="0" w:color="auto"/>
        <w:bottom w:val="none" w:sz="0" w:space="0" w:color="auto"/>
        <w:right w:val="none" w:sz="0" w:space="0" w:color="auto"/>
      </w:divBdr>
    </w:div>
    <w:div w:id="1559515928">
      <w:bodyDiv w:val="1"/>
      <w:marLeft w:val="0"/>
      <w:marRight w:val="0"/>
      <w:marTop w:val="0"/>
      <w:marBottom w:val="0"/>
      <w:divBdr>
        <w:top w:val="none" w:sz="0" w:space="0" w:color="auto"/>
        <w:left w:val="none" w:sz="0" w:space="0" w:color="auto"/>
        <w:bottom w:val="none" w:sz="0" w:space="0" w:color="auto"/>
        <w:right w:val="none" w:sz="0" w:space="0" w:color="auto"/>
      </w:divBdr>
    </w:div>
    <w:div w:id="1589272197">
      <w:bodyDiv w:val="1"/>
      <w:marLeft w:val="0"/>
      <w:marRight w:val="0"/>
      <w:marTop w:val="0"/>
      <w:marBottom w:val="0"/>
      <w:divBdr>
        <w:top w:val="none" w:sz="0" w:space="0" w:color="auto"/>
        <w:left w:val="none" w:sz="0" w:space="0" w:color="auto"/>
        <w:bottom w:val="none" w:sz="0" w:space="0" w:color="auto"/>
        <w:right w:val="none" w:sz="0" w:space="0" w:color="auto"/>
      </w:divBdr>
    </w:div>
    <w:div w:id="1602421005">
      <w:bodyDiv w:val="1"/>
      <w:marLeft w:val="0"/>
      <w:marRight w:val="0"/>
      <w:marTop w:val="0"/>
      <w:marBottom w:val="0"/>
      <w:divBdr>
        <w:top w:val="none" w:sz="0" w:space="0" w:color="auto"/>
        <w:left w:val="none" w:sz="0" w:space="0" w:color="auto"/>
        <w:bottom w:val="none" w:sz="0" w:space="0" w:color="auto"/>
        <w:right w:val="none" w:sz="0" w:space="0" w:color="auto"/>
      </w:divBdr>
    </w:div>
    <w:div w:id="1604414808">
      <w:bodyDiv w:val="1"/>
      <w:marLeft w:val="0"/>
      <w:marRight w:val="0"/>
      <w:marTop w:val="0"/>
      <w:marBottom w:val="0"/>
      <w:divBdr>
        <w:top w:val="none" w:sz="0" w:space="0" w:color="auto"/>
        <w:left w:val="none" w:sz="0" w:space="0" w:color="auto"/>
        <w:bottom w:val="none" w:sz="0" w:space="0" w:color="auto"/>
        <w:right w:val="none" w:sz="0" w:space="0" w:color="auto"/>
      </w:divBdr>
    </w:div>
    <w:div w:id="1693188147">
      <w:bodyDiv w:val="1"/>
      <w:marLeft w:val="0"/>
      <w:marRight w:val="0"/>
      <w:marTop w:val="0"/>
      <w:marBottom w:val="0"/>
      <w:divBdr>
        <w:top w:val="none" w:sz="0" w:space="0" w:color="auto"/>
        <w:left w:val="none" w:sz="0" w:space="0" w:color="auto"/>
        <w:bottom w:val="none" w:sz="0" w:space="0" w:color="auto"/>
        <w:right w:val="none" w:sz="0" w:space="0" w:color="auto"/>
      </w:divBdr>
    </w:div>
    <w:div w:id="1715155169">
      <w:bodyDiv w:val="1"/>
      <w:marLeft w:val="0"/>
      <w:marRight w:val="0"/>
      <w:marTop w:val="0"/>
      <w:marBottom w:val="0"/>
      <w:divBdr>
        <w:top w:val="none" w:sz="0" w:space="0" w:color="auto"/>
        <w:left w:val="none" w:sz="0" w:space="0" w:color="auto"/>
        <w:bottom w:val="none" w:sz="0" w:space="0" w:color="auto"/>
        <w:right w:val="none" w:sz="0" w:space="0" w:color="auto"/>
      </w:divBdr>
    </w:div>
    <w:div w:id="1717849899">
      <w:bodyDiv w:val="1"/>
      <w:marLeft w:val="0"/>
      <w:marRight w:val="0"/>
      <w:marTop w:val="0"/>
      <w:marBottom w:val="0"/>
      <w:divBdr>
        <w:top w:val="none" w:sz="0" w:space="0" w:color="auto"/>
        <w:left w:val="none" w:sz="0" w:space="0" w:color="auto"/>
        <w:bottom w:val="none" w:sz="0" w:space="0" w:color="auto"/>
        <w:right w:val="none" w:sz="0" w:space="0" w:color="auto"/>
      </w:divBdr>
    </w:div>
    <w:div w:id="1766265470">
      <w:bodyDiv w:val="1"/>
      <w:marLeft w:val="0"/>
      <w:marRight w:val="0"/>
      <w:marTop w:val="0"/>
      <w:marBottom w:val="0"/>
      <w:divBdr>
        <w:top w:val="none" w:sz="0" w:space="0" w:color="auto"/>
        <w:left w:val="none" w:sz="0" w:space="0" w:color="auto"/>
        <w:bottom w:val="none" w:sz="0" w:space="0" w:color="auto"/>
        <w:right w:val="none" w:sz="0" w:space="0" w:color="auto"/>
      </w:divBdr>
    </w:div>
    <w:div w:id="1785072801">
      <w:bodyDiv w:val="1"/>
      <w:marLeft w:val="0"/>
      <w:marRight w:val="0"/>
      <w:marTop w:val="0"/>
      <w:marBottom w:val="0"/>
      <w:divBdr>
        <w:top w:val="none" w:sz="0" w:space="0" w:color="auto"/>
        <w:left w:val="none" w:sz="0" w:space="0" w:color="auto"/>
        <w:bottom w:val="none" w:sz="0" w:space="0" w:color="auto"/>
        <w:right w:val="none" w:sz="0" w:space="0" w:color="auto"/>
      </w:divBdr>
    </w:div>
    <w:div w:id="1802503091">
      <w:bodyDiv w:val="1"/>
      <w:marLeft w:val="0"/>
      <w:marRight w:val="0"/>
      <w:marTop w:val="0"/>
      <w:marBottom w:val="0"/>
      <w:divBdr>
        <w:top w:val="none" w:sz="0" w:space="0" w:color="auto"/>
        <w:left w:val="none" w:sz="0" w:space="0" w:color="auto"/>
        <w:bottom w:val="none" w:sz="0" w:space="0" w:color="auto"/>
        <w:right w:val="none" w:sz="0" w:space="0" w:color="auto"/>
      </w:divBdr>
    </w:div>
    <w:div w:id="1864976483">
      <w:bodyDiv w:val="1"/>
      <w:marLeft w:val="0"/>
      <w:marRight w:val="0"/>
      <w:marTop w:val="0"/>
      <w:marBottom w:val="0"/>
      <w:divBdr>
        <w:top w:val="none" w:sz="0" w:space="0" w:color="auto"/>
        <w:left w:val="none" w:sz="0" w:space="0" w:color="auto"/>
        <w:bottom w:val="none" w:sz="0" w:space="0" w:color="auto"/>
        <w:right w:val="none" w:sz="0" w:space="0" w:color="auto"/>
      </w:divBdr>
    </w:div>
    <w:div w:id="1933977003">
      <w:bodyDiv w:val="1"/>
      <w:marLeft w:val="0"/>
      <w:marRight w:val="0"/>
      <w:marTop w:val="0"/>
      <w:marBottom w:val="0"/>
      <w:divBdr>
        <w:top w:val="none" w:sz="0" w:space="0" w:color="auto"/>
        <w:left w:val="none" w:sz="0" w:space="0" w:color="auto"/>
        <w:bottom w:val="none" w:sz="0" w:space="0" w:color="auto"/>
        <w:right w:val="none" w:sz="0" w:space="0" w:color="auto"/>
      </w:divBdr>
    </w:div>
    <w:div w:id="1954549908">
      <w:bodyDiv w:val="1"/>
      <w:marLeft w:val="0"/>
      <w:marRight w:val="0"/>
      <w:marTop w:val="0"/>
      <w:marBottom w:val="0"/>
      <w:divBdr>
        <w:top w:val="none" w:sz="0" w:space="0" w:color="auto"/>
        <w:left w:val="none" w:sz="0" w:space="0" w:color="auto"/>
        <w:bottom w:val="none" w:sz="0" w:space="0" w:color="auto"/>
        <w:right w:val="none" w:sz="0" w:space="0" w:color="auto"/>
      </w:divBdr>
    </w:div>
    <w:div w:id="2032760089">
      <w:bodyDiv w:val="1"/>
      <w:marLeft w:val="0"/>
      <w:marRight w:val="0"/>
      <w:marTop w:val="0"/>
      <w:marBottom w:val="0"/>
      <w:divBdr>
        <w:top w:val="none" w:sz="0" w:space="0" w:color="auto"/>
        <w:left w:val="none" w:sz="0" w:space="0" w:color="auto"/>
        <w:bottom w:val="none" w:sz="0" w:space="0" w:color="auto"/>
        <w:right w:val="none" w:sz="0" w:space="0" w:color="auto"/>
      </w:divBdr>
    </w:div>
    <w:div w:id="2040929746">
      <w:bodyDiv w:val="1"/>
      <w:marLeft w:val="0"/>
      <w:marRight w:val="0"/>
      <w:marTop w:val="0"/>
      <w:marBottom w:val="0"/>
      <w:divBdr>
        <w:top w:val="none" w:sz="0" w:space="0" w:color="auto"/>
        <w:left w:val="none" w:sz="0" w:space="0" w:color="auto"/>
        <w:bottom w:val="none" w:sz="0" w:space="0" w:color="auto"/>
        <w:right w:val="none" w:sz="0" w:space="0" w:color="auto"/>
      </w:divBdr>
    </w:div>
    <w:div w:id="2046054918">
      <w:bodyDiv w:val="1"/>
      <w:marLeft w:val="0"/>
      <w:marRight w:val="0"/>
      <w:marTop w:val="0"/>
      <w:marBottom w:val="0"/>
      <w:divBdr>
        <w:top w:val="none" w:sz="0" w:space="0" w:color="auto"/>
        <w:left w:val="none" w:sz="0" w:space="0" w:color="auto"/>
        <w:bottom w:val="none" w:sz="0" w:space="0" w:color="auto"/>
        <w:right w:val="none" w:sz="0" w:space="0" w:color="auto"/>
      </w:divBdr>
    </w:div>
    <w:div w:id="20655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E850-A6E4-4B2E-9891-F0B5B642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36</Pages>
  <Words>1944</Words>
  <Characters>11083</Characters>
  <Application>Microsoft Office Word</Application>
  <DocSecurity>0</DocSecurity>
  <Lines>92</Lines>
  <Paragraphs>26</Paragraphs>
  <ScaleCrop>false</ScaleCrop>
  <Company>Lenovo</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cp:lastModifiedBy>
  <cp:revision>42</cp:revision>
  <cp:lastPrinted>2019-12-23T06:50:00Z</cp:lastPrinted>
  <dcterms:created xsi:type="dcterms:W3CDTF">2019-12-19T02:14:00Z</dcterms:created>
  <dcterms:modified xsi:type="dcterms:W3CDTF">2019-12-30T07:36:00Z</dcterms:modified>
</cp:coreProperties>
</file>