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A0" w:rsidRDefault="00CA1C8B">
      <w:pPr>
        <w:autoSpaceDE w:val="0"/>
        <w:autoSpaceDN w:val="0"/>
        <w:adjustRightInd w:val="0"/>
        <w:snapToGrid w:val="0"/>
        <w:spacing w:line="520" w:lineRule="exact"/>
        <w:jc w:val="center"/>
        <w:rPr>
          <w:rFonts w:ascii="宋体" w:hAnsi="宋体"/>
          <w:b/>
          <w:bCs/>
          <w:color w:val="000000"/>
          <w:sz w:val="32"/>
          <w:szCs w:val="32"/>
        </w:rPr>
      </w:pPr>
      <w:r>
        <w:rPr>
          <w:rFonts w:ascii="宋体" w:hAnsi="宋体" w:hint="eastAsia"/>
          <w:b/>
          <w:bCs/>
          <w:color w:val="000000"/>
          <w:sz w:val="32"/>
          <w:szCs w:val="32"/>
        </w:rPr>
        <w:t>第四届中国（杭州）国际微电影展</w:t>
      </w:r>
    </w:p>
    <w:p w:rsidR="00DB20A0" w:rsidRDefault="00CA1C8B">
      <w:pPr>
        <w:adjustRightInd w:val="0"/>
        <w:snapToGrid w:val="0"/>
        <w:spacing w:line="520" w:lineRule="exact"/>
        <w:jc w:val="center"/>
        <w:rPr>
          <w:rFonts w:ascii="宋体" w:hAnsi="宋体"/>
          <w:b/>
          <w:bCs/>
          <w:color w:val="000000"/>
          <w:sz w:val="32"/>
          <w:szCs w:val="32"/>
        </w:rPr>
      </w:pPr>
      <w:r>
        <w:rPr>
          <w:rFonts w:ascii="宋体" w:hAnsi="宋体" w:hint="eastAsia"/>
          <w:b/>
          <w:bCs/>
          <w:color w:val="000000"/>
          <w:sz w:val="32"/>
          <w:szCs w:val="32"/>
        </w:rPr>
        <w:t>参赛影片信息表</w:t>
      </w:r>
    </w:p>
    <w:tbl>
      <w:tblPr>
        <w:tblpPr w:leftFromText="180" w:rightFromText="180" w:vertAnchor="text" w:horzAnchor="page" w:tblpX="1682" w:tblpY="538"/>
        <w:tblOverlap w:val="never"/>
        <w:tblW w:w="8873" w:type="dxa"/>
        <w:tblLayout w:type="fixed"/>
        <w:tblLook w:val="04A0"/>
      </w:tblPr>
      <w:tblGrid>
        <w:gridCol w:w="1551"/>
        <w:gridCol w:w="2449"/>
        <w:gridCol w:w="1663"/>
        <w:gridCol w:w="1379"/>
        <w:gridCol w:w="1831"/>
      </w:tblGrid>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选送单位</w:t>
            </w:r>
          </w:p>
        </w:tc>
        <w:tc>
          <w:tcPr>
            <w:tcW w:w="4112"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379"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联系人</w:t>
            </w:r>
          </w:p>
        </w:tc>
        <w:tc>
          <w:tcPr>
            <w:tcW w:w="1831"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联系方式</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电子邮箱</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片名（中文）</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片名（英文）</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制作时间</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题材</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导演</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编剧</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男主角</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女主角</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影片语言</w:t>
            </w:r>
          </w:p>
        </w:tc>
        <w:tc>
          <w:tcPr>
            <w:tcW w:w="2449"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字幕语言类型</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80" w:lineRule="exact"/>
              <w:jc w:val="center"/>
              <w:rPr>
                <w:rFonts w:ascii="仿宋" w:eastAsia="仿宋" w:hAnsi="仿宋" w:cs="仿宋"/>
                <w:b/>
                <w:bCs/>
                <w:color w:val="000000"/>
                <w:sz w:val="22"/>
              </w:rPr>
            </w:pPr>
          </w:p>
        </w:tc>
      </w:tr>
      <w:tr w:rsidR="00DB20A0">
        <w:trPr>
          <w:trHeight w:val="270"/>
        </w:trPr>
        <w:tc>
          <w:tcPr>
            <w:tcW w:w="1551"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影片时长</w:t>
            </w:r>
          </w:p>
        </w:tc>
        <w:tc>
          <w:tcPr>
            <w:tcW w:w="2449"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分</w:t>
            </w:r>
            <w:r>
              <w:rPr>
                <w:rFonts w:ascii="仿宋" w:eastAsia="仿宋" w:hAnsi="仿宋" w:cs="仿宋" w:hint="eastAsia"/>
                <w:b/>
                <w:bCs/>
                <w:color w:val="000000"/>
                <w:sz w:val="22"/>
              </w:rPr>
              <w:t xml:space="preserve">     </w:t>
            </w:r>
            <w:r>
              <w:rPr>
                <w:rFonts w:ascii="仿宋" w:eastAsia="仿宋" w:hAnsi="仿宋" w:cs="仿宋" w:hint="eastAsia"/>
                <w:b/>
                <w:bCs/>
                <w:color w:val="000000"/>
                <w:sz w:val="22"/>
              </w:rPr>
              <w:t>秒</w:t>
            </w:r>
          </w:p>
        </w:tc>
        <w:tc>
          <w:tcPr>
            <w:tcW w:w="1663"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影片片花时长</w:t>
            </w:r>
          </w:p>
        </w:tc>
        <w:tc>
          <w:tcPr>
            <w:tcW w:w="3210" w:type="dxa"/>
            <w:gridSpan w:val="2"/>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80" w:lineRule="exact"/>
              <w:jc w:val="center"/>
              <w:rPr>
                <w:rFonts w:ascii="仿宋" w:eastAsia="仿宋" w:hAnsi="仿宋" w:cs="仿宋"/>
                <w:b/>
                <w:bCs/>
                <w:color w:val="000000"/>
                <w:sz w:val="22"/>
              </w:rPr>
            </w:pPr>
            <w:r>
              <w:rPr>
                <w:rFonts w:ascii="仿宋" w:eastAsia="仿宋" w:hAnsi="仿宋" w:cs="仿宋" w:hint="eastAsia"/>
                <w:b/>
                <w:bCs/>
                <w:color w:val="000000"/>
                <w:sz w:val="22"/>
              </w:rPr>
              <w:t>分</w:t>
            </w:r>
            <w:r>
              <w:rPr>
                <w:rFonts w:ascii="仿宋" w:eastAsia="仿宋" w:hAnsi="仿宋" w:cs="仿宋" w:hint="eastAsia"/>
                <w:b/>
                <w:bCs/>
                <w:color w:val="000000"/>
                <w:sz w:val="22"/>
              </w:rPr>
              <w:t xml:space="preserve">     </w:t>
            </w:r>
            <w:r>
              <w:rPr>
                <w:rFonts w:ascii="仿宋" w:eastAsia="仿宋" w:hAnsi="仿宋" w:cs="仿宋" w:hint="eastAsia"/>
                <w:b/>
                <w:bCs/>
                <w:color w:val="000000"/>
                <w:sz w:val="22"/>
              </w:rPr>
              <w:t>秒</w:t>
            </w:r>
          </w:p>
        </w:tc>
      </w:tr>
      <w:tr w:rsidR="00DB20A0">
        <w:trPr>
          <w:trHeight w:val="1657"/>
        </w:trPr>
        <w:tc>
          <w:tcPr>
            <w:tcW w:w="1551" w:type="dxa"/>
            <w:tcBorders>
              <w:top w:val="single" w:sz="6" w:space="0" w:color="auto"/>
              <w:left w:val="single" w:sz="6" w:space="0" w:color="auto"/>
              <w:right w:val="single" w:sz="6" w:space="0" w:color="auto"/>
            </w:tcBorders>
          </w:tcPr>
          <w:p w:rsidR="00DB20A0" w:rsidRDefault="00DB20A0">
            <w:pPr>
              <w:autoSpaceDE w:val="0"/>
              <w:autoSpaceDN w:val="0"/>
              <w:adjustRightInd w:val="0"/>
              <w:snapToGrid w:val="0"/>
              <w:spacing w:line="360" w:lineRule="auto"/>
              <w:jc w:val="center"/>
              <w:rPr>
                <w:rFonts w:ascii="仿宋" w:eastAsia="仿宋" w:hAnsi="仿宋" w:cs="仿宋"/>
                <w:b/>
                <w:bCs/>
                <w:color w:val="000000"/>
                <w:sz w:val="28"/>
                <w:szCs w:val="28"/>
              </w:rPr>
            </w:pPr>
          </w:p>
          <w:p w:rsidR="00DB20A0" w:rsidRDefault="00CA1C8B">
            <w:pPr>
              <w:autoSpaceDE w:val="0"/>
              <w:autoSpaceDN w:val="0"/>
              <w:adjustRightInd w:val="0"/>
              <w:snapToGrid w:val="0"/>
              <w:spacing w:line="360" w:lineRule="auto"/>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作品</w:t>
            </w:r>
          </w:p>
          <w:p w:rsidR="00DB20A0" w:rsidRDefault="00CA1C8B">
            <w:pPr>
              <w:autoSpaceDE w:val="0"/>
              <w:autoSpaceDN w:val="0"/>
              <w:adjustRightInd w:val="0"/>
              <w:snapToGrid w:val="0"/>
              <w:spacing w:line="360" w:lineRule="auto"/>
              <w:jc w:val="center"/>
              <w:rPr>
                <w:rFonts w:ascii="仿宋" w:eastAsia="仿宋" w:hAnsi="仿宋" w:cs="仿宋"/>
                <w:color w:val="000000"/>
                <w:sz w:val="22"/>
              </w:rPr>
            </w:pPr>
            <w:r>
              <w:rPr>
                <w:rFonts w:ascii="仿宋" w:eastAsia="仿宋" w:hAnsi="仿宋" w:cs="仿宋" w:hint="eastAsia"/>
                <w:b/>
                <w:bCs/>
                <w:color w:val="000000"/>
                <w:sz w:val="28"/>
                <w:szCs w:val="28"/>
              </w:rPr>
              <w:t>类型</w:t>
            </w:r>
          </w:p>
        </w:tc>
        <w:tc>
          <w:tcPr>
            <w:tcW w:w="7322" w:type="dxa"/>
            <w:gridSpan w:val="4"/>
            <w:tcBorders>
              <w:top w:val="single" w:sz="6" w:space="0" w:color="auto"/>
              <w:left w:val="single" w:sz="6" w:space="0" w:color="auto"/>
              <w:bottom w:val="single" w:sz="6" w:space="0" w:color="auto"/>
              <w:right w:val="single" w:sz="6" w:space="0" w:color="auto"/>
            </w:tcBorders>
          </w:tcPr>
          <w:p w:rsidR="00DB20A0" w:rsidRDefault="00CA1C8B" w:rsidP="00671616">
            <w:pPr>
              <w:autoSpaceDE w:val="0"/>
              <w:autoSpaceDN w:val="0"/>
              <w:adjustRightInd w:val="0"/>
              <w:snapToGrid w:val="0"/>
              <w:spacing w:beforeLines="50" w:line="480" w:lineRule="auto"/>
              <w:rPr>
                <w:rFonts w:ascii="仿宋" w:eastAsia="仿宋" w:hAnsi="仿宋" w:cs="仿宋"/>
                <w:b/>
                <w:bCs/>
                <w:color w:val="000000"/>
                <w:sz w:val="24"/>
              </w:rPr>
            </w:pPr>
            <w:r>
              <w:rPr>
                <w:rFonts w:ascii="仿宋" w:eastAsia="仿宋" w:hAnsi="仿宋" w:cs="仿宋" w:hint="eastAsia"/>
                <w:b/>
                <w:bCs/>
                <w:color w:val="000000"/>
                <w:sz w:val="24"/>
              </w:rPr>
              <w:t>□剧情微电影</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□纪录微电影</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□动画微电影</w:t>
            </w:r>
            <w:r>
              <w:rPr>
                <w:rFonts w:ascii="仿宋" w:eastAsia="仿宋" w:hAnsi="仿宋" w:cs="仿宋" w:hint="eastAsia"/>
                <w:b/>
                <w:bCs/>
                <w:color w:val="000000"/>
                <w:sz w:val="24"/>
              </w:rPr>
              <w:t xml:space="preserve">  </w:t>
            </w:r>
          </w:p>
          <w:p w:rsidR="00DB20A0" w:rsidRDefault="00CA1C8B">
            <w:pPr>
              <w:autoSpaceDE w:val="0"/>
              <w:autoSpaceDN w:val="0"/>
              <w:adjustRightInd w:val="0"/>
              <w:snapToGrid w:val="0"/>
              <w:spacing w:line="480" w:lineRule="auto"/>
              <w:jc w:val="left"/>
              <w:rPr>
                <w:rFonts w:ascii="仿宋" w:eastAsia="仿宋" w:hAnsi="仿宋" w:cs="仿宋"/>
                <w:b/>
                <w:bCs/>
                <w:color w:val="000000"/>
                <w:sz w:val="24"/>
              </w:rPr>
            </w:pPr>
            <w:r>
              <w:rPr>
                <w:rFonts w:ascii="仿宋" w:eastAsia="仿宋" w:hAnsi="仿宋" w:cs="仿宋" w:hint="eastAsia"/>
                <w:b/>
                <w:bCs/>
                <w:color w:val="000000"/>
                <w:sz w:val="24"/>
              </w:rPr>
              <w:t>□公益微电影</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□品牌微电影</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□城市微电影</w:t>
            </w:r>
            <w:r>
              <w:rPr>
                <w:rFonts w:ascii="仿宋" w:eastAsia="仿宋" w:hAnsi="仿宋" w:cs="仿宋" w:hint="eastAsia"/>
                <w:b/>
                <w:bCs/>
                <w:color w:val="000000"/>
                <w:sz w:val="24"/>
              </w:rPr>
              <w:t xml:space="preserve">    </w:t>
            </w:r>
          </w:p>
          <w:p w:rsidR="00DB20A0" w:rsidRDefault="00CA1C8B">
            <w:pPr>
              <w:autoSpaceDE w:val="0"/>
              <w:autoSpaceDN w:val="0"/>
              <w:adjustRightInd w:val="0"/>
              <w:snapToGrid w:val="0"/>
              <w:spacing w:line="480" w:lineRule="auto"/>
              <w:jc w:val="left"/>
              <w:rPr>
                <w:rFonts w:ascii="仿宋" w:eastAsia="仿宋" w:hAnsi="仿宋" w:cs="仿宋"/>
                <w:color w:val="000000"/>
                <w:sz w:val="22"/>
              </w:rPr>
            </w:pPr>
            <w:r>
              <w:rPr>
                <w:rFonts w:ascii="仿宋" w:eastAsia="仿宋" w:hAnsi="仿宋" w:cs="仿宋" w:hint="eastAsia"/>
                <w:b/>
                <w:bCs/>
                <w:color w:val="000000"/>
                <w:sz w:val="24"/>
              </w:rPr>
              <w:t>□音乐微电影</w:t>
            </w:r>
          </w:p>
        </w:tc>
      </w:tr>
      <w:tr w:rsidR="00DB20A0">
        <w:trPr>
          <w:trHeight w:val="1660"/>
        </w:trPr>
        <w:tc>
          <w:tcPr>
            <w:tcW w:w="1551"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jc w:val="center"/>
              <w:rPr>
                <w:rFonts w:ascii="仿宋" w:eastAsia="仿宋" w:hAnsi="仿宋" w:cs="仿宋"/>
                <w:b/>
                <w:bCs/>
                <w:color w:val="000000"/>
                <w:sz w:val="28"/>
                <w:szCs w:val="28"/>
              </w:rPr>
            </w:pP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作品</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中文</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简介</w:t>
            </w:r>
          </w:p>
        </w:tc>
        <w:tc>
          <w:tcPr>
            <w:tcW w:w="7322" w:type="dxa"/>
            <w:gridSpan w:val="4"/>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200</w:t>
            </w:r>
            <w:r>
              <w:rPr>
                <w:rFonts w:ascii="仿宋" w:eastAsia="仿宋" w:hAnsi="仿宋" w:cs="仿宋" w:hint="eastAsia"/>
                <w:color w:val="000000"/>
                <w:sz w:val="22"/>
              </w:rPr>
              <w:t>字以内）</w:t>
            </w:r>
          </w:p>
          <w:p w:rsidR="00DB20A0" w:rsidRDefault="00DB20A0">
            <w:pPr>
              <w:autoSpaceDE w:val="0"/>
              <w:autoSpaceDN w:val="0"/>
              <w:adjustRightInd w:val="0"/>
              <w:snapToGrid w:val="0"/>
              <w:rPr>
                <w:rFonts w:ascii="仿宋" w:eastAsia="仿宋" w:hAnsi="仿宋" w:cs="仿宋"/>
                <w:color w:val="000000"/>
                <w:sz w:val="22"/>
              </w:rPr>
            </w:pPr>
          </w:p>
          <w:p w:rsidR="00DB20A0" w:rsidRDefault="00DB20A0">
            <w:pPr>
              <w:autoSpaceDE w:val="0"/>
              <w:autoSpaceDN w:val="0"/>
              <w:adjustRightInd w:val="0"/>
              <w:snapToGrid w:val="0"/>
              <w:rPr>
                <w:rFonts w:ascii="仿宋" w:eastAsia="仿宋" w:hAnsi="仿宋" w:cs="仿宋"/>
                <w:color w:val="000000"/>
                <w:sz w:val="22"/>
              </w:rPr>
            </w:pPr>
          </w:p>
          <w:p w:rsidR="00DB20A0" w:rsidRDefault="00DB20A0">
            <w:pPr>
              <w:autoSpaceDE w:val="0"/>
              <w:autoSpaceDN w:val="0"/>
              <w:adjustRightInd w:val="0"/>
              <w:snapToGrid w:val="0"/>
              <w:rPr>
                <w:rFonts w:ascii="仿宋" w:eastAsia="仿宋" w:hAnsi="仿宋" w:cs="仿宋"/>
                <w:color w:val="000000"/>
                <w:sz w:val="22"/>
              </w:rPr>
            </w:pPr>
          </w:p>
        </w:tc>
      </w:tr>
      <w:tr w:rsidR="00DB20A0">
        <w:trPr>
          <w:trHeight w:val="2067"/>
        </w:trPr>
        <w:tc>
          <w:tcPr>
            <w:tcW w:w="1551"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jc w:val="center"/>
              <w:rPr>
                <w:rFonts w:ascii="仿宋" w:eastAsia="仿宋" w:hAnsi="仿宋" w:cs="仿宋"/>
                <w:b/>
                <w:bCs/>
                <w:color w:val="000000"/>
                <w:sz w:val="28"/>
                <w:szCs w:val="28"/>
              </w:rPr>
            </w:pPr>
          </w:p>
          <w:p w:rsidR="00DB20A0" w:rsidRDefault="00CA1C8B">
            <w:pPr>
              <w:autoSpaceDE w:val="0"/>
              <w:autoSpaceDN w:val="0"/>
              <w:adjustRightInd w:val="0"/>
              <w:snapToGrid w:val="0"/>
              <w:rPr>
                <w:rFonts w:ascii="仿宋" w:eastAsia="仿宋" w:hAnsi="仿宋" w:cs="仿宋"/>
                <w:b/>
                <w:bCs/>
                <w:color w:val="000000"/>
                <w:sz w:val="28"/>
                <w:szCs w:val="28"/>
              </w:rPr>
            </w:pPr>
            <w:r>
              <w:rPr>
                <w:rFonts w:ascii="仿宋" w:eastAsia="仿宋" w:hAnsi="仿宋" w:cs="仿宋" w:hint="eastAsia"/>
                <w:b/>
                <w:bCs/>
                <w:color w:val="000000"/>
                <w:sz w:val="28"/>
                <w:szCs w:val="28"/>
              </w:rPr>
              <w:t xml:space="preserve">   </w:t>
            </w:r>
            <w:r>
              <w:rPr>
                <w:rFonts w:ascii="仿宋" w:eastAsia="仿宋" w:hAnsi="仿宋" w:cs="仿宋" w:hint="eastAsia"/>
                <w:b/>
                <w:bCs/>
                <w:color w:val="000000"/>
                <w:sz w:val="28"/>
                <w:szCs w:val="28"/>
              </w:rPr>
              <w:t>作品</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英文</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简介</w:t>
            </w:r>
          </w:p>
        </w:tc>
        <w:tc>
          <w:tcPr>
            <w:tcW w:w="7322" w:type="dxa"/>
            <w:gridSpan w:val="4"/>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rPr>
                <w:rFonts w:ascii="仿宋" w:eastAsia="仿宋" w:hAnsi="仿宋" w:cs="仿宋"/>
                <w:color w:val="000000"/>
                <w:sz w:val="22"/>
              </w:rPr>
            </w:pPr>
          </w:p>
        </w:tc>
      </w:tr>
      <w:tr w:rsidR="00DB20A0">
        <w:trPr>
          <w:trHeight w:val="2155"/>
        </w:trPr>
        <w:tc>
          <w:tcPr>
            <w:tcW w:w="1551"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jc w:val="center"/>
              <w:rPr>
                <w:rFonts w:ascii="仿宋" w:eastAsia="仿宋" w:hAnsi="仿宋" w:cs="仿宋"/>
                <w:b/>
                <w:bCs/>
                <w:color w:val="000000"/>
                <w:sz w:val="28"/>
                <w:szCs w:val="28"/>
              </w:rPr>
            </w:pP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海报</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剧照</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（样图）</w:t>
            </w:r>
          </w:p>
          <w:p w:rsidR="00DB20A0" w:rsidRDefault="00CA1C8B">
            <w:pPr>
              <w:autoSpaceDE w:val="0"/>
              <w:autoSpaceDN w:val="0"/>
              <w:adjustRightInd w:val="0"/>
              <w:snapToGrid w:val="0"/>
              <w:jc w:val="center"/>
              <w:rPr>
                <w:rFonts w:ascii="仿宋" w:eastAsia="仿宋" w:hAnsi="仿宋" w:cs="仿宋"/>
                <w:b/>
                <w:bCs/>
                <w:color w:val="000000"/>
                <w:sz w:val="28"/>
                <w:szCs w:val="28"/>
              </w:rPr>
            </w:pPr>
            <w:r>
              <w:rPr>
                <w:rFonts w:ascii="仿宋" w:eastAsia="仿宋" w:hAnsi="仿宋" w:cs="仿宋" w:hint="eastAsia"/>
                <w:b/>
                <w:bCs/>
                <w:color w:val="000000"/>
                <w:sz w:val="24"/>
                <w:szCs w:val="28"/>
              </w:rPr>
              <w:t>1920*1080</w:t>
            </w:r>
          </w:p>
        </w:tc>
        <w:tc>
          <w:tcPr>
            <w:tcW w:w="7322" w:type="dxa"/>
            <w:gridSpan w:val="4"/>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rPr>
                <w:rFonts w:ascii="仿宋" w:eastAsia="仿宋" w:hAnsi="仿宋" w:cs="仿宋"/>
                <w:color w:val="000000"/>
                <w:sz w:val="22"/>
              </w:rPr>
            </w:pPr>
          </w:p>
        </w:tc>
      </w:tr>
      <w:tr w:rsidR="00DB20A0">
        <w:trPr>
          <w:trHeight w:val="2155"/>
        </w:trPr>
        <w:tc>
          <w:tcPr>
            <w:tcW w:w="8873" w:type="dxa"/>
            <w:gridSpan w:val="5"/>
            <w:tcBorders>
              <w:top w:val="single" w:sz="6" w:space="0" w:color="auto"/>
              <w:left w:val="single" w:sz="6" w:space="0" w:color="auto"/>
              <w:bottom w:val="single" w:sz="6" w:space="0" w:color="auto"/>
              <w:right w:val="single" w:sz="6" w:space="0" w:color="auto"/>
            </w:tcBorders>
            <w:vAlign w:val="center"/>
          </w:tcPr>
          <w:p w:rsidR="00DB20A0" w:rsidRDefault="00CA1C8B">
            <w:pPr>
              <w:autoSpaceDE w:val="0"/>
              <w:autoSpaceDN w:val="0"/>
              <w:adjustRightInd w:val="0"/>
              <w:snapToGrid w:val="0"/>
              <w:jc w:val="left"/>
              <w:rPr>
                <w:rFonts w:ascii="仿宋" w:eastAsia="仿宋" w:hAnsi="仿宋" w:cs="仿宋"/>
                <w:b/>
                <w:bCs/>
                <w:color w:val="000000"/>
                <w:sz w:val="24"/>
                <w:szCs w:val="24"/>
              </w:rPr>
            </w:pPr>
            <w:r>
              <w:rPr>
                <w:rFonts w:ascii="仿宋" w:eastAsia="仿宋" w:hAnsi="仿宋" w:cs="仿宋" w:hint="eastAsia"/>
                <w:b/>
                <w:bCs/>
                <w:color w:val="000000"/>
                <w:sz w:val="24"/>
                <w:szCs w:val="24"/>
              </w:rPr>
              <w:lastRenderedPageBreak/>
              <w:t>作品递交方式：</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1</w:t>
            </w:r>
            <w:r>
              <w:rPr>
                <w:rFonts w:ascii="仿宋" w:eastAsia="仿宋" w:hAnsi="仿宋" w:cs="仿宋" w:hint="eastAsia"/>
                <w:b/>
                <w:bCs/>
                <w:sz w:val="24"/>
                <w:szCs w:val="24"/>
              </w:rPr>
              <w:t>、现场或邮寄递交</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接收部门：中国（杭州）国际微电影展组委会评奖办公室</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联</w:t>
            </w:r>
            <w:r>
              <w:rPr>
                <w:rFonts w:ascii="仿宋" w:eastAsia="仿宋" w:hAnsi="仿宋" w:cs="仿宋" w:hint="eastAsia"/>
                <w:b/>
                <w:bCs/>
                <w:sz w:val="24"/>
                <w:szCs w:val="24"/>
              </w:rPr>
              <w:t xml:space="preserve"> </w:t>
            </w:r>
            <w:r>
              <w:rPr>
                <w:rFonts w:ascii="仿宋" w:eastAsia="仿宋" w:hAnsi="仿宋" w:cs="仿宋" w:hint="eastAsia"/>
                <w:b/>
                <w:bCs/>
                <w:sz w:val="24"/>
                <w:szCs w:val="24"/>
              </w:rPr>
              <w:t>系</w:t>
            </w:r>
            <w:r>
              <w:rPr>
                <w:rFonts w:ascii="仿宋" w:eastAsia="仿宋" w:hAnsi="仿宋" w:cs="仿宋" w:hint="eastAsia"/>
                <w:b/>
                <w:bCs/>
                <w:sz w:val="24"/>
                <w:szCs w:val="24"/>
              </w:rPr>
              <w:t xml:space="preserve"> </w:t>
            </w:r>
            <w:r>
              <w:rPr>
                <w:rFonts w:ascii="仿宋" w:eastAsia="仿宋" w:hAnsi="仿宋" w:cs="仿宋" w:hint="eastAsia"/>
                <w:b/>
                <w:bCs/>
                <w:sz w:val="24"/>
                <w:szCs w:val="24"/>
              </w:rPr>
              <w:t>人：于晓雪</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电</w:t>
            </w:r>
            <w:r>
              <w:rPr>
                <w:rFonts w:ascii="仿宋" w:eastAsia="仿宋" w:hAnsi="仿宋" w:cs="仿宋" w:hint="eastAsia"/>
                <w:b/>
                <w:bCs/>
                <w:sz w:val="24"/>
                <w:szCs w:val="24"/>
              </w:rPr>
              <w:t xml:space="preserve">    </w:t>
            </w:r>
            <w:r>
              <w:rPr>
                <w:rFonts w:ascii="仿宋" w:eastAsia="仿宋" w:hAnsi="仿宋" w:cs="仿宋" w:hint="eastAsia"/>
                <w:b/>
                <w:bCs/>
                <w:sz w:val="24"/>
                <w:szCs w:val="24"/>
              </w:rPr>
              <w:t>话：</w:t>
            </w:r>
            <w:r>
              <w:rPr>
                <w:rFonts w:ascii="仿宋" w:eastAsia="仿宋" w:hAnsi="仿宋" w:cs="仿宋" w:hint="eastAsia"/>
                <w:b/>
                <w:bCs/>
                <w:sz w:val="24"/>
                <w:szCs w:val="24"/>
              </w:rPr>
              <w:t>+86-10-63181867</w:t>
            </w:r>
            <w:r>
              <w:rPr>
                <w:rFonts w:ascii="仿宋" w:eastAsia="仿宋" w:hAnsi="仿宋" w:cs="仿宋" w:hint="eastAsia"/>
                <w:b/>
                <w:bCs/>
                <w:sz w:val="24"/>
                <w:szCs w:val="24"/>
              </w:rPr>
              <w:t>转</w:t>
            </w:r>
            <w:r>
              <w:rPr>
                <w:rFonts w:ascii="仿宋" w:eastAsia="仿宋" w:hAnsi="仿宋" w:cs="仿宋" w:hint="eastAsia"/>
                <w:b/>
                <w:bCs/>
                <w:sz w:val="24"/>
                <w:szCs w:val="24"/>
              </w:rPr>
              <w:t>313</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手</w:t>
            </w:r>
            <w:r>
              <w:rPr>
                <w:rFonts w:ascii="仿宋" w:eastAsia="仿宋" w:hAnsi="仿宋" w:cs="仿宋" w:hint="eastAsia"/>
                <w:b/>
                <w:bCs/>
                <w:sz w:val="24"/>
                <w:szCs w:val="24"/>
              </w:rPr>
              <w:t xml:space="preserve">    </w:t>
            </w:r>
            <w:r>
              <w:rPr>
                <w:rFonts w:ascii="仿宋" w:eastAsia="仿宋" w:hAnsi="仿宋" w:cs="仿宋" w:hint="eastAsia"/>
                <w:b/>
                <w:bCs/>
                <w:sz w:val="24"/>
                <w:szCs w:val="24"/>
              </w:rPr>
              <w:t>机：</w:t>
            </w:r>
            <w:r>
              <w:rPr>
                <w:rFonts w:ascii="仿宋" w:eastAsia="仿宋" w:hAnsi="仿宋" w:cs="仿宋" w:hint="eastAsia"/>
                <w:b/>
                <w:bCs/>
                <w:sz w:val="24"/>
                <w:szCs w:val="24"/>
              </w:rPr>
              <w:t>+86-13161999800</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地</w:t>
            </w:r>
            <w:r>
              <w:rPr>
                <w:rFonts w:ascii="仿宋" w:eastAsia="仿宋" w:hAnsi="仿宋" w:cs="仿宋" w:hint="eastAsia"/>
                <w:b/>
                <w:bCs/>
                <w:sz w:val="24"/>
                <w:szCs w:val="24"/>
              </w:rPr>
              <w:t xml:space="preserve">    </w:t>
            </w:r>
            <w:r>
              <w:rPr>
                <w:rFonts w:ascii="仿宋" w:eastAsia="仿宋" w:hAnsi="仿宋" w:cs="仿宋" w:hint="eastAsia"/>
                <w:b/>
                <w:bCs/>
                <w:sz w:val="24"/>
                <w:szCs w:val="24"/>
              </w:rPr>
              <w:t>址：北京市西城区天桥南大街</w:t>
            </w:r>
            <w:r>
              <w:rPr>
                <w:rFonts w:ascii="仿宋" w:eastAsia="仿宋" w:hAnsi="仿宋" w:cs="仿宋" w:hint="eastAsia"/>
                <w:b/>
                <w:bCs/>
                <w:sz w:val="24"/>
                <w:szCs w:val="24"/>
              </w:rPr>
              <w:t>1</w:t>
            </w:r>
            <w:r>
              <w:rPr>
                <w:rFonts w:ascii="仿宋" w:eastAsia="仿宋" w:hAnsi="仿宋" w:cs="仿宋" w:hint="eastAsia"/>
                <w:b/>
                <w:bCs/>
                <w:sz w:val="24"/>
                <w:szCs w:val="24"/>
              </w:rPr>
              <w:t>号天桥艺术大厦</w:t>
            </w:r>
            <w:r>
              <w:rPr>
                <w:rFonts w:ascii="仿宋" w:eastAsia="仿宋" w:hAnsi="仿宋" w:cs="仿宋" w:hint="eastAsia"/>
                <w:b/>
                <w:bCs/>
                <w:sz w:val="24"/>
                <w:szCs w:val="24"/>
              </w:rPr>
              <w:t>B</w:t>
            </w:r>
            <w:r>
              <w:rPr>
                <w:rFonts w:ascii="仿宋" w:eastAsia="仿宋" w:hAnsi="仿宋" w:cs="仿宋" w:hint="eastAsia"/>
                <w:b/>
                <w:bCs/>
                <w:sz w:val="24"/>
                <w:szCs w:val="24"/>
              </w:rPr>
              <w:t>座</w:t>
            </w:r>
            <w:r>
              <w:rPr>
                <w:rFonts w:ascii="仿宋" w:eastAsia="仿宋" w:hAnsi="仿宋" w:cs="仿宋" w:hint="eastAsia"/>
                <w:b/>
                <w:bCs/>
                <w:sz w:val="24"/>
                <w:szCs w:val="24"/>
              </w:rPr>
              <w:t>3</w:t>
            </w:r>
            <w:r>
              <w:rPr>
                <w:rFonts w:ascii="仿宋" w:eastAsia="仿宋" w:hAnsi="仿宋" w:cs="仿宋" w:hint="eastAsia"/>
                <w:b/>
                <w:bCs/>
                <w:sz w:val="24"/>
                <w:szCs w:val="24"/>
              </w:rPr>
              <w:t>层</w:t>
            </w:r>
            <w:r>
              <w:rPr>
                <w:rFonts w:ascii="仿宋" w:eastAsia="仿宋" w:hAnsi="仿宋" w:cs="仿宋" w:hint="eastAsia"/>
                <w:b/>
                <w:bCs/>
                <w:sz w:val="24"/>
                <w:szCs w:val="24"/>
              </w:rPr>
              <w:t>302</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邮</w:t>
            </w:r>
            <w:r>
              <w:rPr>
                <w:rFonts w:ascii="仿宋" w:eastAsia="仿宋" w:hAnsi="仿宋" w:cs="仿宋" w:hint="eastAsia"/>
                <w:b/>
                <w:bCs/>
                <w:sz w:val="24"/>
                <w:szCs w:val="24"/>
              </w:rPr>
              <w:t xml:space="preserve">    </w:t>
            </w:r>
            <w:r>
              <w:rPr>
                <w:rFonts w:ascii="仿宋" w:eastAsia="仿宋" w:hAnsi="仿宋" w:cs="仿宋" w:hint="eastAsia"/>
                <w:b/>
                <w:bCs/>
                <w:sz w:val="24"/>
                <w:szCs w:val="24"/>
              </w:rPr>
              <w:t>编：</w:t>
            </w:r>
            <w:r>
              <w:rPr>
                <w:rFonts w:ascii="仿宋" w:eastAsia="仿宋" w:hAnsi="仿宋" w:cs="仿宋" w:hint="eastAsia"/>
                <w:b/>
                <w:bCs/>
                <w:sz w:val="24"/>
                <w:szCs w:val="24"/>
              </w:rPr>
              <w:t xml:space="preserve">100050   </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邮寄递交请在信封上注明“没有任何商业目的，只用于文化交流”，接收部门</w:t>
            </w:r>
            <w:r>
              <w:rPr>
                <w:rFonts w:ascii="仿宋" w:eastAsia="仿宋" w:hAnsi="仿宋" w:cs="仿宋" w:hint="eastAsia"/>
                <w:b/>
                <w:bCs/>
                <w:sz w:val="24"/>
                <w:szCs w:val="24"/>
              </w:rPr>
              <w:t>。</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2</w:t>
            </w:r>
            <w:r>
              <w:rPr>
                <w:rFonts w:ascii="仿宋" w:eastAsia="仿宋" w:hAnsi="仿宋" w:cs="仿宋" w:hint="eastAsia"/>
                <w:b/>
                <w:bCs/>
                <w:sz w:val="24"/>
                <w:szCs w:val="24"/>
              </w:rPr>
              <w:t>、电子邮件递交</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电子邮箱：</w:t>
            </w:r>
            <w:hyperlink r:id="rId7" w:history="1">
              <w:r>
                <w:rPr>
                  <w:rStyle w:val="a8"/>
                  <w:rFonts w:ascii="仿宋" w:eastAsia="仿宋" w:hAnsi="仿宋" w:cs="仿宋" w:hint="eastAsia"/>
                  <w:b/>
                  <w:bCs/>
                  <w:color w:val="auto"/>
                  <w:sz w:val="24"/>
                  <w:szCs w:val="24"/>
                </w:rPr>
                <w:t>cctvwdy_yz@163.com</w:t>
              </w:r>
            </w:hyperlink>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文件命名方式：第四届中国（杭州）国际微电影展参赛影片—选送单位—影片名</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3</w:t>
            </w:r>
            <w:r>
              <w:rPr>
                <w:rFonts w:ascii="仿宋" w:eastAsia="仿宋" w:hAnsi="仿宋" w:cs="仿宋" w:hint="eastAsia"/>
                <w:b/>
                <w:bCs/>
                <w:sz w:val="24"/>
                <w:szCs w:val="24"/>
              </w:rPr>
              <w:t>、百度云递交</w:t>
            </w:r>
          </w:p>
          <w:p w:rsidR="00DB20A0" w:rsidRDefault="00CA1C8B">
            <w:pPr>
              <w:autoSpaceDE w:val="0"/>
              <w:autoSpaceDN w:val="0"/>
              <w:adjustRightInd w:val="0"/>
              <w:snapToGrid w:val="0"/>
              <w:jc w:val="left"/>
              <w:rPr>
                <w:rFonts w:ascii="仿宋" w:eastAsia="仿宋" w:hAnsi="仿宋" w:cs="仿宋"/>
                <w:b/>
                <w:bCs/>
                <w:sz w:val="24"/>
                <w:szCs w:val="24"/>
              </w:rPr>
            </w:pPr>
            <w:r>
              <w:rPr>
                <w:rFonts w:ascii="仿宋" w:eastAsia="仿宋" w:hAnsi="仿宋" w:cs="仿宋" w:hint="eastAsia"/>
                <w:b/>
                <w:bCs/>
                <w:sz w:val="24"/>
                <w:szCs w:val="24"/>
              </w:rPr>
              <w:t>百度云盘：央视微电影影展</w:t>
            </w:r>
          </w:p>
          <w:p w:rsidR="00DB20A0" w:rsidRDefault="00CA1C8B">
            <w:pPr>
              <w:autoSpaceDE w:val="0"/>
              <w:autoSpaceDN w:val="0"/>
              <w:adjustRightInd w:val="0"/>
              <w:snapToGrid w:val="0"/>
              <w:jc w:val="left"/>
              <w:rPr>
                <w:rFonts w:ascii="仿宋" w:eastAsia="仿宋" w:hAnsi="仿宋" w:cs="仿宋"/>
                <w:b/>
                <w:bCs/>
                <w:color w:val="FF0000"/>
                <w:sz w:val="24"/>
                <w:szCs w:val="24"/>
              </w:rPr>
            </w:pPr>
            <w:r>
              <w:rPr>
                <w:rFonts w:ascii="仿宋" w:eastAsia="仿宋" w:hAnsi="仿宋" w:cs="仿宋" w:hint="eastAsia"/>
                <w:b/>
                <w:bCs/>
                <w:sz w:val="24"/>
                <w:szCs w:val="24"/>
              </w:rPr>
              <w:t>文件命名方式：第四届中国（杭州）国际微电影展参赛影片—选送单位—影片名</w:t>
            </w:r>
          </w:p>
          <w:p w:rsidR="00DB20A0" w:rsidRDefault="00DB20A0">
            <w:pPr>
              <w:autoSpaceDE w:val="0"/>
              <w:autoSpaceDN w:val="0"/>
              <w:adjustRightInd w:val="0"/>
              <w:snapToGrid w:val="0"/>
              <w:jc w:val="left"/>
              <w:rPr>
                <w:rFonts w:ascii="仿宋" w:eastAsia="仿宋" w:hAnsi="仿宋" w:cs="仿宋"/>
                <w:b/>
                <w:bCs/>
                <w:color w:val="000000"/>
                <w:sz w:val="24"/>
                <w:szCs w:val="24"/>
              </w:rPr>
            </w:pPr>
          </w:p>
          <w:p w:rsidR="00DB20A0" w:rsidRDefault="00DB20A0">
            <w:pPr>
              <w:autoSpaceDE w:val="0"/>
              <w:autoSpaceDN w:val="0"/>
              <w:adjustRightInd w:val="0"/>
              <w:snapToGrid w:val="0"/>
              <w:jc w:val="left"/>
              <w:rPr>
                <w:rFonts w:ascii="仿宋" w:eastAsia="仿宋" w:hAnsi="仿宋" w:cs="仿宋"/>
                <w:b/>
                <w:bCs/>
                <w:color w:val="000000"/>
                <w:sz w:val="28"/>
                <w:szCs w:val="28"/>
              </w:rPr>
            </w:pPr>
          </w:p>
        </w:tc>
      </w:tr>
    </w:tbl>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rPr>
          <w:rFonts w:ascii="Arial" w:hAnsi="Arial" w:cs="Arial"/>
          <w:color w:val="000000"/>
          <w:sz w:val="32"/>
          <w:szCs w:val="32"/>
        </w:rPr>
      </w:pPr>
    </w:p>
    <w:p w:rsidR="00DB20A0" w:rsidRDefault="00DB20A0">
      <w:pPr>
        <w:autoSpaceDE w:val="0"/>
        <w:autoSpaceDN w:val="0"/>
        <w:adjustRightInd w:val="0"/>
        <w:snapToGrid w:val="0"/>
        <w:spacing w:line="520" w:lineRule="exact"/>
        <w:jc w:val="center"/>
        <w:rPr>
          <w:rFonts w:ascii="宋体" w:hAnsi="宋体"/>
          <w:b/>
          <w:bCs/>
          <w:color w:val="000000"/>
          <w:sz w:val="32"/>
          <w:szCs w:val="32"/>
        </w:rPr>
      </w:pPr>
    </w:p>
    <w:p w:rsidR="00DB20A0" w:rsidRDefault="00CA1C8B">
      <w:pPr>
        <w:autoSpaceDE w:val="0"/>
        <w:autoSpaceDN w:val="0"/>
        <w:adjustRightInd w:val="0"/>
        <w:snapToGrid w:val="0"/>
        <w:spacing w:line="520" w:lineRule="exact"/>
        <w:jc w:val="center"/>
        <w:rPr>
          <w:rFonts w:ascii="宋体" w:hAnsi="宋体"/>
          <w:b/>
          <w:bCs/>
          <w:color w:val="000000"/>
          <w:sz w:val="32"/>
          <w:szCs w:val="32"/>
        </w:rPr>
      </w:pPr>
      <w:r>
        <w:rPr>
          <w:rFonts w:ascii="宋体" w:hAnsi="宋体" w:hint="eastAsia"/>
          <w:b/>
          <w:bCs/>
          <w:color w:val="000000"/>
          <w:sz w:val="32"/>
          <w:szCs w:val="32"/>
        </w:rPr>
        <w:t>选送影片主创人员资料信息</w:t>
      </w:r>
    </w:p>
    <w:tbl>
      <w:tblPr>
        <w:tblpPr w:leftFromText="180" w:rightFromText="180" w:vertAnchor="text" w:horzAnchor="page" w:tblpX="1952" w:tblpY="205"/>
        <w:tblOverlap w:val="never"/>
        <w:tblW w:w="8522" w:type="dxa"/>
        <w:tblLayout w:type="fixed"/>
        <w:tblLook w:val="04A0"/>
      </w:tblPr>
      <w:tblGrid>
        <w:gridCol w:w="1390"/>
        <w:gridCol w:w="1207"/>
        <w:gridCol w:w="4350"/>
        <w:gridCol w:w="1575"/>
      </w:tblGrid>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导</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演</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rPr>
                <w:rFonts w:ascii="仿宋" w:eastAsia="仿宋" w:hAnsi="仿宋" w:cs="仿宋"/>
                <w:b/>
                <w:bCs/>
                <w:color w:val="000000"/>
                <w:sz w:val="22"/>
              </w:rPr>
            </w:pPr>
            <w:r>
              <w:rPr>
                <w:rFonts w:ascii="仿宋" w:eastAsia="仿宋" w:hAnsi="仿宋" w:cs="仿宋" w:hint="eastAsia"/>
                <w:b/>
                <w:bCs/>
                <w:color w:val="000000"/>
                <w:sz w:val="22"/>
              </w:rPr>
              <w:t xml:space="preserve">     </w:t>
            </w: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编</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剧</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摄</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影</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剪</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辑</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美</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术</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52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52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52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男</w:t>
            </w:r>
          </w:p>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主</w:t>
            </w:r>
          </w:p>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角</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44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44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jc w:val="center"/>
              <w:rPr>
                <w:rFonts w:ascii="仿宋" w:eastAsia="仿宋" w:hAnsi="仿宋" w:cs="仿宋"/>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rsidP="00671616">
            <w:pPr>
              <w:autoSpaceDE w:val="0"/>
              <w:autoSpaceDN w:val="0"/>
              <w:adjustRightInd w:val="0"/>
              <w:snapToGrid w:val="0"/>
              <w:spacing w:beforeLines="50" w:line="440" w:lineRule="exact"/>
              <w:jc w:val="center"/>
              <w:rPr>
                <w:rFonts w:ascii="仿宋" w:eastAsia="仿宋" w:hAnsi="仿宋" w:cs="仿宋"/>
                <w:b/>
                <w:bCs/>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jc w:val="center"/>
              <w:rPr>
                <w:rFonts w:ascii="仿宋" w:eastAsia="仿宋" w:hAnsi="仿宋" w:cs="仿宋"/>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rsidP="00671616">
            <w:pPr>
              <w:autoSpaceDE w:val="0"/>
              <w:autoSpaceDN w:val="0"/>
              <w:adjustRightInd w:val="0"/>
              <w:snapToGrid w:val="0"/>
              <w:spacing w:beforeLines="50" w:line="440" w:lineRule="exact"/>
              <w:jc w:val="center"/>
              <w:rPr>
                <w:rFonts w:ascii="仿宋" w:eastAsia="仿宋" w:hAnsi="仿宋" w:cs="仿宋"/>
                <w:b/>
                <w:bCs/>
                <w:color w:val="000000"/>
                <w:sz w:val="22"/>
              </w:rPr>
            </w:pPr>
          </w:p>
        </w:tc>
      </w:tr>
      <w:tr w:rsidR="00DB20A0">
        <w:trPr>
          <w:trHeight w:val="493"/>
        </w:trPr>
        <w:tc>
          <w:tcPr>
            <w:tcW w:w="1390"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女</w:t>
            </w:r>
          </w:p>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主</w:t>
            </w:r>
          </w:p>
          <w:p w:rsidR="00DB20A0" w:rsidRDefault="00CA1C8B" w:rsidP="00671616">
            <w:pPr>
              <w:autoSpaceDE w:val="0"/>
              <w:autoSpaceDN w:val="0"/>
              <w:adjustRightInd w:val="0"/>
              <w:snapToGrid w:val="0"/>
              <w:spacing w:beforeLines="5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角</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val="restart"/>
            <w:tcBorders>
              <w:top w:val="single" w:sz="6" w:space="0" w:color="auto"/>
              <w:left w:val="single" w:sz="6" w:space="0" w:color="auto"/>
              <w:right w:val="single" w:sz="6" w:space="0" w:color="auto"/>
            </w:tcBorders>
          </w:tcPr>
          <w:p w:rsidR="00DB20A0" w:rsidRDefault="00CA1C8B" w:rsidP="00671616">
            <w:pPr>
              <w:autoSpaceDE w:val="0"/>
              <w:autoSpaceDN w:val="0"/>
              <w:adjustRightInd w:val="0"/>
              <w:snapToGrid w:val="0"/>
              <w:spacing w:beforeLines="50" w:line="44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440" w:lineRule="exact"/>
              <w:jc w:val="center"/>
              <w:rPr>
                <w:rFonts w:ascii="仿宋" w:eastAsia="仿宋" w:hAnsi="仿宋" w:cs="仿宋"/>
                <w:b/>
                <w:bCs/>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left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left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r>
      <w:tr w:rsidR="00DB20A0">
        <w:trPr>
          <w:trHeight w:val="493"/>
        </w:trPr>
        <w:tc>
          <w:tcPr>
            <w:tcW w:w="1390" w:type="dxa"/>
            <w:vMerge/>
            <w:tcBorders>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r>
      <w:tr w:rsidR="00DB20A0">
        <w:trPr>
          <w:trHeight w:val="493"/>
        </w:trPr>
        <w:tc>
          <w:tcPr>
            <w:tcW w:w="1390" w:type="dxa"/>
            <w:vMerge w:val="restart"/>
            <w:tcBorders>
              <w:top w:val="single" w:sz="6" w:space="0" w:color="auto"/>
              <w:left w:val="single" w:sz="6" w:space="0" w:color="auto"/>
              <w:bottom w:val="single" w:sz="6" w:space="0" w:color="auto"/>
              <w:right w:val="single" w:sz="6" w:space="0" w:color="auto"/>
            </w:tcBorders>
          </w:tcPr>
          <w:p w:rsidR="00DB20A0" w:rsidRDefault="00CA1C8B" w:rsidP="00671616">
            <w:pPr>
              <w:autoSpaceDE w:val="0"/>
              <w:autoSpaceDN w:val="0"/>
              <w:adjustRightInd w:val="0"/>
              <w:snapToGrid w:val="0"/>
              <w:spacing w:beforeLines="50" w:line="52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配</w:t>
            </w:r>
          </w:p>
          <w:p w:rsidR="00DB20A0" w:rsidRDefault="00CA1C8B" w:rsidP="00671616">
            <w:pPr>
              <w:autoSpaceDE w:val="0"/>
              <w:autoSpaceDN w:val="0"/>
              <w:adjustRightInd w:val="0"/>
              <w:snapToGrid w:val="0"/>
              <w:spacing w:beforeLines="50" w:line="520" w:lineRule="exact"/>
              <w:jc w:val="center"/>
              <w:rPr>
                <w:rFonts w:ascii="仿宋" w:eastAsia="仿宋" w:hAnsi="仿宋" w:cs="仿宋"/>
                <w:color w:val="000000"/>
                <w:sz w:val="22"/>
              </w:rPr>
            </w:pPr>
            <w:r>
              <w:rPr>
                <w:rFonts w:ascii="仿宋" w:eastAsia="仿宋" w:hAnsi="仿宋" w:cs="仿宋" w:hint="eastAsia"/>
                <w:b/>
                <w:bCs/>
                <w:color w:val="000000"/>
                <w:sz w:val="28"/>
                <w:szCs w:val="28"/>
              </w:rPr>
              <w:t>角</w:t>
            </w: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姓名：</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val="restart"/>
            <w:tcBorders>
              <w:top w:val="single" w:sz="6" w:space="0" w:color="auto"/>
              <w:left w:val="single" w:sz="6" w:space="0" w:color="auto"/>
              <w:bottom w:val="single" w:sz="6" w:space="0" w:color="auto"/>
              <w:right w:val="single" w:sz="6" w:space="0" w:color="auto"/>
            </w:tcBorders>
          </w:tcPr>
          <w:p w:rsidR="00DB20A0" w:rsidRDefault="00CA1C8B" w:rsidP="00671616">
            <w:pPr>
              <w:autoSpaceDE w:val="0"/>
              <w:autoSpaceDN w:val="0"/>
              <w:adjustRightInd w:val="0"/>
              <w:snapToGrid w:val="0"/>
              <w:spacing w:beforeLines="50" w:line="440" w:lineRule="exact"/>
              <w:jc w:val="center"/>
              <w:rPr>
                <w:rFonts w:ascii="仿宋" w:eastAsia="仿宋" w:hAnsi="仿宋" w:cs="仿宋"/>
                <w:b/>
                <w:bCs/>
                <w:color w:val="000000"/>
                <w:sz w:val="22"/>
              </w:rPr>
            </w:pPr>
            <w:r>
              <w:rPr>
                <w:rFonts w:ascii="仿宋" w:eastAsia="仿宋" w:hAnsi="仿宋" w:cs="仿宋" w:hint="eastAsia"/>
                <w:b/>
                <w:bCs/>
                <w:color w:val="000000"/>
                <w:sz w:val="22"/>
              </w:rPr>
              <w:t>照</w:t>
            </w:r>
          </w:p>
          <w:p w:rsidR="00DB20A0" w:rsidRDefault="00CA1C8B" w:rsidP="00671616">
            <w:pPr>
              <w:autoSpaceDE w:val="0"/>
              <w:autoSpaceDN w:val="0"/>
              <w:adjustRightInd w:val="0"/>
              <w:snapToGrid w:val="0"/>
              <w:spacing w:beforeLines="50" w:line="440" w:lineRule="exact"/>
              <w:jc w:val="center"/>
              <w:rPr>
                <w:rFonts w:ascii="仿宋" w:eastAsia="仿宋" w:hAnsi="仿宋" w:cs="仿宋"/>
                <w:color w:val="000000"/>
                <w:sz w:val="22"/>
              </w:rPr>
            </w:pPr>
            <w:r>
              <w:rPr>
                <w:rFonts w:ascii="仿宋" w:eastAsia="仿宋" w:hAnsi="仿宋" w:cs="仿宋" w:hint="eastAsia"/>
                <w:b/>
                <w:bCs/>
                <w:color w:val="000000"/>
                <w:sz w:val="22"/>
              </w:rPr>
              <w:t>片</w:t>
            </w:r>
          </w:p>
        </w:tc>
      </w:tr>
      <w:tr w:rsidR="00DB20A0">
        <w:trPr>
          <w:trHeight w:val="493"/>
        </w:trPr>
        <w:tc>
          <w:tcPr>
            <w:tcW w:w="1390" w:type="dxa"/>
            <w:vMerge/>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联系方式：</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r>
      <w:tr w:rsidR="00DB20A0">
        <w:trPr>
          <w:trHeight w:val="493"/>
        </w:trPr>
        <w:tc>
          <w:tcPr>
            <w:tcW w:w="1390" w:type="dxa"/>
            <w:vMerge/>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DB20A0" w:rsidRDefault="00CA1C8B">
            <w:pPr>
              <w:autoSpaceDE w:val="0"/>
              <w:autoSpaceDN w:val="0"/>
              <w:adjustRightInd w:val="0"/>
              <w:snapToGrid w:val="0"/>
              <w:spacing w:line="440" w:lineRule="exact"/>
              <w:rPr>
                <w:rFonts w:ascii="仿宋" w:eastAsia="仿宋" w:hAnsi="仿宋" w:cs="仿宋"/>
                <w:color w:val="000000"/>
                <w:sz w:val="22"/>
              </w:rPr>
            </w:pPr>
            <w:r>
              <w:rPr>
                <w:rFonts w:ascii="仿宋" w:eastAsia="仿宋" w:hAnsi="仿宋" w:cs="仿宋" w:hint="eastAsia"/>
                <w:color w:val="000000"/>
                <w:sz w:val="22"/>
              </w:rPr>
              <w:t>简介：</w:t>
            </w:r>
          </w:p>
        </w:tc>
        <w:tc>
          <w:tcPr>
            <w:tcW w:w="4350" w:type="dxa"/>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c>
          <w:tcPr>
            <w:tcW w:w="1575" w:type="dxa"/>
            <w:vMerge/>
            <w:tcBorders>
              <w:top w:val="single" w:sz="6" w:space="0" w:color="auto"/>
              <w:left w:val="single" w:sz="6" w:space="0" w:color="auto"/>
              <w:bottom w:val="single" w:sz="6" w:space="0" w:color="auto"/>
              <w:right w:val="single" w:sz="6" w:space="0" w:color="auto"/>
            </w:tcBorders>
          </w:tcPr>
          <w:p w:rsidR="00DB20A0" w:rsidRDefault="00DB20A0">
            <w:pPr>
              <w:autoSpaceDE w:val="0"/>
              <w:autoSpaceDN w:val="0"/>
              <w:adjustRightInd w:val="0"/>
              <w:snapToGrid w:val="0"/>
              <w:spacing w:line="440" w:lineRule="exact"/>
              <w:rPr>
                <w:rFonts w:ascii="仿宋" w:eastAsia="仿宋" w:hAnsi="仿宋" w:cs="仿宋"/>
                <w:color w:val="000000"/>
                <w:sz w:val="22"/>
              </w:rPr>
            </w:pPr>
          </w:p>
        </w:tc>
      </w:tr>
    </w:tbl>
    <w:p w:rsidR="00DB20A0" w:rsidRDefault="00CA1C8B">
      <w:pPr>
        <w:autoSpaceDE w:val="0"/>
        <w:autoSpaceDN w:val="0"/>
        <w:adjustRightInd w:val="0"/>
        <w:snapToGrid w:val="0"/>
        <w:spacing w:line="520" w:lineRule="exact"/>
        <w:jc w:val="center"/>
        <w:rPr>
          <w:rFonts w:ascii="仿宋_GB2312" w:eastAsia="仿宋_GB2312" w:hAnsi="宋体"/>
          <w:b/>
          <w:bCs/>
          <w:sz w:val="28"/>
          <w:szCs w:val="28"/>
        </w:rPr>
      </w:pPr>
      <w:r>
        <w:rPr>
          <w:rFonts w:ascii="仿宋_GB2312" w:eastAsia="仿宋_GB2312" w:hAnsi="宋体" w:hint="eastAsia"/>
          <w:b/>
          <w:bCs/>
          <w:sz w:val="28"/>
          <w:szCs w:val="28"/>
        </w:rPr>
        <w:lastRenderedPageBreak/>
        <w:t>第四届中国（杭州）国际微电影展</w:t>
      </w:r>
    </w:p>
    <w:p w:rsidR="00DB20A0" w:rsidRDefault="00CA1C8B">
      <w:pPr>
        <w:autoSpaceDE w:val="0"/>
        <w:autoSpaceDN w:val="0"/>
        <w:adjustRightInd w:val="0"/>
        <w:snapToGrid w:val="0"/>
        <w:spacing w:line="520" w:lineRule="exact"/>
        <w:jc w:val="center"/>
        <w:rPr>
          <w:rFonts w:ascii="仿宋_GB2312" w:eastAsia="仿宋_GB2312" w:hAnsi="宋体"/>
          <w:b/>
          <w:bCs/>
          <w:sz w:val="28"/>
          <w:szCs w:val="28"/>
        </w:rPr>
      </w:pPr>
      <w:r>
        <w:rPr>
          <w:rFonts w:ascii="仿宋_GB2312" w:eastAsia="仿宋_GB2312" w:hAnsi="宋体" w:hint="eastAsia"/>
          <w:b/>
          <w:bCs/>
          <w:sz w:val="28"/>
          <w:szCs w:val="28"/>
        </w:rPr>
        <w:t>版权授权承诺书</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本人就授权（影片名称）给第四</w:t>
      </w:r>
      <w:bookmarkStart w:id="0" w:name="_GoBack"/>
      <w:bookmarkEnd w:id="0"/>
      <w:r>
        <w:rPr>
          <w:rFonts w:ascii="仿宋_GB2312" w:eastAsia="仿宋_GB2312" w:hAnsi="宋体" w:cs="仿宋" w:hint="eastAsia"/>
          <w:sz w:val="28"/>
          <w:szCs w:val="28"/>
        </w:rPr>
        <w:t>届中国（杭州）国际微电影展组委会及中央新影微电影台、央视微电影频道、华夏微电影的参评作品（以下简称“授权作品”）的版权和内容承诺如下：</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1.</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人保证具有签署本授权书并履行相应义务的权利和能力。保证对授权作品拥有完整独立著作权、版权、邻接权及信息网络传播权及转授权，拥有授权给主办方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中国（杭州）国际微电影展组委会免费使用授权作品的权利，并同意将作品在主办方及主办方合作的其他网站和媒体上传并免费使用、播放、推广。</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2.</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人授权允许主办方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中国（杭州）国际微电影展组委会剪辑其授权作品及制作成音像制品，</w:t>
      </w:r>
      <w:r>
        <w:rPr>
          <w:rFonts w:ascii="仿宋_GB2312" w:eastAsia="仿宋_GB2312" w:hAnsi="宋体" w:cs="仿宋" w:hint="eastAsia"/>
          <w:sz w:val="28"/>
          <w:szCs w:val="28"/>
        </w:rPr>
        <w:t>允许剪辑片段及音像制品作为微电影大赛当前或未来宣传的一部分，在电影院、电视频道、互联网、手机电视和公众场所展映，在采访或宣传片中使用和推广。</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3.</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人授权允许主办方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中国（杭州）国际微电影展组委会将授权作品参加国内外各大电影</w:t>
      </w:r>
      <w:r>
        <w:rPr>
          <w:rFonts w:ascii="仿宋_GB2312" w:eastAsia="仿宋_GB2312" w:hAnsi="宋体" w:cs="仿宋" w:hint="eastAsia"/>
          <w:sz w:val="28"/>
          <w:szCs w:val="28"/>
        </w:rPr>
        <w:t>/</w:t>
      </w:r>
      <w:r>
        <w:rPr>
          <w:rFonts w:ascii="仿宋_GB2312" w:eastAsia="仿宋_GB2312" w:hAnsi="宋体" w:cs="仿宋" w:hint="eastAsia"/>
          <w:sz w:val="28"/>
          <w:szCs w:val="28"/>
        </w:rPr>
        <w:t>微电影节（展）等活动，在上述活动中所获奖项及奖金由双方参与平均分配。</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4.</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人保证所有授权作品的版权和内容符合主办方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中国（杭州）国际微电影展组委会制度要求</w:t>
      </w:r>
      <w:r>
        <w:rPr>
          <w:rFonts w:ascii="仿宋_GB2312" w:eastAsia="仿宋_GB2312" w:hAnsi="宋体" w:cs="仿宋" w:hint="eastAsia"/>
          <w:sz w:val="28"/>
          <w:szCs w:val="28"/>
        </w:rPr>
        <w:t>,</w:t>
      </w:r>
      <w:r>
        <w:rPr>
          <w:rFonts w:ascii="仿宋_GB2312" w:eastAsia="仿宋_GB2312" w:hAnsi="宋体" w:cs="仿宋" w:hint="eastAsia"/>
          <w:sz w:val="28"/>
          <w:szCs w:val="28"/>
        </w:rPr>
        <w:t>根据主办方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中国（杭州）国际微电影展组委会要求提供授权作品的各类版权证明文件，主办方</w:t>
      </w:r>
      <w:r>
        <w:rPr>
          <w:rFonts w:ascii="仿宋_GB2312" w:eastAsia="仿宋_GB2312" w:hAnsi="宋体" w:cs="仿宋" w:hint="eastAsia"/>
          <w:sz w:val="28"/>
          <w:szCs w:val="28"/>
        </w:rPr>
        <w:t>及</w:t>
      </w:r>
      <w:r>
        <w:rPr>
          <w:rFonts w:ascii="仿宋_GB2312" w:eastAsia="仿宋_GB2312" w:hAnsi="宋体" w:cs="仿宋" w:hint="eastAsia"/>
          <w:sz w:val="28"/>
          <w:szCs w:val="28"/>
        </w:rPr>
        <w:t>中国（杭州）国际微电影展组委会</w:t>
      </w:r>
      <w:r>
        <w:rPr>
          <w:rFonts w:ascii="仿宋_GB2312" w:eastAsia="仿宋_GB2312" w:hAnsi="宋体" w:cs="仿宋" w:hint="eastAsia"/>
          <w:sz w:val="28"/>
          <w:szCs w:val="28"/>
        </w:rPr>
        <w:t>对版权证明文件的审核行为不减免我单位</w:t>
      </w:r>
      <w:r>
        <w:rPr>
          <w:rFonts w:ascii="仿宋_GB2312" w:eastAsia="仿宋_GB2312" w:hAnsi="宋体" w:cs="仿宋" w:hint="eastAsia"/>
          <w:sz w:val="28"/>
          <w:szCs w:val="28"/>
        </w:rPr>
        <w:t>/</w:t>
      </w:r>
      <w:r>
        <w:rPr>
          <w:rFonts w:ascii="仿宋_GB2312" w:eastAsia="仿宋_GB2312" w:hAnsi="宋体" w:cs="仿宋" w:hint="eastAsia"/>
          <w:sz w:val="28"/>
          <w:szCs w:val="28"/>
        </w:rPr>
        <w:t>人的任何责任。</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5.</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保证所有授权作品的版权和内容不会违反任何法律法规、不会侵犯任何第三方的版权及其他合法权利，对由于授权作品的内容或权利瑕疵引发的争议或权利纠纷承担全部法律责任，并承担由此给主办方及相关单位</w:t>
      </w:r>
      <w:r>
        <w:rPr>
          <w:rFonts w:ascii="仿宋_GB2312" w:eastAsia="仿宋_GB2312" w:hAnsi="宋体" w:cs="仿宋" w:hint="eastAsia"/>
          <w:sz w:val="28"/>
          <w:szCs w:val="28"/>
        </w:rPr>
        <w:t>/</w:t>
      </w:r>
      <w:r>
        <w:rPr>
          <w:rFonts w:ascii="仿宋_GB2312" w:eastAsia="仿宋_GB2312" w:hAnsi="宋体" w:cs="仿宋" w:hint="eastAsia"/>
          <w:sz w:val="28"/>
          <w:szCs w:val="28"/>
        </w:rPr>
        <w:t>个人造成的全部损失。</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6.</w:t>
      </w:r>
      <w:r>
        <w:rPr>
          <w:rFonts w:ascii="仿宋_GB2312" w:eastAsia="仿宋_GB2312" w:hAnsi="宋体" w:cs="仿宋" w:hint="eastAsia"/>
          <w:sz w:val="28"/>
          <w:szCs w:val="28"/>
        </w:rPr>
        <w:t>本单位</w:t>
      </w:r>
      <w:r>
        <w:rPr>
          <w:rFonts w:ascii="仿宋_GB2312" w:eastAsia="仿宋_GB2312" w:hAnsi="宋体" w:cs="仿宋" w:hint="eastAsia"/>
          <w:sz w:val="28"/>
          <w:szCs w:val="28"/>
        </w:rPr>
        <w:t>/</w:t>
      </w:r>
      <w:r>
        <w:rPr>
          <w:rFonts w:ascii="仿宋_GB2312" w:eastAsia="仿宋_GB2312" w:hAnsi="宋体" w:cs="仿宋" w:hint="eastAsia"/>
          <w:sz w:val="28"/>
          <w:szCs w:val="28"/>
        </w:rPr>
        <w:t>人保证所有授权作品的相关作品及作者信息真实有效，并在发生版权纠纷时及时提交上述信息。</w:t>
      </w:r>
    </w:p>
    <w:p w:rsidR="00DB20A0" w:rsidRDefault="00CA1C8B">
      <w:pPr>
        <w:adjustRightInd w:val="0"/>
        <w:snapToGrid w:val="0"/>
        <w:ind w:firstLineChars="200" w:firstLine="560"/>
        <w:rPr>
          <w:rFonts w:ascii="仿宋_GB2312" w:eastAsia="仿宋_GB2312" w:hAnsi="宋体" w:cs="仿宋"/>
          <w:sz w:val="28"/>
          <w:szCs w:val="28"/>
        </w:rPr>
      </w:pPr>
      <w:r>
        <w:rPr>
          <w:rFonts w:ascii="仿宋_GB2312" w:eastAsia="仿宋_GB2312" w:hAnsi="宋体" w:cs="仿宋" w:hint="eastAsia"/>
          <w:sz w:val="28"/>
          <w:szCs w:val="28"/>
        </w:rPr>
        <w:t>7.</w:t>
      </w:r>
      <w:r>
        <w:rPr>
          <w:rFonts w:ascii="仿宋_GB2312" w:eastAsia="仿宋_GB2312" w:hAnsi="宋体" w:cs="仿宋" w:hint="eastAsia"/>
          <w:sz w:val="28"/>
          <w:szCs w:val="28"/>
        </w:rPr>
        <w:t>本承诺书附件：著作权人的身份证明，包括身份证</w:t>
      </w:r>
      <w:r>
        <w:rPr>
          <w:rFonts w:ascii="仿宋_GB2312" w:eastAsia="仿宋_GB2312" w:hAnsi="宋体" w:cs="仿宋" w:hint="eastAsia"/>
          <w:sz w:val="28"/>
          <w:szCs w:val="28"/>
        </w:rPr>
        <w:t>/</w:t>
      </w:r>
      <w:r>
        <w:rPr>
          <w:rFonts w:ascii="仿宋_GB2312" w:eastAsia="仿宋_GB2312" w:hAnsi="宋体" w:cs="仿宋" w:hint="eastAsia"/>
          <w:sz w:val="28"/>
          <w:szCs w:val="28"/>
        </w:rPr>
        <w:t>营业执照等有效证件的复印件。</w:t>
      </w:r>
    </w:p>
    <w:p w:rsidR="00DB20A0" w:rsidRDefault="00CA1C8B" w:rsidP="00671616">
      <w:pPr>
        <w:adjustRightInd w:val="0"/>
        <w:snapToGrid w:val="0"/>
        <w:spacing w:beforeLines="100"/>
        <w:rPr>
          <w:rFonts w:ascii="仿宋_GB2312" w:eastAsia="仿宋_GB2312" w:hAnsi="宋体" w:cs="仿宋"/>
          <w:sz w:val="28"/>
          <w:szCs w:val="28"/>
        </w:rPr>
      </w:pPr>
      <w:r>
        <w:rPr>
          <w:rFonts w:ascii="仿宋_GB2312" w:eastAsia="仿宋_GB2312" w:hAnsi="宋体" w:cs="仿宋" w:hint="eastAsia"/>
          <w:sz w:val="28"/>
          <w:szCs w:val="28"/>
        </w:rPr>
        <w:t>特此承诺！</w:t>
      </w:r>
    </w:p>
    <w:p w:rsidR="00DB20A0" w:rsidRDefault="00DB20A0">
      <w:pPr>
        <w:adjustRightInd w:val="0"/>
        <w:snapToGrid w:val="0"/>
        <w:rPr>
          <w:rFonts w:ascii="TimesNewRomanPSMT" w:eastAsia="TimesNewRomanPSMT" w:hAnsi="TimesNewRomanPSMT"/>
          <w:sz w:val="24"/>
        </w:rPr>
      </w:pPr>
    </w:p>
    <w:p w:rsidR="00DB20A0" w:rsidRDefault="00CA1C8B">
      <w:pPr>
        <w:adjustRightInd w:val="0"/>
        <w:snapToGrid w:val="0"/>
        <w:rPr>
          <w:rFonts w:ascii="仿宋_GB2312" w:eastAsia="仿宋_GB2312" w:hAnsi="宋体" w:cs="仿宋"/>
          <w:sz w:val="28"/>
          <w:szCs w:val="28"/>
        </w:rPr>
      </w:pPr>
      <w:r>
        <w:rPr>
          <w:rFonts w:ascii="仿宋_GB2312" w:eastAsia="仿宋_GB2312" w:hAnsi="宋体" w:cs="仿宋" w:hint="eastAsia"/>
          <w:sz w:val="28"/>
          <w:szCs w:val="28"/>
        </w:rPr>
        <w:t>承诺单位</w:t>
      </w:r>
      <w:r>
        <w:rPr>
          <w:rFonts w:ascii="仿宋_GB2312" w:eastAsia="仿宋_GB2312" w:hAnsi="宋体" w:cs="仿宋" w:hint="eastAsia"/>
          <w:sz w:val="28"/>
          <w:szCs w:val="28"/>
        </w:rPr>
        <w:t>/</w:t>
      </w:r>
      <w:r>
        <w:rPr>
          <w:rFonts w:ascii="仿宋_GB2312" w:eastAsia="仿宋_GB2312" w:hAnsi="宋体" w:cs="仿宋" w:hint="eastAsia"/>
          <w:sz w:val="28"/>
          <w:szCs w:val="28"/>
        </w:rPr>
        <w:t>人</w:t>
      </w:r>
      <w:r>
        <w:rPr>
          <w:rFonts w:ascii="仿宋_GB2312" w:eastAsia="仿宋_GB2312" w:hAnsi="宋体" w:cs="仿宋" w:hint="eastAsia"/>
          <w:sz w:val="28"/>
          <w:szCs w:val="28"/>
        </w:rPr>
        <w:t xml:space="preserve">:              </w:t>
      </w:r>
      <w:r>
        <w:rPr>
          <w:rFonts w:ascii="仿宋_GB2312" w:eastAsia="仿宋_GB2312" w:hAnsi="宋体" w:cs="仿宋" w:hint="eastAsia"/>
          <w:sz w:val="28"/>
          <w:szCs w:val="28"/>
        </w:rPr>
        <w:t xml:space="preserve">    </w:t>
      </w:r>
      <w:r>
        <w:rPr>
          <w:rFonts w:ascii="仿宋_GB2312" w:eastAsia="仿宋_GB2312" w:hAnsi="宋体" w:cs="仿宋" w:hint="eastAsia"/>
          <w:sz w:val="28"/>
          <w:szCs w:val="28"/>
        </w:rPr>
        <w:t>电</w:t>
      </w:r>
      <w:r>
        <w:rPr>
          <w:rFonts w:ascii="仿宋_GB2312" w:eastAsia="仿宋_GB2312" w:hAnsi="宋体" w:cs="仿宋" w:hint="eastAsia"/>
          <w:sz w:val="28"/>
          <w:szCs w:val="28"/>
        </w:rPr>
        <w:t xml:space="preserve">    </w:t>
      </w:r>
      <w:r>
        <w:rPr>
          <w:rFonts w:ascii="仿宋_GB2312" w:eastAsia="仿宋_GB2312" w:hAnsi="宋体" w:cs="仿宋" w:hint="eastAsia"/>
          <w:sz w:val="28"/>
          <w:szCs w:val="28"/>
        </w:rPr>
        <w:t>话：</w:t>
      </w:r>
    </w:p>
    <w:p w:rsidR="00DB20A0" w:rsidRDefault="00CA1C8B">
      <w:pPr>
        <w:adjustRightInd w:val="0"/>
        <w:snapToGrid w:val="0"/>
        <w:rPr>
          <w:rFonts w:ascii="仿宋_GB2312" w:eastAsia="仿宋_GB2312" w:hAnsi="宋体" w:cs="仿宋"/>
          <w:sz w:val="28"/>
          <w:szCs w:val="28"/>
        </w:rPr>
      </w:pPr>
      <w:r>
        <w:rPr>
          <w:rFonts w:ascii="仿宋_GB2312" w:eastAsia="仿宋_GB2312" w:hAnsi="宋体" w:cs="仿宋" w:hint="eastAsia"/>
          <w:sz w:val="28"/>
          <w:szCs w:val="28"/>
        </w:rPr>
        <w:t>（盖章</w:t>
      </w:r>
      <w:r>
        <w:rPr>
          <w:rFonts w:ascii="仿宋_GB2312" w:eastAsia="仿宋_GB2312" w:hAnsi="宋体" w:cs="仿宋" w:hint="eastAsia"/>
          <w:sz w:val="28"/>
          <w:szCs w:val="28"/>
        </w:rPr>
        <w:t>/</w:t>
      </w:r>
      <w:r>
        <w:rPr>
          <w:rFonts w:ascii="仿宋_GB2312" w:eastAsia="仿宋_GB2312" w:hAnsi="宋体" w:cs="仿宋" w:hint="eastAsia"/>
          <w:sz w:val="28"/>
          <w:szCs w:val="28"/>
        </w:rPr>
        <w:t>签字）</w:t>
      </w:r>
    </w:p>
    <w:p w:rsidR="00DB20A0" w:rsidRDefault="00CA1C8B" w:rsidP="00DB20A0">
      <w:pPr>
        <w:adjustRightInd w:val="0"/>
        <w:snapToGrid w:val="0"/>
        <w:spacing w:beforeLines="100"/>
        <w:rPr>
          <w:rFonts w:ascii="TimesNewRomanPSMT" w:eastAsia="TimesNewRomanPSMT" w:hAnsi="TimesNewRomanPSMT"/>
          <w:sz w:val="24"/>
        </w:rPr>
      </w:pPr>
      <w:r>
        <w:rPr>
          <w:rFonts w:ascii="仿宋_GB2312" w:eastAsia="仿宋_GB2312" w:hAnsi="宋体" w:cs="仿宋" w:hint="eastAsia"/>
          <w:sz w:val="28"/>
          <w:szCs w:val="28"/>
        </w:rPr>
        <w:t>日</w:t>
      </w:r>
      <w:r>
        <w:rPr>
          <w:rFonts w:ascii="仿宋_GB2312" w:eastAsia="仿宋_GB2312" w:hAnsi="宋体" w:cs="仿宋" w:hint="eastAsia"/>
          <w:sz w:val="28"/>
          <w:szCs w:val="28"/>
        </w:rPr>
        <w:t xml:space="preserve"> </w:t>
      </w:r>
      <w:r>
        <w:rPr>
          <w:rFonts w:ascii="仿宋_GB2312" w:eastAsia="仿宋_GB2312" w:hAnsi="宋体" w:cs="仿宋" w:hint="eastAsia"/>
          <w:sz w:val="28"/>
          <w:szCs w:val="28"/>
        </w:rPr>
        <w:t>期：</w:t>
      </w:r>
    </w:p>
    <w:sectPr w:rsidR="00DB20A0" w:rsidSect="00DB20A0">
      <w:pgSz w:w="11906" w:h="16838"/>
      <w:pgMar w:top="1440" w:right="1746" w:bottom="1440" w:left="17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C8B" w:rsidRDefault="00CA1C8B" w:rsidP="00671616">
      <w:r>
        <w:separator/>
      </w:r>
    </w:p>
  </w:endnote>
  <w:endnote w:type="continuationSeparator" w:id="1">
    <w:p w:rsidR="00CA1C8B" w:rsidRDefault="00CA1C8B" w:rsidP="00671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Aftermath (BRK)"/>
    <w:charset w:val="86"/>
    <w:family w:val="auto"/>
    <w:pitch w:val="default"/>
    <w:sig w:usb0="00000000" w:usb1="00000000" w:usb2="00000000" w:usb3="00000000" w:csb0="0004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C8B" w:rsidRDefault="00CA1C8B" w:rsidP="00671616">
      <w:r>
        <w:separator/>
      </w:r>
    </w:p>
  </w:footnote>
  <w:footnote w:type="continuationSeparator" w:id="1">
    <w:p w:rsidR="00CA1C8B" w:rsidRDefault="00CA1C8B" w:rsidP="00671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0472D15"/>
    <w:rsid w:val="00091635"/>
    <w:rsid w:val="000C21C6"/>
    <w:rsid w:val="00200FA0"/>
    <w:rsid w:val="002425B8"/>
    <w:rsid w:val="00487947"/>
    <w:rsid w:val="0060111D"/>
    <w:rsid w:val="00616ECD"/>
    <w:rsid w:val="00671616"/>
    <w:rsid w:val="007D196B"/>
    <w:rsid w:val="00891A03"/>
    <w:rsid w:val="00CA1C8B"/>
    <w:rsid w:val="00DB20A0"/>
    <w:rsid w:val="00DE1B05"/>
    <w:rsid w:val="066D1DA6"/>
    <w:rsid w:val="09481E6F"/>
    <w:rsid w:val="0C640400"/>
    <w:rsid w:val="10472D15"/>
    <w:rsid w:val="15E07A7C"/>
    <w:rsid w:val="25222A1E"/>
    <w:rsid w:val="26FC1303"/>
    <w:rsid w:val="2B287182"/>
    <w:rsid w:val="2B492D9E"/>
    <w:rsid w:val="3F30495E"/>
    <w:rsid w:val="42325512"/>
    <w:rsid w:val="47CA0674"/>
    <w:rsid w:val="4BAC1602"/>
    <w:rsid w:val="51FF3D5B"/>
    <w:rsid w:val="543A3564"/>
    <w:rsid w:val="543D44E8"/>
    <w:rsid w:val="561B77BC"/>
    <w:rsid w:val="590E0E46"/>
    <w:rsid w:val="5B107D19"/>
    <w:rsid w:val="61EB3402"/>
    <w:rsid w:val="6B955314"/>
    <w:rsid w:val="7491328D"/>
    <w:rsid w:val="756E2A94"/>
    <w:rsid w:val="76676C38"/>
    <w:rsid w:val="7BD210F4"/>
    <w:rsid w:val="7D424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0A0"/>
    <w:pPr>
      <w:widowControl w:val="0"/>
      <w:jc w:val="both"/>
    </w:pPr>
    <w:rPr>
      <w:rFonts w:ascii="Calibri" w:eastAsiaTheme="minorEastAsia"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B20A0"/>
    <w:rPr>
      <w:b/>
      <w:bCs/>
    </w:rPr>
  </w:style>
  <w:style w:type="paragraph" w:styleId="a4">
    <w:name w:val="annotation text"/>
    <w:basedOn w:val="a"/>
    <w:link w:val="Char0"/>
    <w:qFormat/>
    <w:rsid w:val="00DB20A0"/>
    <w:pPr>
      <w:jc w:val="left"/>
    </w:pPr>
  </w:style>
  <w:style w:type="paragraph" w:styleId="a5">
    <w:name w:val="Balloon Text"/>
    <w:basedOn w:val="a"/>
    <w:link w:val="Char1"/>
    <w:qFormat/>
    <w:rsid w:val="00DB20A0"/>
    <w:rPr>
      <w:sz w:val="18"/>
      <w:szCs w:val="18"/>
    </w:rPr>
  </w:style>
  <w:style w:type="paragraph" w:styleId="a6">
    <w:name w:val="footer"/>
    <w:basedOn w:val="a"/>
    <w:link w:val="Char2"/>
    <w:qFormat/>
    <w:rsid w:val="00DB20A0"/>
    <w:pPr>
      <w:tabs>
        <w:tab w:val="center" w:pos="4153"/>
        <w:tab w:val="right" w:pos="8306"/>
      </w:tabs>
      <w:snapToGrid w:val="0"/>
      <w:jc w:val="left"/>
    </w:pPr>
    <w:rPr>
      <w:sz w:val="18"/>
      <w:szCs w:val="18"/>
    </w:rPr>
  </w:style>
  <w:style w:type="paragraph" w:styleId="a7">
    <w:name w:val="header"/>
    <w:basedOn w:val="a"/>
    <w:link w:val="Char3"/>
    <w:qFormat/>
    <w:rsid w:val="00DB20A0"/>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DB20A0"/>
    <w:rPr>
      <w:color w:val="0000FF"/>
      <w:u w:val="single"/>
    </w:rPr>
  </w:style>
  <w:style w:type="character" w:styleId="a9">
    <w:name w:val="annotation reference"/>
    <w:basedOn w:val="a0"/>
    <w:qFormat/>
    <w:rsid w:val="00DB20A0"/>
    <w:rPr>
      <w:sz w:val="21"/>
      <w:szCs w:val="21"/>
    </w:rPr>
  </w:style>
  <w:style w:type="character" w:customStyle="1" w:styleId="Char3">
    <w:name w:val="页眉 Char"/>
    <w:basedOn w:val="a0"/>
    <w:link w:val="a7"/>
    <w:qFormat/>
    <w:rsid w:val="00DB20A0"/>
    <w:rPr>
      <w:rFonts w:ascii="Calibri" w:eastAsiaTheme="minorEastAsia" w:hAnsi="Calibri" w:cs="黑体"/>
      <w:kern w:val="2"/>
      <w:sz w:val="18"/>
      <w:szCs w:val="18"/>
    </w:rPr>
  </w:style>
  <w:style w:type="character" w:customStyle="1" w:styleId="Char2">
    <w:name w:val="页脚 Char"/>
    <w:basedOn w:val="a0"/>
    <w:link w:val="a6"/>
    <w:qFormat/>
    <w:rsid w:val="00DB20A0"/>
    <w:rPr>
      <w:rFonts w:ascii="Calibri" w:eastAsiaTheme="minorEastAsia" w:hAnsi="Calibri" w:cs="黑体"/>
      <w:kern w:val="2"/>
      <w:sz w:val="18"/>
      <w:szCs w:val="18"/>
    </w:rPr>
  </w:style>
  <w:style w:type="character" w:customStyle="1" w:styleId="Char1">
    <w:name w:val="批注框文本 Char"/>
    <w:basedOn w:val="a0"/>
    <w:link w:val="a5"/>
    <w:qFormat/>
    <w:rsid w:val="00DB20A0"/>
    <w:rPr>
      <w:rFonts w:ascii="Calibri" w:eastAsiaTheme="minorEastAsia" w:hAnsi="Calibri" w:cs="黑体"/>
      <w:kern w:val="2"/>
      <w:sz w:val="18"/>
      <w:szCs w:val="18"/>
    </w:rPr>
  </w:style>
  <w:style w:type="character" w:customStyle="1" w:styleId="Char0">
    <w:name w:val="批注文字 Char"/>
    <w:basedOn w:val="a0"/>
    <w:link w:val="a4"/>
    <w:qFormat/>
    <w:rsid w:val="00DB20A0"/>
    <w:rPr>
      <w:rFonts w:ascii="Calibri" w:eastAsiaTheme="minorEastAsia" w:hAnsi="Calibri" w:cs="黑体"/>
      <w:kern w:val="2"/>
      <w:sz w:val="21"/>
      <w:szCs w:val="22"/>
    </w:rPr>
  </w:style>
  <w:style w:type="character" w:customStyle="1" w:styleId="Char">
    <w:name w:val="批注主题 Char"/>
    <w:basedOn w:val="Char0"/>
    <w:link w:val="a3"/>
    <w:qFormat/>
    <w:rsid w:val="00DB20A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tvwdy_yz@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2016-09-18T02:10:00Z</cp:lastPrinted>
  <dcterms:created xsi:type="dcterms:W3CDTF">2016-09-18T03:05:00Z</dcterms:created>
  <dcterms:modified xsi:type="dcterms:W3CDTF">2016-09-18T03:05:00Z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